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3EA0D" w14:textId="53EC4C94" w:rsidR="00602829" w:rsidRDefault="00602829" w:rsidP="00602829">
      <w:pPr>
        <w:pStyle w:val="bpuBill"/>
      </w:pPr>
      <w:bookmarkStart w:id="0" w:name="bpuFrontPg"/>
      <w:bookmarkStart w:id="1" w:name="_GoBack"/>
      <w:bookmarkEnd w:id="0"/>
      <w:bookmarkEnd w:id="1"/>
      <w:r>
        <w:t xml:space="preserve">ASSEMBLY, No. 4171 </w:t>
      </w:r>
    </w:p>
    <w:p w14:paraId="2B42A421" w14:textId="6C2047A4" w:rsidR="00602829" w:rsidRPr="009D38FF" w:rsidRDefault="00602829" w:rsidP="00602829">
      <w:pPr>
        <w:pStyle w:val="bpuWpGraphic"/>
      </w:pPr>
      <w:r>
        <w:object w:dxaOrig="8985" w:dyaOrig="255" w14:anchorId="46D17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7035456" r:id="rId9"/>
        </w:object>
      </w:r>
    </w:p>
    <w:p w14:paraId="7175375E" w14:textId="77777777" w:rsidR="00602829" w:rsidRDefault="00602829" w:rsidP="00602829">
      <w:pPr>
        <w:pStyle w:val="bpuState"/>
      </w:pPr>
      <w:r>
        <w:t>STATE OF NEW JERSEY</w:t>
      </w:r>
    </w:p>
    <w:p w14:paraId="3E1B6BD7" w14:textId="77777777" w:rsidR="00602829" w:rsidRDefault="00602829" w:rsidP="00602829">
      <w:pPr>
        <w:pStyle w:val="bpuLegislature"/>
      </w:pPr>
      <w:r>
        <w:t>219th LEGISLATURE</w:t>
      </w:r>
    </w:p>
    <w:p w14:paraId="2CAF01D3" w14:textId="7FBF1B0D" w:rsidR="00602829" w:rsidRDefault="00602829" w:rsidP="00602829">
      <w:pPr>
        <w:pStyle w:val="bpuWpGraphic"/>
      </w:pPr>
      <w:r>
        <w:object w:dxaOrig="8985" w:dyaOrig="255" w14:anchorId="3D04E482">
          <v:shape id="_x0000_i1026" type="#_x0000_t75" style="width:6in;height:12pt" o:ole="">
            <v:imagedata r:id="rId8" o:title=""/>
          </v:shape>
          <o:OLEObject Type="Embed" ProgID="WPWin6.1" ShapeID="_x0000_i1026" DrawAspect="Content" ObjectID="_1667035457" r:id="rId10"/>
        </w:object>
      </w:r>
      <w:r>
        <w:t xml:space="preserve">  </w:t>
      </w:r>
    </w:p>
    <w:p w14:paraId="5EA4E671" w14:textId="77777777" w:rsidR="00602829" w:rsidRDefault="00602829" w:rsidP="00602829">
      <w:pPr>
        <w:pStyle w:val="bpuIntro"/>
      </w:pPr>
      <w:r>
        <w:t>INTRODUCED MAY 28, 2020</w:t>
      </w:r>
    </w:p>
    <w:p w14:paraId="07BDBD17" w14:textId="77777777" w:rsidR="00602829" w:rsidRDefault="00602829" w:rsidP="00602829">
      <w:pPr>
        <w:pStyle w:val="bpuIntro"/>
      </w:pPr>
    </w:p>
    <w:p w14:paraId="01D989BE" w14:textId="77777777" w:rsidR="00602829" w:rsidRDefault="00602829" w:rsidP="00602829">
      <w:pPr>
        <w:pStyle w:val="bpuIntro"/>
        <w:sectPr w:rsidR="00602829" w:rsidSect="009D21F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C043C5C" w14:textId="77777777" w:rsidR="00602829" w:rsidRDefault="00602829" w:rsidP="00602829">
      <w:pPr>
        <w:pStyle w:val="bpuIntro"/>
      </w:pPr>
    </w:p>
    <w:p w14:paraId="5EF75299" w14:textId="77777777" w:rsidR="00602829" w:rsidRDefault="00602829" w:rsidP="00602829">
      <w:pPr>
        <w:pStyle w:val="bpuSponsor"/>
      </w:pPr>
      <w:r>
        <w:t>Sponsored by:</w:t>
      </w:r>
    </w:p>
    <w:p w14:paraId="500B8930" w14:textId="77777777" w:rsidR="00602829" w:rsidRDefault="00602829" w:rsidP="00602829">
      <w:pPr>
        <w:pStyle w:val="bpuSponsor"/>
      </w:pPr>
      <w:r>
        <w:t>Assemblywoman  ANNETTE QUIJANO</w:t>
      </w:r>
    </w:p>
    <w:p w14:paraId="344A9F12" w14:textId="77777777" w:rsidR="00602829" w:rsidRDefault="00602829" w:rsidP="00602829">
      <w:pPr>
        <w:pStyle w:val="bpuSponsor"/>
      </w:pPr>
      <w:r>
        <w:t>District 20 (Union)</w:t>
      </w:r>
    </w:p>
    <w:p w14:paraId="02A32F06" w14:textId="6E125D61" w:rsidR="00602829" w:rsidRDefault="001C2A0D" w:rsidP="001C2A0D">
      <w:pPr>
        <w:pStyle w:val="bpuSponsor"/>
      </w:pPr>
      <w:r>
        <w:t>Assemblyman  RAJ MUKHERJI</w:t>
      </w:r>
    </w:p>
    <w:p w14:paraId="5195445A" w14:textId="5D8BD105" w:rsidR="001C2A0D" w:rsidRDefault="001C2A0D" w:rsidP="001C2A0D">
      <w:pPr>
        <w:pStyle w:val="bpuSponsor"/>
      </w:pPr>
      <w:r>
        <w:t>District 33 (Hudson)</w:t>
      </w:r>
    </w:p>
    <w:p w14:paraId="57DEA394" w14:textId="67347726" w:rsidR="001C2A0D" w:rsidRDefault="00516CE9" w:rsidP="00516CE9">
      <w:pPr>
        <w:pStyle w:val="bpuSponsor"/>
      </w:pPr>
      <w:r>
        <w:t>Assemblywoman  YVONNE LOPEZ</w:t>
      </w:r>
    </w:p>
    <w:p w14:paraId="62CBCC30" w14:textId="27F0F156" w:rsidR="00516CE9" w:rsidRDefault="00516CE9" w:rsidP="00516CE9">
      <w:pPr>
        <w:pStyle w:val="bpuSponsor"/>
      </w:pPr>
      <w:r>
        <w:t>District 19 (Middlesex)</w:t>
      </w:r>
    </w:p>
    <w:p w14:paraId="616733D3" w14:textId="77777777" w:rsidR="00516CE9" w:rsidRPr="00516CE9" w:rsidRDefault="00516CE9" w:rsidP="00516CE9">
      <w:pPr>
        <w:pStyle w:val="bpuSponsor"/>
      </w:pPr>
    </w:p>
    <w:p w14:paraId="16D98D6E" w14:textId="7063F868" w:rsidR="00B856CA" w:rsidRDefault="009D21F3" w:rsidP="009D21F3">
      <w:pPr>
        <w:pStyle w:val="bpuSponsor"/>
      </w:pPr>
      <w:r>
        <w:t>Co-Sponsored by:</w:t>
      </w:r>
    </w:p>
    <w:p w14:paraId="463DA930" w14:textId="2F219A9A" w:rsidR="009D21F3" w:rsidRPr="009D21F3" w:rsidRDefault="009D21F3" w:rsidP="009D21F3">
      <w:pPr>
        <w:pStyle w:val="bpuSponsor"/>
      </w:pPr>
      <w:r w:rsidRPr="009D21F3">
        <w:t xml:space="preserve">Assemblywomen Reynolds-Jackson, </w:t>
      </w:r>
      <w:proofErr w:type="spellStart"/>
      <w:r w:rsidRPr="009D21F3">
        <w:t>Chaparro</w:t>
      </w:r>
      <w:proofErr w:type="spellEnd"/>
      <w:r w:rsidRPr="009D21F3">
        <w:t xml:space="preserve">, Jimenez, Assemblyman </w:t>
      </w:r>
      <w:proofErr w:type="spellStart"/>
      <w:r w:rsidRPr="009D21F3">
        <w:t>Danielsen</w:t>
      </w:r>
      <w:proofErr w:type="spellEnd"/>
      <w:r w:rsidRPr="009D21F3">
        <w:t xml:space="preserve">, Assemblywoman McKnight, Assemblyman </w:t>
      </w:r>
      <w:proofErr w:type="spellStart"/>
      <w:r w:rsidRPr="009D21F3">
        <w:t>Chiaravalloti</w:t>
      </w:r>
      <w:proofErr w:type="spellEnd"/>
      <w:r w:rsidRPr="009D21F3">
        <w:t xml:space="preserve">, Assemblywomen Speight, </w:t>
      </w:r>
      <w:proofErr w:type="spellStart"/>
      <w:r w:rsidRPr="009D21F3">
        <w:t>Vainieri</w:t>
      </w:r>
      <w:proofErr w:type="spellEnd"/>
      <w:r w:rsidRPr="009D21F3">
        <w:t xml:space="preserve"> </w:t>
      </w:r>
      <w:proofErr w:type="spellStart"/>
      <w:r w:rsidRPr="009D21F3">
        <w:t>Huttle</w:t>
      </w:r>
      <w:proofErr w:type="spellEnd"/>
      <w:r w:rsidRPr="009D21F3">
        <w:t xml:space="preserve">, Assemblyman </w:t>
      </w:r>
      <w:proofErr w:type="spellStart"/>
      <w:r w:rsidRPr="009D21F3">
        <w:t>Verrelli</w:t>
      </w:r>
      <w:proofErr w:type="spellEnd"/>
      <w:r w:rsidRPr="009D21F3">
        <w:t xml:space="preserve">, Assemblywoman </w:t>
      </w:r>
      <w:proofErr w:type="spellStart"/>
      <w:r w:rsidRPr="009D21F3">
        <w:t>Pintor</w:t>
      </w:r>
      <w:proofErr w:type="spellEnd"/>
      <w:r w:rsidRPr="009D21F3">
        <w:t xml:space="preserve"> Marin, Assemblymen Spearman, Mejia, </w:t>
      </w:r>
      <w:proofErr w:type="spellStart"/>
      <w:r w:rsidRPr="009D21F3">
        <w:t>Zwicker</w:t>
      </w:r>
      <w:proofErr w:type="spellEnd"/>
      <w:r w:rsidRPr="009D21F3">
        <w:t xml:space="preserve">, Assemblywoman Swain, Assemblyman Tully, Assemblywomen Carter, Timberlake, Assemblymen Johnson, </w:t>
      </w:r>
      <w:proofErr w:type="spellStart"/>
      <w:r w:rsidRPr="009D21F3">
        <w:t>Giblin</w:t>
      </w:r>
      <w:proofErr w:type="spellEnd"/>
      <w:r w:rsidRPr="009D21F3">
        <w:t xml:space="preserve">, Assemblywoman </w:t>
      </w:r>
      <w:proofErr w:type="spellStart"/>
      <w:r w:rsidRPr="009D21F3">
        <w:t>Jasey</w:t>
      </w:r>
      <w:proofErr w:type="spellEnd"/>
      <w:r w:rsidRPr="009D21F3">
        <w:t xml:space="preserve">, Assemblymen </w:t>
      </w:r>
      <w:proofErr w:type="spellStart"/>
      <w:r w:rsidRPr="009D21F3">
        <w:t>Wimberly</w:t>
      </w:r>
      <w:proofErr w:type="spellEnd"/>
      <w:r w:rsidRPr="009D21F3">
        <w:t xml:space="preserve"> and Moen</w:t>
      </w:r>
    </w:p>
    <w:p w14:paraId="3A4ED50B" w14:textId="7BFB426D" w:rsidR="009B1A74" w:rsidRDefault="009B1A74" w:rsidP="003B5BEB"/>
    <w:p w14:paraId="713057E4" w14:textId="77777777" w:rsidR="009D21F3" w:rsidRDefault="009D21F3" w:rsidP="003B5BEB"/>
    <w:p w14:paraId="5B2E364E" w14:textId="77777777" w:rsidR="00B856CA" w:rsidRDefault="00B856CA" w:rsidP="003B5BEB"/>
    <w:p w14:paraId="555C1942" w14:textId="77777777" w:rsidR="003B5BEB" w:rsidRPr="003B5BEB" w:rsidRDefault="003B5BEB" w:rsidP="003B5BEB"/>
    <w:p w14:paraId="52AC31D6" w14:textId="77777777" w:rsidR="00602829" w:rsidRDefault="00602829" w:rsidP="00602829">
      <w:pPr>
        <w:pStyle w:val="bpuSponsor"/>
      </w:pPr>
      <w:r>
        <w:t>SYNOPSIS</w:t>
      </w:r>
    </w:p>
    <w:p w14:paraId="44B7E962" w14:textId="77777777" w:rsidR="00602829" w:rsidRDefault="00602829" w:rsidP="00602829">
      <w:pPr>
        <w:pStyle w:val="bpuNormText"/>
      </w:pPr>
      <w:r>
        <w:tab/>
        <w:t xml:space="preserve">Establishes one-time payment program in Department of Treasury for aid for certain eligible taxpayers; appropriates $35 million. </w:t>
      </w:r>
    </w:p>
    <w:p w14:paraId="1B474917" w14:textId="77777777" w:rsidR="00602829" w:rsidRDefault="00602829" w:rsidP="00602829">
      <w:pPr>
        <w:pStyle w:val="bpuNormText"/>
      </w:pPr>
    </w:p>
    <w:p w14:paraId="32E3398E" w14:textId="77777777" w:rsidR="00602829" w:rsidRDefault="00602829" w:rsidP="00602829">
      <w:pPr>
        <w:pStyle w:val="bpuSponsor"/>
      </w:pPr>
      <w:r>
        <w:t xml:space="preserve">CURRENT VERSION OF TEXT </w:t>
      </w:r>
    </w:p>
    <w:p w14:paraId="26ABF099" w14:textId="77777777" w:rsidR="00602829" w:rsidRDefault="00602829" w:rsidP="00602829">
      <w:pPr>
        <w:pStyle w:val="bpuNormText"/>
      </w:pPr>
      <w:r>
        <w:tab/>
        <w:t>As introduced.</w:t>
      </w:r>
    </w:p>
    <w:p w14:paraId="3EFB69AE" w14:textId="2D39DA33" w:rsidR="00602829" w:rsidRDefault="00602829" w:rsidP="00602829">
      <w:pPr>
        <w:pStyle w:val="bpuNormText"/>
      </w:pPr>
      <w:r>
        <w:rPr>
          <w:noProof/>
        </w:rPr>
        <w:drawing>
          <wp:anchor distT="0" distB="0" distL="114300" distR="114300" simplePos="0" relativeHeight="251659264" behindDoc="1" locked="0" layoutInCell="1" allowOverlap="1" wp14:anchorId="1F74AE58" wp14:editId="795D41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F7CFEBE" w14:textId="77777777" w:rsidR="00602829" w:rsidRDefault="00602829" w:rsidP="008916EC">
      <w:pPr>
        <w:pStyle w:val="FronterPage"/>
        <w:tabs>
          <w:tab w:val="clear" w:pos="720"/>
          <w:tab w:val="clear" w:pos="1440"/>
          <w:tab w:val="clear" w:pos="2160"/>
          <w:tab w:val="clear" w:pos="2880"/>
          <w:tab w:val="clear" w:pos="3600"/>
          <w:tab w:val="clear" w:pos="4320"/>
          <w:tab w:val="clear" w:pos="5040"/>
        </w:tabs>
        <w:sectPr w:rsidR="00602829" w:rsidSect="00602829">
          <w:type w:val="continuous"/>
          <w:pgSz w:w="12240" w:h="20160" w:code="5"/>
          <w:pgMar w:top="1440" w:right="2275" w:bottom="1440" w:left="2275" w:header="72" w:footer="720" w:gutter="0"/>
          <w:pgNumType w:start="1"/>
          <w:cols w:space="720"/>
          <w:docGrid w:linePitch="360"/>
        </w:sectPr>
      </w:pPr>
    </w:p>
    <w:p w14:paraId="664A3978" w14:textId="28F03A1A" w:rsidR="00686AEB" w:rsidRDefault="009667B1" w:rsidP="003E47BA">
      <w:pPr>
        <w:pStyle w:val="HangingAnAct"/>
        <w:rPr>
          <w:rStyle w:val="HangingAnActChar"/>
        </w:rPr>
      </w:pPr>
      <w:r w:rsidRPr="00A31164">
        <w:rPr>
          <w:rStyle w:val="BillHead"/>
        </w:rPr>
        <w:lastRenderedPageBreak/>
        <w:t>An Act</w:t>
      </w:r>
      <w:r w:rsidR="00686AEB" w:rsidRPr="00A31164">
        <w:rPr>
          <w:rStyle w:val="HangingAnActChar"/>
        </w:rPr>
        <w:t xml:space="preserve"> </w:t>
      </w:r>
      <w:r w:rsidR="00DE26E3" w:rsidRPr="00A31164">
        <w:rPr>
          <w:rStyle w:val="HangingAnActChar"/>
        </w:rPr>
        <w:t xml:space="preserve">establishing a </w:t>
      </w:r>
      <w:r w:rsidR="00514FB4" w:rsidRPr="00A31164">
        <w:rPr>
          <w:rStyle w:val="HangingAnActChar"/>
        </w:rPr>
        <w:t>program</w:t>
      </w:r>
      <w:r w:rsidR="00DE26E3" w:rsidRPr="00A31164">
        <w:rPr>
          <w:rStyle w:val="HangingAnActChar"/>
        </w:rPr>
        <w:t xml:space="preserve"> for</w:t>
      </w:r>
      <w:r w:rsidR="00E50F27" w:rsidRPr="00A31164">
        <w:rPr>
          <w:rStyle w:val="HangingAnActChar"/>
        </w:rPr>
        <w:t xml:space="preserve"> one-time payments to </w:t>
      </w:r>
      <w:r w:rsidR="004C638D" w:rsidRPr="00A31164">
        <w:rPr>
          <w:rStyle w:val="HangingAnActChar"/>
        </w:rPr>
        <w:t xml:space="preserve">certain </w:t>
      </w:r>
      <w:r w:rsidR="00B918B4" w:rsidRPr="00A31164">
        <w:rPr>
          <w:rStyle w:val="HangingAnActChar"/>
        </w:rPr>
        <w:t>eligible taxpayers</w:t>
      </w:r>
      <w:r w:rsidR="00377A35" w:rsidRPr="00A31164">
        <w:rPr>
          <w:rStyle w:val="HangingAnActChar"/>
        </w:rPr>
        <w:t>, supplementing Title 54A of the New Jersey Statutes,</w:t>
      </w:r>
      <w:r w:rsidR="004C638D" w:rsidRPr="00A31164">
        <w:rPr>
          <w:rStyle w:val="HangingAnActChar"/>
        </w:rPr>
        <w:t xml:space="preserve"> and making an appropriation</w:t>
      </w:r>
      <w:r w:rsidR="00575942" w:rsidRPr="00A31164">
        <w:rPr>
          <w:rStyle w:val="HangingAnActChar"/>
        </w:rPr>
        <w:t>.</w:t>
      </w:r>
      <w:r w:rsidR="00575942">
        <w:rPr>
          <w:rStyle w:val="HangingAnActChar"/>
        </w:rPr>
        <w:t xml:space="preserve"> </w:t>
      </w:r>
    </w:p>
    <w:p w14:paraId="488BB0A5" w14:textId="4A940CFA"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3E3C5A74" w14:textId="6A80D1AB" w:rsidR="006B1A37" w:rsidRDefault="00F84F3A" w:rsidP="006B1A37">
      <w:r>
        <w:tab/>
        <w:t>1.</w:t>
      </w:r>
      <w:r>
        <w:tab/>
      </w:r>
      <w:r w:rsidR="006B1A37">
        <w:t>The Legislature finds and declares that:</w:t>
      </w:r>
    </w:p>
    <w:p w14:paraId="65C00671" w14:textId="30F93764" w:rsidR="006B1A37" w:rsidRDefault="00F84F3A" w:rsidP="002854F9">
      <w:r>
        <w:tab/>
        <w:t>a.</w:t>
      </w:r>
      <w:r>
        <w:tab/>
      </w:r>
      <w:r w:rsidR="00EB5C25">
        <w:t>New Jersey</w:t>
      </w:r>
      <w:r w:rsidR="00B84A7A">
        <w:t xml:space="preserve"> </w:t>
      </w:r>
      <w:r w:rsidR="009B5C9F">
        <w:t xml:space="preserve">is the state with </w:t>
      </w:r>
      <w:r w:rsidR="00C77C31">
        <w:t>the fourth</w:t>
      </w:r>
      <w:r w:rsidR="006B1A37">
        <w:t xml:space="preserve"> highest</w:t>
      </w:r>
      <w:r w:rsidR="00B84A7A">
        <w:t xml:space="preserve"> </w:t>
      </w:r>
      <w:r w:rsidR="006B1A37">
        <w:t>share of undocumented workers as a percent of labor force at 7.6 percent</w:t>
      </w:r>
      <w:r w:rsidR="00C11613">
        <w:t>.</w:t>
      </w:r>
    </w:p>
    <w:p w14:paraId="3467125A" w14:textId="7C3D4FB4" w:rsidR="00B84A7A" w:rsidRDefault="00F84F3A" w:rsidP="006B1A37">
      <w:r>
        <w:tab/>
        <w:t>b.</w:t>
      </w:r>
      <w:r>
        <w:tab/>
      </w:r>
      <w:r w:rsidR="006B1A37">
        <w:t xml:space="preserve">Undocumented immigrants </w:t>
      </w:r>
      <w:r w:rsidR="001F3564">
        <w:t xml:space="preserve">pay </w:t>
      </w:r>
      <w:r w:rsidR="0063639A">
        <w:t xml:space="preserve">various </w:t>
      </w:r>
      <w:r w:rsidR="001F3564">
        <w:t>types of taxes</w:t>
      </w:r>
      <w:r w:rsidR="003B3918">
        <w:t>,</w:t>
      </w:r>
      <w:r w:rsidR="001F3564">
        <w:t xml:space="preserve"> </w:t>
      </w:r>
      <w:r w:rsidR="0063639A">
        <w:t xml:space="preserve">and </w:t>
      </w:r>
      <w:r w:rsidR="001F3564">
        <w:t xml:space="preserve">some use </w:t>
      </w:r>
      <w:r w:rsidR="006B1A37">
        <w:t xml:space="preserve">an Internal Revenue </w:t>
      </w:r>
      <w:r w:rsidR="00EB5C25">
        <w:t>Service-</w:t>
      </w:r>
      <w:r w:rsidR="006B1A37">
        <w:t xml:space="preserve">issued </w:t>
      </w:r>
      <w:r w:rsidR="007D1551">
        <w:t>I</w:t>
      </w:r>
      <w:r w:rsidR="006B1A37">
        <w:t xml:space="preserve">ndividual </w:t>
      </w:r>
      <w:r w:rsidR="007D1551">
        <w:t>T</w:t>
      </w:r>
      <w:r w:rsidR="006B1A37">
        <w:t xml:space="preserve">axpayer </w:t>
      </w:r>
      <w:r w:rsidR="007D1551">
        <w:t>I</w:t>
      </w:r>
      <w:r w:rsidR="006B1A37">
        <w:t>dentification number</w:t>
      </w:r>
      <w:r w:rsidR="007D1551">
        <w:t xml:space="preserve"> (ITIN)</w:t>
      </w:r>
      <w:r w:rsidR="00B84A7A">
        <w:t xml:space="preserve"> to </w:t>
      </w:r>
      <w:r w:rsidR="003B3918">
        <w:t>file and pay</w:t>
      </w:r>
      <w:r w:rsidR="00B84A7A">
        <w:t xml:space="preserve"> federal and state taxes</w:t>
      </w:r>
      <w:r w:rsidR="006B1A37">
        <w:t xml:space="preserve">. </w:t>
      </w:r>
    </w:p>
    <w:p w14:paraId="1417C2D4" w14:textId="4614749C" w:rsidR="003B3918" w:rsidRDefault="00F84F3A" w:rsidP="006B1A37">
      <w:r>
        <w:tab/>
        <w:t>c.</w:t>
      </w:r>
      <w:r>
        <w:tab/>
      </w:r>
      <w:r w:rsidR="003B3918">
        <w:t xml:space="preserve">New </w:t>
      </w:r>
      <w:proofErr w:type="spellStart"/>
      <w:r w:rsidR="003B3918">
        <w:t>Jersey</w:t>
      </w:r>
      <w:r w:rsidR="00CD1118">
        <w:t>ans</w:t>
      </w:r>
      <w:proofErr w:type="spellEnd"/>
      <w:r w:rsidR="00CD1118">
        <w:t xml:space="preserve"> who are</w:t>
      </w:r>
      <w:r w:rsidR="003B3918">
        <w:t xml:space="preserve"> undocumented workers pay </w:t>
      </w:r>
      <w:r w:rsidR="00CD1118">
        <w:t>$1.1</w:t>
      </w:r>
      <w:r w:rsidR="0063639A">
        <w:t xml:space="preserve"> </w:t>
      </w:r>
      <w:r w:rsidR="00CD1118">
        <w:t xml:space="preserve">billion in federal taxes and </w:t>
      </w:r>
      <w:r w:rsidR="007D1551">
        <w:t xml:space="preserve">$600 million in </w:t>
      </w:r>
      <w:r w:rsidR="00DF3C6C">
        <w:t>state and local taxes</w:t>
      </w:r>
      <w:r w:rsidR="007D1551">
        <w:t xml:space="preserve">. </w:t>
      </w:r>
      <w:bookmarkStart w:id="2" w:name="_Hlk39968741"/>
    </w:p>
    <w:p w14:paraId="2A88CBCF" w14:textId="0D001963" w:rsidR="001926A1" w:rsidRDefault="00F84F3A" w:rsidP="001926A1">
      <w:r>
        <w:tab/>
        <w:t>d.</w:t>
      </w:r>
      <w:r>
        <w:tab/>
      </w:r>
      <w:r w:rsidR="001926A1">
        <w:t>Despite their contributions, ITIN holders and their families</w:t>
      </w:r>
      <w:r w:rsidR="0063639A">
        <w:t>,</w:t>
      </w:r>
      <w:r w:rsidR="001926A1">
        <w:t xml:space="preserve"> </w:t>
      </w:r>
      <w:r w:rsidR="0063639A">
        <w:t xml:space="preserve">which include </w:t>
      </w:r>
      <w:r w:rsidR="001926A1">
        <w:t>U</w:t>
      </w:r>
      <w:r w:rsidR="0063639A">
        <w:t>nited States</w:t>
      </w:r>
      <w:r w:rsidR="001926A1">
        <w:t xml:space="preserve"> citizens</w:t>
      </w:r>
      <w:r w:rsidR="0063639A">
        <w:t>,</w:t>
      </w:r>
      <w:r w:rsidR="001926A1">
        <w:t xml:space="preserve"> were intentionally excluded from federal relief assistance provided in response to the 2020 COVID-19 pandemic and do not qualify for unemployment insurance despite contributing to it.   </w:t>
      </w:r>
    </w:p>
    <w:bookmarkEnd w:id="2"/>
    <w:p w14:paraId="4659CB4A" w14:textId="2441653B" w:rsidR="006B1A37" w:rsidRDefault="006B1A37" w:rsidP="006B1A37">
      <w:r>
        <w:tab/>
      </w:r>
      <w:r w:rsidR="003B3918">
        <w:t>e</w:t>
      </w:r>
      <w:r w:rsidR="00F84F3A">
        <w:t>.</w:t>
      </w:r>
      <w:r w:rsidR="00F84F3A">
        <w:tab/>
      </w:r>
      <w:r w:rsidR="001E452C">
        <w:t>About 52,000</w:t>
      </w:r>
      <w:r>
        <w:t xml:space="preserve"> </w:t>
      </w:r>
      <w:r w:rsidR="001E452C">
        <w:t xml:space="preserve">New </w:t>
      </w:r>
      <w:proofErr w:type="spellStart"/>
      <w:r w:rsidR="001E452C">
        <w:t>Jers</w:t>
      </w:r>
      <w:r w:rsidR="00C77C31">
        <w:t>e</w:t>
      </w:r>
      <w:r w:rsidR="001E452C">
        <w:t>yans</w:t>
      </w:r>
      <w:proofErr w:type="spellEnd"/>
      <w:r w:rsidR="001E452C">
        <w:t xml:space="preserve"> who are </w:t>
      </w:r>
      <w:r>
        <w:t>undocumented immigrants are married to United States citizens and</w:t>
      </w:r>
      <w:r w:rsidR="001E452C">
        <w:t xml:space="preserve"> a</w:t>
      </w:r>
      <w:r w:rsidR="0063639A">
        <w:t>pproximately</w:t>
      </w:r>
      <w:r w:rsidR="001E452C">
        <w:t xml:space="preserve"> 128,00</w:t>
      </w:r>
      <w:r w:rsidR="002C07A4">
        <w:t>0</w:t>
      </w:r>
      <w:r w:rsidR="001E452C">
        <w:t xml:space="preserve"> U.S. citizen children have at least one undocumented parent</w:t>
      </w:r>
      <w:r>
        <w:t xml:space="preserve">.  </w:t>
      </w:r>
    </w:p>
    <w:p w14:paraId="518554E8" w14:textId="304DCD6E" w:rsidR="001926A1" w:rsidRDefault="006B1A37" w:rsidP="006B1A37">
      <w:r>
        <w:tab/>
      </w:r>
      <w:r w:rsidR="003B3918">
        <w:t>f</w:t>
      </w:r>
      <w:r w:rsidR="00F84F3A">
        <w:t>.</w:t>
      </w:r>
      <w:r w:rsidR="00F84F3A">
        <w:tab/>
      </w:r>
      <w:r w:rsidR="003B3918" w:rsidRPr="003B3918">
        <w:t>Many undocumented immigrant</w:t>
      </w:r>
      <w:r w:rsidR="00CD1118">
        <w:t>s</w:t>
      </w:r>
      <w:r w:rsidR="003B3918" w:rsidRPr="003B3918">
        <w:t xml:space="preserve"> pay into unemployment insurance, social security</w:t>
      </w:r>
      <w:r w:rsidR="001926A1">
        <w:t>,</w:t>
      </w:r>
      <w:r w:rsidR="003B3918" w:rsidRPr="003B3918">
        <w:t xml:space="preserve"> payroll taxes but are ineligible </w:t>
      </w:r>
      <w:r w:rsidR="007F0352" w:rsidRPr="003B3918">
        <w:t>for</w:t>
      </w:r>
      <w:r w:rsidR="007F0352">
        <w:t xml:space="preserve"> any</w:t>
      </w:r>
      <w:r>
        <w:t xml:space="preserve"> public benefits, unemployment insurance, or federal assistance. </w:t>
      </w:r>
    </w:p>
    <w:p w14:paraId="02852D07" w14:textId="00B2E59A" w:rsidR="001926A1" w:rsidRDefault="006B1A37" w:rsidP="002854F9">
      <w:r>
        <w:tab/>
      </w:r>
      <w:r w:rsidR="001926A1">
        <w:t>g</w:t>
      </w:r>
      <w:r w:rsidR="00F84F3A">
        <w:t>.</w:t>
      </w:r>
      <w:r w:rsidR="00F84F3A">
        <w:tab/>
      </w:r>
      <w:r>
        <w:t xml:space="preserve">It is in the State’s best interest to ensure that all State taxpayers, regardless of immigration status receive some form of relief to help the State’s economy recover from the current economic crisis and to flatten the curve of COVID-19 cases. </w:t>
      </w:r>
    </w:p>
    <w:p w14:paraId="78AA63A3" w14:textId="2C35EFC8" w:rsidR="001926A1" w:rsidRDefault="001926A1" w:rsidP="001926A1">
      <w:r>
        <w:tab/>
      </w:r>
      <w:r w:rsidR="00F84F3A">
        <w:t>h.</w:t>
      </w:r>
      <w:r w:rsidR="00F84F3A">
        <w:tab/>
      </w:r>
      <w:r w:rsidR="009B5C9F">
        <w:t>This</w:t>
      </w:r>
      <w:r>
        <w:t xml:space="preserve"> bill would help up to 35,000 or 25 percent of ITIN holders. Considering their tax contributions, the funding allocated in this bill is only 5.8 </w:t>
      </w:r>
      <w:r w:rsidR="002C07A4">
        <w:t>percent</w:t>
      </w:r>
      <w:r>
        <w:t xml:space="preserve"> of their tax contributions. </w:t>
      </w:r>
    </w:p>
    <w:p w14:paraId="396D0409" w14:textId="77777777" w:rsidR="006B1A37" w:rsidRDefault="006B1A37" w:rsidP="002854F9"/>
    <w:p w14:paraId="31E7FF9E" w14:textId="46517772" w:rsidR="00826F60" w:rsidRPr="00A31164" w:rsidRDefault="006B1A37" w:rsidP="00826F60">
      <w:r>
        <w:tab/>
      </w:r>
      <w:r w:rsidRPr="00A31164">
        <w:t>2</w:t>
      </w:r>
      <w:r w:rsidR="008B6E07" w:rsidRPr="00A31164">
        <w:t>.</w:t>
      </w:r>
      <w:r w:rsidR="008B6E07" w:rsidRPr="00A31164">
        <w:tab/>
      </w:r>
      <w:r w:rsidR="00114653" w:rsidRPr="00A31164">
        <w:t xml:space="preserve">a.  </w:t>
      </w:r>
      <w:r w:rsidR="00BA2193" w:rsidRPr="00A31164">
        <w:t>The State Treasurer shall establish a program</w:t>
      </w:r>
      <w:r w:rsidR="00C32FB6" w:rsidRPr="00A31164">
        <w:t xml:space="preserve"> </w:t>
      </w:r>
      <w:r w:rsidR="00BA2193" w:rsidRPr="00A31164">
        <w:t>providing one-time payments</w:t>
      </w:r>
      <w:r w:rsidR="006E5D5B" w:rsidRPr="00A31164">
        <w:t xml:space="preserve"> </w:t>
      </w:r>
      <w:r w:rsidR="00826F60" w:rsidRPr="00A31164">
        <w:t>in the amounts specified in subsection b. of this section</w:t>
      </w:r>
      <w:r w:rsidR="00BA2193" w:rsidRPr="00A31164">
        <w:t xml:space="preserve"> to</w:t>
      </w:r>
      <w:r w:rsidR="007E2A24" w:rsidRPr="00A31164">
        <w:t xml:space="preserve"> eligible</w:t>
      </w:r>
      <w:r w:rsidR="00BA2193" w:rsidRPr="00A31164">
        <w:t xml:space="preserve"> </w:t>
      </w:r>
      <w:r w:rsidR="007E2A24" w:rsidRPr="00A31164">
        <w:t>taxpayers</w:t>
      </w:r>
      <w:r w:rsidR="00BA2193" w:rsidRPr="00A31164">
        <w:t xml:space="preserve"> who reside in the State</w:t>
      </w:r>
      <w:r w:rsidR="006E5D5B" w:rsidRPr="00A31164">
        <w:t>.</w:t>
      </w:r>
      <w:r w:rsidR="00583BAB" w:rsidRPr="00A31164">
        <w:t xml:space="preserve"> </w:t>
      </w:r>
    </w:p>
    <w:p w14:paraId="4BFB091A" w14:textId="1C4A2526" w:rsidR="00826F60" w:rsidRDefault="00826F60" w:rsidP="00826F60">
      <w:r w:rsidRPr="00A31164">
        <w:tab/>
        <w:t>b.</w:t>
      </w:r>
      <w:r w:rsidR="008B6E07" w:rsidRPr="00A31164">
        <w:tab/>
        <w:t>T</w:t>
      </w:r>
      <w:r w:rsidR="007A4416" w:rsidRPr="00A31164">
        <w:t>he</w:t>
      </w:r>
      <w:r w:rsidR="008B6E07" w:rsidRPr="00A31164">
        <w:t xml:space="preserve"> </w:t>
      </w:r>
      <w:r w:rsidR="007A4416" w:rsidRPr="00A31164">
        <w:t>payment</w:t>
      </w:r>
      <w:r w:rsidR="00E50F27" w:rsidRPr="00A31164">
        <w:t>s</w:t>
      </w:r>
      <w:r w:rsidR="00583BAB" w:rsidRPr="00A31164">
        <w:t xml:space="preserve"> </w:t>
      </w:r>
      <w:r w:rsidR="007A4416" w:rsidRPr="00A31164">
        <w:t xml:space="preserve">shall </w:t>
      </w:r>
      <w:r w:rsidR="008B6E07" w:rsidRPr="00A31164">
        <w:t>be</w:t>
      </w:r>
      <w:r w:rsidR="00E632BE" w:rsidRPr="00A31164">
        <w:t xml:space="preserve"> $1,0</w:t>
      </w:r>
      <w:r w:rsidR="007A4416" w:rsidRPr="00A31164">
        <w:t>00</w:t>
      </w:r>
      <w:r w:rsidR="00583BAB" w:rsidRPr="00A31164">
        <w:t xml:space="preserve"> </w:t>
      </w:r>
      <w:r w:rsidR="007A4416" w:rsidRPr="00A31164">
        <w:t xml:space="preserve">for </w:t>
      </w:r>
      <w:r w:rsidR="00EB5C25" w:rsidRPr="00A31164">
        <w:t xml:space="preserve">an </w:t>
      </w:r>
      <w:r w:rsidR="008B6E07" w:rsidRPr="00A31164">
        <w:t xml:space="preserve">eligible </w:t>
      </w:r>
      <w:r w:rsidRPr="00A31164">
        <w:t xml:space="preserve">taxpayer </w:t>
      </w:r>
      <w:r w:rsidR="00EB5C25" w:rsidRPr="00A31164">
        <w:t>whose most recent gross income tax return included at least</w:t>
      </w:r>
      <w:r w:rsidR="00257BE2" w:rsidRPr="00A31164">
        <w:t xml:space="preserve"> one dependent child</w:t>
      </w:r>
      <w:r w:rsidR="00EB5C25" w:rsidRPr="00A31164">
        <w:t xml:space="preserve">; </w:t>
      </w:r>
      <w:r w:rsidR="00E632BE" w:rsidRPr="00A31164">
        <w:t>$7</w:t>
      </w:r>
      <w:r w:rsidR="007A4416" w:rsidRPr="00A31164">
        <w:t xml:space="preserve">00 for </w:t>
      </w:r>
      <w:r w:rsidR="00EB5C25" w:rsidRPr="00A31164">
        <w:t xml:space="preserve">an </w:t>
      </w:r>
      <w:r w:rsidR="008B6E07" w:rsidRPr="00A31164">
        <w:t xml:space="preserve">eligible </w:t>
      </w:r>
      <w:r w:rsidRPr="00A31164">
        <w:t>taxpayer</w:t>
      </w:r>
      <w:r w:rsidR="008B6E07" w:rsidRPr="00A31164">
        <w:t xml:space="preserve"> </w:t>
      </w:r>
      <w:r w:rsidR="00EB5C25" w:rsidRPr="00A31164">
        <w:t xml:space="preserve">whose most recent gross income tax return did not include a dependent child and was filed with a status of married filing jointly; </w:t>
      </w:r>
      <w:r w:rsidR="007A4416" w:rsidRPr="00A31164">
        <w:t>and $</w:t>
      </w:r>
      <w:r w:rsidR="00E632BE" w:rsidRPr="00A31164">
        <w:t>500</w:t>
      </w:r>
      <w:r w:rsidR="007A4416" w:rsidRPr="00A31164">
        <w:t xml:space="preserve"> for </w:t>
      </w:r>
      <w:r w:rsidR="00EB5C25" w:rsidRPr="00A31164">
        <w:t xml:space="preserve">other </w:t>
      </w:r>
      <w:r w:rsidR="008B6E07" w:rsidRPr="00A31164">
        <w:t xml:space="preserve">eligible </w:t>
      </w:r>
      <w:r w:rsidRPr="00A31164">
        <w:t>taxpayers</w:t>
      </w:r>
      <w:r w:rsidR="007A4416" w:rsidRPr="00A31164">
        <w:t>.</w:t>
      </w:r>
      <w:r w:rsidR="00A40AC7">
        <w:t xml:space="preserve"> </w:t>
      </w:r>
    </w:p>
    <w:p w14:paraId="2E45CA36" w14:textId="610C4AC8" w:rsidR="00301A0B" w:rsidRPr="00A31164" w:rsidRDefault="00826F60" w:rsidP="00826F60">
      <w:r>
        <w:tab/>
      </w:r>
      <w:r w:rsidR="00301A0B" w:rsidRPr="00A31164">
        <w:t>c.</w:t>
      </w:r>
      <w:r w:rsidR="00301A0B" w:rsidRPr="00A31164">
        <w:tab/>
        <w:t>An application for the one-time payment shall be submitted to the Division of Taxation in the Department of the Treasury in a form and manner prescribed by the Director of the Division of Taxation.  P.L.    ,</w:t>
      </w:r>
      <w:r w:rsidR="00514FB4" w:rsidRPr="00A31164">
        <w:t xml:space="preserve"> </w:t>
      </w:r>
      <w:r w:rsidR="00301A0B" w:rsidRPr="00A31164">
        <w:t>c.    (C.        ) (pending before</w:t>
      </w:r>
      <w:r w:rsidR="00D80F8F" w:rsidRPr="00A31164">
        <w:t xml:space="preserve"> the</w:t>
      </w:r>
      <w:r w:rsidR="00301A0B" w:rsidRPr="00A31164">
        <w:t xml:space="preserve"> </w:t>
      </w:r>
      <w:r w:rsidR="00D80F8F" w:rsidRPr="00A31164">
        <w:t>L</w:t>
      </w:r>
      <w:r w:rsidR="00301A0B" w:rsidRPr="00A31164">
        <w:t xml:space="preserve">egislature as this bill), shall be reserved for eligible taxpayers with at least one dependent child to submit applications.  After the 30 day period, all eligible </w:t>
      </w:r>
      <w:r w:rsidR="00301A0B" w:rsidRPr="00A31164">
        <w:lastRenderedPageBreak/>
        <w:t xml:space="preserve">taxpayers shall be permitted to apply and applications shall be processed in the order they are received by the Division of Taxation.  To be eligible to receive a payment under this program, eligible taxpayers shall submit an application no later than December 31, 2020.  The Director of the Division of Taxation shall verify that the applicant has filed gross income tax returns to the State for either tax years 2018 or 2019 and that at least one of the applicants has an individual tax identification number.  The Division of Taxation shall process an application not later than 14 days after </w:t>
      </w:r>
      <w:r w:rsidR="005A0872" w:rsidRPr="00A31164">
        <w:t>submission and</w:t>
      </w:r>
      <w:r w:rsidR="00301A0B" w:rsidRPr="00A31164">
        <w:t xml:space="preserve"> shall ensure that applicants who qualify for the one-time payments receive the payments no later than 30 days after submission of application.  If an applicant is denied eligibility for the payment, the Division of Taxation shall provide notification to the applicant explaining the reason for denial.  </w:t>
      </w:r>
    </w:p>
    <w:p w14:paraId="5D9FB713" w14:textId="2D95A1A1" w:rsidR="00826F60" w:rsidRPr="00A31164" w:rsidRDefault="00301A0B" w:rsidP="00826F60">
      <w:r w:rsidRPr="00A31164">
        <w:tab/>
        <w:t>d</w:t>
      </w:r>
      <w:r w:rsidR="002D4B84" w:rsidRPr="00A31164">
        <w:t>.</w:t>
      </w:r>
      <w:r w:rsidR="002D4B84" w:rsidRPr="00A31164">
        <w:tab/>
        <w:t xml:space="preserve">The </w:t>
      </w:r>
      <w:r w:rsidR="00113F3D" w:rsidRPr="00A31164">
        <w:t>State Treasurer</w:t>
      </w:r>
      <w:r w:rsidR="002D4B84" w:rsidRPr="00A31164">
        <w:t xml:space="preserve"> shall publicize the one-time payment program and provide links to the application form and procedure on the Internet website of the </w:t>
      </w:r>
      <w:r w:rsidR="00113F3D" w:rsidRPr="00A31164">
        <w:t>Department of the Treasury</w:t>
      </w:r>
      <w:r w:rsidR="002D4B84" w:rsidRPr="00A31164">
        <w:t xml:space="preserve">.  The </w:t>
      </w:r>
      <w:r w:rsidR="00113F3D" w:rsidRPr="00A31164">
        <w:t xml:space="preserve">advertisement and application shall be available </w:t>
      </w:r>
      <w:r w:rsidR="002D4B84" w:rsidRPr="00A31164">
        <w:t xml:space="preserve">in English and each of the three languages, other than English, most commonly spoken in the State.    </w:t>
      </w:r>
    </w:p>
    <w:p w14:paraId="24926F2E" w14:textId="528F390E" w:rsidR="00803055" w:rsidRPr="00A31164" w:rsidRDefault="002D4B84" w:rsidP="00826F60">
      <w:r w:rsidRPr="00A31164">
        <w:tab/>
        <w:t>e</w:t>
      </w:r>
      <w:r w:rsidR="008734FC" w:rsidRPr="00A31164">
        <w:t>.</w:t>
      </w:r>
      <w:r w:rsidR="008734FC" w:rsidRPr="00A31164">
        <w:tab/>
      </w:r>
      <w:r w:rsidR="00D93E0F" w:rsidRPr="00A31164">
        <w:t xml:space="preserve">The information provided </w:t>
      </w:r>
      <w:r w:rsidR="008734FC" w:rsidRPr="00A31164">
        <w:t xml:space="preserve">by an eligible taxpayer </w:t>
      </w:r>
      <w:r w:rsidR="00D93E0F" w:rsidRPr="00A31164">
        <w:t xml:space="preserve">pursuant to </w:t>
      </w:r>
      <w:r w:rsidR="008734FC" w:rsidRPr="00A31164">
        <w:t>this section</w:t>
      </w:r>
      <w:r w:rsidR="00D93E0F" w:rsidRPr="00A31164">
        <w:t xml:space="preserve"> shall </w:t>
      </w:r>
      <w:r w:rsidR="008734FC" w:rsidRPr="00A31164">
        <w:t xml:space="preserve">be confidential and shall </w:t>
      </w:r>
      <w:r w:rsidR="00D93E0F" w:rsidRPr="00A31164">
        <w:t xml:space="preserve">not be used for any other purpose other than determining eligibility for the one-time payments. </w:t>
      </w:r>
      <w:r w:rsidR="00826F60" w:rsidRPr="00A31164">
        <w:t xml:space="preserve"> </w:t>
      </w:r>
      <w:r w:rsidR="00B876B0" w:rsidRPr="00A31164">
        <w:t xml:space="preserve"> </w:t>
      </w:r>
    </w:p>
    <w:p w14:paraId="2F61AF15" w14:textId="6ED08EA9" w:rsidR="00B30D59" w:rsidRPr="00A31164" w:rsidRDefault="002D4B84" w:rsidP="00826F60">
      <w:r w:rsidRPr="00A31164">
        <w:tab/>
        <w:t>f</w:t>
      </w:r>
      <w:r w:rsidR="008734FC" w:rsidRPr="00A31164">
        <w:t>.</w:t>
      </w:r>
      <w:r w:rsidR="008734FC" w:rsidRPr="00A31164">
        <w:tab/>
      </w:r>
      <w:r w:rsidR="0020696C" w:rsidRPr="00A31164">
        <w:t xml:space="preserve">Notwithstanding any provision of the “Administrative Procedure Act,” P.L.1968, c.410 (C.52:14B-1 et seq.) to the contrary, the Director of the Division of Taxation in the Department of Treasury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r w:rsidR="00B30D59" w:rsidRPr="00A31164">
        <w:t xml:space="preserve"> </w:t>
      </w:r>
    </w:p>
    <w:p w14:paraId="20C00AA9" w14:textId="3486C8C0" w:rsidR="00803055" w:rsidRPr="00A31164" w:rsidRDefault="002D4B84" w:rsidP="00803055">
      <w:pPr>
        <w:ind w:left="285"/>
      </w:pPr>
      <w:r w:rsidRPr="00A31164">
        <w:t>g</w:t>
      </w:r>
      <w:r w:rsidR="00803055" w:rsidRPr="00A31164">
        <w:t>.</w:t>
      </w:r>
      <w:r w:rsidR="00803055" w:rsidRPr="00A31164">
        <w:tab/>
        <w:t>As used in this section:</w:t>
      </w:r>
    </w:p>
    <w:p w14:paraId="3A016104" w14:textId="388052B6" w:rsidR="00257BE2" w:rsidRDefault="006243B5" w:rsidP="00A40AC7">
      <w:r w:rsidRPr="00A31164">
        <w:tab/>
      </w:r>
      <w:r w:rsidR="00A40AC7" w:rsidRPr="00A31164">
        <w:t>“</w:t>
      </w:r>
      <w:r w:rsidR="00826F60" w:rsidRPr="00A31164">
        <w:t>Eligible taxpayer</w:t>
      </w:r>
      <w:r w:rsidR="00A40AC7" w:rsidRPr="00A31164">
        <w:t xml:space="preserve">” means </w:t>
      </w:r>
      <w:r w:rsidR="00EB5C25" w:rsidRPr="00A31164">
        <w:t>gross income taxpayer</w:t>
      </w:r>
      <w:r w:rsidR="00A40AC7" w:rsidRPr="00A31164">
        <w:t xml:space="preserve"> who </w:t>
      </w:r>
      <w:r w:rsidR="008B6E07" w:rsidRPr="00A31164">
        <w:t xml:space="preserve">has </w:t>
      </w:r>
      <w:r w:rsidR="001625DB" w:rsidRPr="00A31164">
        <w:t xml:space="preserve">filed </w:t>
      </w:r>
      <w:r w:rsidR="008B6E07" w:rsidRPr="00A31164">
        <w:t xml:space="preserve">a </w:t>
      </w:r>
      <w:r w:rsidR="001625DB" w:rsidRPr="00A31164">
        <w:t xml:space="preserve">gross income tax return for the State in </w:t>
      </w:r>
      <w:r w:rsidR="0043735D" w:rsidRPr="00A31164">
        <w:t xml:space="preserve">tax years </w:t>
      </w:r>
      <w:r w:rsidR="001625DB" w:rsidRPr="00A31164">
        <w:t xml:space="preserve">2018 </w:t>
      </w:r>
      <w:r w:rsidR="008B6E07" w:rsidRPr="00A31164">
        <w:t xml:space="preserve">or </w:t>
      </w:r>
      <w:r w:rsidR="001625DB" w:rsidRPr="00A31164">
        <w:t>2019, reside</w:t>
      </w:r>
      <w:r w:rsidR="008B6E07" w:rsidRPr="00A31164">
        <w:t>s</w:t>
      </w:r>
      <w:r w:rsidR="001625DB" w:rsidRPr="00A31164">
        <w:t xml:space="preserve"> in the State </w:t>
      </w:r>
      <w:r w:rsidR="008B6E07" w:rsidRPr="00A31164">
        <w:t>when applying</w:t>
      </w:r>
      <w:r w:rsidR="00D93E0F" w:rsidRPr="00A31164">
        <w:t xml:space="preserve"> for and </w:t>
      </w:r>
      <w:r w:rsidR="008B6E07" w:rsidRPr="00A31164">
        <w:t>receiving the one-time</w:t>
      </w:r>
      <w:r w:rsidR="00D93E0F" w:rsidRPr="00A31164">
        <w:t xml:space="preserve"> payment, and who </w:t>
      </w:r>
      <w:r w:rsidR="008734FC" w:rsidRPr="00A31164">
        <w:t xml:space="preserve">has an </w:t>
      </w:r>
      <w:r w:rsidR="0043735D" w:rsidRPr="00A31164">
        <w:t xml:space="preserve">individual taxpayer identification number </w:t>
      </w:r>
      <w:r w:rsidR="00D93E0F" w:rsidRPr="00A31164">
        <w:t xml:space="preserve">for tax purposes or </w:t>
      </w:r>
      <w:r w:rsidR="008734FC" w:rsidRPr="00A31164">
        <w:t xml:space="preserve">has </w:t>
      </w:r>
      <w:r w:rsidR="00D93E0F" w:rsidRPr="00A31164">
        <w:t xml:space="preserve">a spouse or partner </w:t>
      </w:r>
      <w:r w:rsidR="00E50F27" w:rsidRPr="00A31164">
        <w:t xml:space="preserve">with an </w:t>
      </w:r>
      <w:r w:rsidR="00257BE2" w:rsidRPr="00A31164">
        <w:t>individual taxpayer identification number</w:t>
      </w:r>
      <w:r w:rsidR="00D93E0F" w:rsidRPr="00A31164">
        <w:t>.</w:t>
      </w:r>
      <w:r w:rsidR="00D93E0F">
        <w:t xml:space="preserve"> </w:t>
      </w:r>
    </w:p>
    <w:p w14:paraId="598EA441" w14:textId="61D33CB4" w:rsidR="00D53313" w:rsidRDefault="00D53313" w:rsidP="00A40AC7"/>
    <w:p w14:paraId="7FCCA43F" w14:textId="16826417" w:rsidR="00D53313" w:rsidRDefault="00D53313" w:rsidP="00A40AC7">
      <w:r>
        <w:tab/>
      </w:r>
      <w:r w:rsidR="006B1A37" w:rsidRPr="00A31164">
        <w:t>3</w:t>
      </w:r>
      <w:r w:rsidRPr="00A31164">
        <w:t>.</w:t>
      </w:r>
      <w:r w:rsidR="008734FC" w:rsidRPr="00A31164">
        <w:tab/>
      </w:r>
      <w:r w:rsidRPr="00A31164">
        <w:t>There is appropriated from the General Fund to the Division of Taxation within the Department of Treasury the sum of $</w:t>
      </w:r>
      <w:r w:rsidR="005A0872">
        <w:t>35</w:t>
      </w:r>
      <w:r w:rsidRPr="00A31164">
        <w:t xml:space="preserve">,000,000 for the purpose of providing the one-time payments </w:t>
      </w:r>
      <w:r w:rsidR="00E50F27" w:rsidRPr="00A31164">
        <w:t xml:space="preserve">authorized </w:t>
      </w:r>
      <w:r w:rsidR="0087680C" w:rsidRPr="00A31164">
        <w:t>pursuant to P.L.    c.    (C.        )</w:t>
      </w:r>
      <w:r w:rsidR="00D80F8F" w:rsidRPr="00A31164">
        <w:t xml:space="preserve"> (pending before the Legislature as this bill)</w:t>
      </w:r>
      <w:r w:rsidRPr="00A31164">
        <w:t>.</w:t>
      </w:r>
      <w:r w:rsidR="004A358C">
        <w:t xml:space="preserve">  </w:t>
      </w:r>
    </w:p>
    <w:p w14:paraId="6B6DE8B3" w14:textId="77777777" w:rsidR="00686AEB" w:rsidRPr="00D71D68" w:rsidRDefault="00803055" w:rsidP="00803055">
      <w:pPr>
        <w:ind w:left="285"/>
      </w:pPr>
      <w:r>
        <w:tab/>
      </w:r>
    </w:p>
    <w:p w14:paraId="75982D97" w14:textId="5713CBC7" w:rsidR="00F84F3A" w:rsidRDefault="00686AEB" w:rsidP="00F84F3A">
      <w:r>
        <w:tab/>
      </w:r>
      <w:r w:rsidR="006B1A37">
        <w:t>4</w:t>
      </w:r>
      <w:r w:rsidR="002954F7">
        <w:t>.</w:t>
      </w:r>
      <w:r w:rsidR="008734FC">
        <w:tab/>
      </w:r>
      <w:r w:rsidR="009667B1">
        <w:t>This act shall take effect</w:t>
      </w:r>
      <w:r w:rsidR="0068785E">
        <w:t xml:space="preserve"> immediately. </w:t>
      </w:r>
      <w:r w:rsidR="00F84F3A">
        <w:br w:type="page"/>
      </w:r>
    </w:p>
    <w:p w14:paraId="6A19FD0D" w14:textId="77777777" w:rsidR="00686AEB" w:rsidRDefault="00686AEB" w:rsidP="00686AEB">
      <w:pPr>
        <w:jc w:val="center"/>
      </w:pPr>
      <w:r w:rsidRPr="00D71D68">
        <w:lastRenderedPageBreak/>
        <w:t>STATEMENT</w:t>
      </w:r>
    </w:p>
    <w:p w14:paraId="020DDE07" w14:textId="77777777" w:rsidR="00654898" w:rsidRDefault="00654898" w:rsidP="00686AEB">
      <w:pPr>
        <w:jc w:val="center"/>
      </w:pPr>
    </w:p>
    <w:p w14:paraId="690B6125" w14:textId="2C92360E" w:rsidR="00654898" w:rsidRPr="00A31164" w:rsidRDefault="00654898" w:rsidP="00654898">
      <w:r>
        <w:tab/>
        <w:t xml:space="preserve">This bill </w:t>
      </w:r>
      <w:r w:rsidR="0026549C">
        <w:t>provides one-time payments in Fiscal Year 2021 to u</w:t>
      </w:r>
      <w:r w:rsidR="0026549C" w:rsidRPr="00A31164">
        <w:t xml:space="preserve">ndocumented immigrants in New Jersey who filed gross income tax returns for the State in </w:t>
      </w:r>
      <w:r w:rsidR="0043735D" w:rsidRPr="00A31164">
        <w:t xml:space="preserve">tax year </w:t>
      </w:r>
      <w:r w:rsidR="00245831" w:rsidRPr="00A31164">
        <w:t xml:space="preserve">2018 or </w:t>
      </w:r>
      <w:r w:rsidR="0043735D" w:rsidRPr="00A31164">
        <w:t xml:space="preserve">tax year </w:t>
      </w:r>
      <w:r w:rsidR="00245831" w:rsidRPr="00A31164">
        <w:t>2019</w:t>
      </w:r>
      <w:r w:rsidR="0026549C" w:rsidRPr="00A31164">
        <w:t xml:space="preserve">. </w:t>
      </w:r>
    </w:p>
    <w:p w14:paraId="70F38BE8" w14:textId="687C7100" w:rsidR="00383631" w:rsidRPr="00A31164" w:rsidRDefault="00654898" w:rsidP="00654898">
      <w:r w:rsidRPr="00A31164">
        <w:tab/>
        <w:t>The bill provides that the</w:t>
      </w:r>
      <w:r w:rsidR="00DC76EA" w:rsidRPr="00A31164">
        <w:t xml:space="preserve"> amount of the payment</w:t>
      </w:r>
      <w:r w:rsidRPr="00A31164">
        <w:t xml:space="preserve"> is limited to $</w:t>
      </w:r>
      <w:r w:rsidR="00E632BE" w:rsidRPr="00A31164">
        <w:t>1,0</w:t>
      </w:r>
      <w:r w:rsidR="00DC76EA" w:rsidRPr="00A31164">
        <w:t>00 for</w:t>
      </w:r>
      <w:r w:rsidR="00245831" w:rsidRPr="00A31164">
        <w:t xml:space="preserve"> eligible</w:t>
      </w:r>
      <w:r w:rsidR="00DC76EA" w:rsidRPr="00A31164">
        <w:t xml:space="preserve"> taxpayers with </w:t>
      </w:r>
      <w:r w:rsidR="00F7188E" w:rsidRPr="00A31164">
        <w:t xml:space="preserve">dependent </w:t>
      </w:r>
      <w:r w:rsidR="00E632BE" w:rsidRPr="00A31164">
        <w:t>children, $7</w:t>
      </w:r>
      <w:r w:rsidR="00DC76EA" w:rsidRPr="00A31164">
        <w:t>00 for</w:t>
      </w:r>
      <w:r w:rsidR="00245831" w:rsidRPr="00A31164">
        <w:t xml:space="preserve"> eligible </w:t>
      </w:r>
      <w:r w:rsidR="00DC76EA" w:rsidRPr="00A31164">
        <w:t>taxpayers</w:t>
      </w:r>
      <w:r w:rsidR="00245831" w:rsidRPr="00A31164">
        <w:t xml:space="preserve"> who are married</w:t>
      </w:r>
      <w:r w:rsidR="00F7188E" w:rsidRPr="00A31164">
        <w:t xml:space="preserve"> without children</w:t>
      </w:r>
      <w:r w:rsidR="00DC76EA" w:rsidRPr="00A31164">
        <w:t>, and $</w:t>
      </w:r>
      <w:r w:rsidR="00E632BE" w:rsidRPr="00A31164">
        <w:t>500</w:t>
      </w:r>
      <w:r w:rsidR="00DC76EA" w:rsidRPr="00A31164">
        <w:t xml:space="preserve"> for </w:t>
      </w:r>
      <w:r w:rsidR="00F7188E" w:rsidRPr="00A31164">
        <w:t xml:space="preserve">other </w:t>
      </w:r>
      <w:r w:rsidR="00245831" w:rsidRPr="00A31164">
        <w:t xml:space="preserve">eligible taxpayers.  </w:t>
      </w:r>
      <w:r w:rsidR="002C07A4">
        <w:t xml:space="preserve">There </w:t>
      </w:r>
      <w:r w:rsidR="00245831" w:rsidRPr="00A31164">
        <w:t>is</w:t>
      </w:r>
      <w:r w:rsidR="002C07A4">
        <w:t xml:space="preserve"> $35,000,000</w:t>
      </w:r>
      <w:r w:rsidR="00245831" w:rsidRPr="00A31164">
        <w:t xml:space="preserve"> appropriated from the General </w:t>
      </w:r>
      <w:r w:rsidR="00A543B9" w:rsidRPr="00A31164">
        <w:t xml:space="preserve">Fund to provide these payments.  </w:t>
      </w:r>
    </w:p>
    <w:p w14:paraId="6CB194AB" w14:textId="350A346B" w:rsidR="00913FC0" w:rsidRDefault="00383631" w:rsidP="00F84F3A">
      <w:r w:rsidRPr="00A31164">
        <w:tab/>
        <w:t xml:space="preserve">The bill </w:t>
      </w:r>
      <w:r w:rsidR="00DC76EA" w:rsidRPr="00A31164">
        <w:t xml:space="preserve">allows the Division of Taxation to define the manner of application and to verify that applicants paid taxes in </w:t>
      </w:r>
      <w:r w:rsidR="00E25714" w:rsidRPr="00A31164">
        <w:t xml:space="preserve">tax year </w:t>
      </w:r>
      <w:r w:rsidR="00245831" w:rsidRPr="00A31164">
        <w:t xml:space="preserve">2018 or </w:t>
      </w:r>
      <w:r w:rsidR="00E25714" w:rsidRPr="00A31164">
        <w:t xml:space="preserve">tax year </w:t>
      </w:r>
      <w:r w:rsidR="00245831" w:rsidRPr="00A31164">
        <w:t xml:space="preserve">2019 </w:t>
      </w:r>
      <w:r w:rsidR="00DC76EA" w:rsidRPr="00A31164">
        <w:t xml:space="preserve">and </w:t>
      </w:r>
      <w:r w:rsidR="00245831" w:rsidRPr="00A31164">
        <w:t>has an individual tax identification number</w:t>
      </w:r>
      <w:r w:rsidR="00E51B4C" w:rsidRPr="00A31164">
        <w:t xml:space="preserve"> for tax purposes</w:t>
      </w:r>
      <w:r w:rsidR="00245831" w:rsidRPr="00A31164">
        <w:t xml:space="preserve"> or has a spouse or partner who has one</w:t>
      </w:r>
      <w:r w:rsidR="00DC76EA" w:rsidRPr="00A31164">
        <w:t xml:space="preserve">. </w:t>
      </w:r>
      <w:r w:rsidR="00086856" w:rsidRPr="00A31164">
        <w:t xml:space="preserve">In the first 30 days following enactment, only eligible taxpayers with children will be allowed to apply.  After the first 30 days, all eligible taxpayers can apply and the Division of Taxation will process the application in the order it was received.  The application will also be published in English and in the three languages other than English that are the most commonly spoken in the State.  </w:t>
      </w:r>
      <w:r w:rsidR="00DC76EA" w:rsidRPr="00A31164">
        <w:t xml:space="preserve">The </w:t>
      </w:r>
      <w:r w:rsidR="00A722E2" w:rsidRPr="00A31164">
        <w:t xml:space="preserve">final deadline to submit an application </w:t>
      </w:r>
      <w:r w:rsidR="00DC76EA" w:rsidRPr="00A31164">
        <w:t>to the Division of Ta</w:t>
      </w:r>
      <w:r w:rsidR="002D4B84" w:rsidRPr="00A31164">
        <w:t xml:space="preserve">xation </w:t>
      </w:r>
      <w:r w:rsidR="00A722E2" w:rsidRPr="00A31164">
        <w:t>is</w:t>
      </w:r>
      <w:r w:rsidR="002D4B84" w:rsidRPr="00A31164">
        <w:t xml:space="preserve"> December 31</w:t>
      </w:r>
      <w:r w:rsidR="00DC76EA" w:rsidRPr="00A31164">
        <w:t>, 2020 and the Div</w:t>
      </w:r>
      <w:r w:rsidR="002D4B84" w:rsidRPr="00A31164">
        <w:t>ision of Taxation should process the application no later than 14</w:t>
      </w:r>
      <w:r w:rsidR="00DC76EA" w:rsidRPr="00A31164">
        <w:t xml:space="preserve"> days after the application is submitted.</w:t>
      </w:r>
      <w:r w:rsidR="002D4B84" w:rsidRPr="00A31164">
        <w:t xml:space="preserve">  If the applicant is deemed to be eligible, the applicant should receive the payment no later than 30 days after the application is submitted.  If the applicant is deemed to be ineligible for the program, the Division should notify the applicant of the denial and explai</w:t>
      </w:r>
      <w:r w:rsidR="00086856" w:rsidRPr="00A31164">
        <w:t xml:space="preserve">n why the applicant was denied.  The </w:t>
      </w:r>
      <w:r w:rsidR="00CB30F5" w:rsidRPr="00A31164">
        <w:t xml:space="preserve">State Treasurer </w:t>
      </w:r>
      <w:r w:rsidR="00086856" w:rsidRPr="00A31164">
        <w:t>will advertise about the program on its website in English and in each of the three languages other than English most commonly spoken in the State</w:t>
      </w:r>
      <w:r w:rsidR="00CB30F5" w:rsidRPr="00A31164">
        <w:t xml:space="preserve">.  </w:t>
      </w:r>
      <w:r w:rsidR="00DC76EA" w:rsidRPr="00A31164">
        <w:t>The information provided in the application cannot be used for any other purpose other than to verify eligibility for the one-time payments.</w:t>
      </w:r>
      <w:r w:rsidR="00DC76EA">
        <w:t xml:space="preserve"> </w:t>
      </w:r>
      <w:r w:rsidR="00913FC0">
        <w:t xml:space="preserve"> </w:t>
      </w:r>
    </w:p>
    <w:sectPr w:rsidR="00913FC0" w:rsidSect="0060282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EAE5D" w14:textId="77777777" w:rsidR="007E1FA0" w:rsidRDefault="007E1FA0">
      <w:r>
        <w:separator/>
      </w:r>
    </w:p>
  </w:endnote>
  <w:endnote w:type="continuationSeparator" w:id="0">
    <w:p w14:paraId="16F6C3CF" w14:textId="77777777" w:rsidR="007E1FA0" w:rsidRDefault="007E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0D099" w14:textId="53D5C49E" w:rsidR="002F6B37" w:rsidRDefault="009D21F3" w:rsidP="009D21F3">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C11613" w:rsidRDefault="00C11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C11613" w:rsidRPr="009B59F4" w:rsidRDefault="00C1161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7D95A" w14:textId="77777777" w:rsidR="007E1FA0" w:rsidRDefault="007E1FA0">
      <w:r>
        <w:separator/>
      </w:r>
    </w:p>
  </w:footnote>
  <w:footnote w:type="continuationSeparator" w:id="0">
    <w:p w14:paraId="0EAFAEEE" w14:textId="77777777" w:rsidR="007E1FA0" w:rsidRDefault="007E1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C11613" w:rsidRDefault="007260F8">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04BD193A" w:rsidR="00C11613" w:rsidRPr="00AF575C" w:rsidRDefault="00C1161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368463A7" w:rsidR="00C11613" w:rsidRDefault="00C11613" w:rsidP="00686AEB">
    <w:pPr>
      <w:pStyle w:val="Header"/>
      <w:jc w:val="center"/>
      <w:rPr>
        <w:rStyle w:val="PageNumber"/>
      </w:rPr>
    </w:pPr>
  </w:p>
  <w:p w14:paraId="0FEFD8EF" w14:textId="7C80A677" w:rsidR="00602829" w:rsidRDefault="00602829" w:rsidP="00602829">
    <w:pPr>
      <w:pStyle w:val="bpuHeadSpon"/>
    </w:pPr>
    <w:r w:rsidRPr="00602829">
      <w:rPr>
        <w:rStyle w:val="bpuHeadSponChar"/>
      </w:rPr>
      <w:t>A4171</w:t>
    </w:r>
    <w:r>
      <w:t xml:space="preserve"> QUIJANO</w:t>
    </w:r>
    <w:r w:rsidR="00BC5A97">
      <w:t>, MUKHERJI</w:t>
    </w:r>
  </w:p>
  <w:p w14:paraId="750562B2" w14:textId="2D393B57" w:rsidR="00602829" w:rsidRDefault="00602829" w:rsidP="00602829">
    <w:pPr>
      <w:pStyle w:val="bpuHeadSpon"/>
    </w:pPr>
    <w:r>
      <w:fldChar w:fldCharType="begin"/>
    </w:r>
    <w:r>
      <w:instrText xml:space="preserve"> PAGE  \* MERGEFORMAT </w:instrText>
    </w:r>
    <w:r>
      <w:fldChar w:fldCharType="separate"/>
    </w:r>
    <w:r w:rsidR="007260F8">
      <w:rPr>
        <w:noProof/>
      </w:rPr>
      <w:t>4</w:t>
    </w:r>
    <w:r>
      <w:fldChar w:fldCharType="end"/>
    </w:r>
  </w:p>
  <w:p w14:paraId="3C7EF309" w14:textId="77777777" w:rsidR="00602829" w:rsidRDefault="00602829" w:rsidP="006028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596FB4AA" w:rsidR="00C11613" w:rsidRDefault="00C11613">
    <w:pPr>
      <w:pStyle w:val="Header"/>
    </w:pPr>
  </w:p>
  <w:p w14:paraId="2D72C995" w14:textId="481579A6" w:rsidR="00602829" w:rsidRDefault="00602829" w:rsidP="00602829">
    <w:pPr>
      <w:pStyle w:val="bpuHeadSpon"/>
    </w:pPr>
    <w:r w:rsidRPr="00602829">
      <w:rPr>
        <w:rStyle w:val="bpuHeadSponChar"/>
      </w:rPr>
      <w:t>A4171</w:t>
    </w:r>
    <w:r>
      <w:t xml:space="preserve"> QUIJANO</w:t>
    </w:r>
    <w:r w:rsidR="00BC5A97">
      <w:t>, MUKHERJI</w:t>
    </w:r>
  </w:p>
  <w:p w14:paraId="29EEEC76" w14:textId="066BCB87" w:rsidR="00602829" w:rsidRDefault="00602829" w:rsidP="00602829">
    <w:pPr>
      <w:pStyle w:val="bpuHeadSpon"/>
    </w:pPr>
    <w:r>
      <w:fldChar w:fldCharType="begin"/>
    </w:r>
    <w:r>
      <w:instrText xml:space="preserve"> PAGE  \* MERGEFORMAT </w:instrText>
    </w:r>
    <w:r>
      <w:fldChar w:fldCharType="separate"/>
    </w:r>
    <w:r w:rsidR="007260F8">
      <w:rPr>
        <w:noProof/>
      </w:rPr>
      <w:t>2</w:t>
    </w:r>
    <w:r>
      <w:fldChar w:fldCharType="end"/>
    </w:r>
  </w:p>
  <w:p w14:paraId="6917AB72" w14:textId="77777777" w:rsidR="00602829" w:rsidRDefault="00602829" w:rsidP="0060282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934CD"/>
    <w:multiLevelType w:val="hybridMultilevel"/>
    <w:tmpl w:val="60949772"/>
    <w:lvl w:ilvl="0" w:tplc="3BDA66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BA6693D"/>
    <w:multiLevelType w:val="hybridMultilevel"/>
    <w:tmpl w:val="07A45E74"/>
    <w:lvl w:ilvl="0" w:tplc="93803B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78D85551"/>
    <w:multiLevelType w:val="hybridMultilevel"/>
    <w:tmpl w:val="37729046"/>
    <w:lvl w:ilvl="0" w:tplc="AC70D1FC">
      <w:start w:val="1"/>
      <w:numFmt w:val="lowerLetter"/>
      <w:lvlText w:val="%1."/>
      <w:lvlJc w:val="left"/>
      <w:pPr>
        <w:ind w:left="660" w:hanging="37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BA3"/>
    <w:rsid w:val="000051BD"/>
    <w:rsid w:val="000160A5"/>
    <w:rsid w:val="00016AF2"/>
    <w:rsid w:val="0002335B"/>
    <w:rsid w:val="00025B09"/>
    <w:rsid w:val="0003549A"/>
    <w:rsid w:val="000367AE"/>
    <w:rsid w:val="000401A5"/>
    <w:rsid w:val="0004381B"/>
    <w:rsid w:val="00043B22"/>
    <w:rsid w:val="00054975"/>
    <w:rsid w:val="00057D20"/>
    <w:rsid w:val="0006197C"/>
    <w:rsid w:val="0006281F"/>
    <w:rsid w:val="0008141C"/>
    <w:rsid w:val="00086856"/>
    <w:rsid w:val="00087A5E"/>
    <w:rsid w:val="00091381"/>
    <w:rsid w:val="00094A55"/>
    <w:rsid w:val="000950F3"/>
    <w:rsid w:val="000A44A7"/>
    <w:rsid w:val="000B1054"/>
    <w:rsid w:val="000B3411"/>
    <w:rsid w:val="000B45FA"/>
    <w:rsid w:val="000B51DE"/>
    <w:rsid w:val="000C054C"/>
    <w:rsid w:val="000C0E18"/>
    <w:rsid w:val="000C12C2"/>
    <w:rsid w:val="000D11AF"/>
    <w:rsid w:val="000D6255"/>
    <w:rsid w:val="000D6262"/>
    <w:rsid w:val="000D6738"/>
    <w:rsid w:val="000D7B4A"/>
    <w:rsid w:val="000E4006"/>
    <w:rsid w:val="000E4DC6"/>
    <w:rsid w:val="000F3DA2"/>
    <w:rsid w:val="000F5FDE"/>
    <w:rsid w:val="000F7466"/>
    <w:rsid w:val="0011091D"/>
    <w:rsid w:val="00113F3D"/>
    <w:rsid w:val="00114653"/>
    <w:rsid w:val="0013000E"/>
    <w:rsid w:val="00130D5F"/>
    <w:rsid w:val="00133F81"/>
    <w:rsid w:val="00135943"/>
    <w:rsid w:val="001459D0"/>
    <w:rsid w:val="001625DB"/>
    <w:rsid w:val="00162684"/>
    <w:rsid w:val="00163A2B"/>
    <w:rsid w:val="001645FB"/>
    <w:rsid w:val="00173D2B"/>
    <w:rsid w:val="00174B7B"/>
    <w:rsid w:val="00181676"/>
    <w:rsid w:val="00183603"/>
    <w:rsid w:val="001926A1"/>
    <w:rsid w:val="00194E78"/>
    <w:rsid w:val="0019707B"/>
    <w:rsid w:val="00197E8B"/>
    <w:rsid w:val="00197FA4"/>
    <w:rsid w:val="001A161A"/>
    <w:rsid w:val="001A3B79"/>
    <w:rsid w:val="001A66B6"/>
    <w:rsid w:val="001B4716"/>
    <w:rsid w:val="001B4EA4"/>
    <w:rsid w:val="001B5F99"/>
    <w:rsid w:val="001C2A0D"/>
    <w:rsid w:val="001C7C52"/>
    <w:rsid w:val="001D25F3"/>
    <w:rsid w:val="001D75B7"/>
    <w:rsid w:val="001E15F1"/>
    <w:rsid w:val="001E16FA"/>
    <w:rsid w:val="001E452C"/>
    <w:rsid w:val="001E6213"/>
    <w:rsid w:val="001F14C7"/>
    <w:rsid w:val="001F298C"/>
    <w:rsid w:val="001F3564"/>
    <w:rsid w:val="001F62E9"/>
    <w:rsid w:val="001F7405"/>
    <w:rsid w:val="00205533"/>
    <w:rsid w:val="0020696C"/>
    <w:rsid w:val="00206BE7"/>
    <w:rsid w:val="00212B8D"/>
    <w:rsid w:val="00216A41"/>
    <w:rsid w:val="00222983"/>
    <w:rsid w:val="00224430"/>
    <w:rsid w:val="00236FD3"/>
    <w:rsid w:val="002370D0"/>
    <w:rsid w:val="00237A50"/>
    <w:rsid w:val="00245831"/>
    <w:rsid w:val="00251443"/>
    <w:rsid w:val="00255958"/>
    <w:rsid w:val="00257BE2"/>
    <w:rsid w:val="00257FA2"/>
    <w:rsid w:val="00262FF6"/>
    <w:rsid w:val="0026549C"/>
    <w:rsid w:val="0026574A"/>
    <w:rsid w:val="002660BB"/>
    <w:rsid w:val="002720E8"/>
    <w:rsid w:val="00275293"/>
    <w:rsid w:val="00276B11"/>
    <w:rsid w:val="002776B0"/>
    <w:rsid w:val="002836CA"/>
    <w:rsid w:val="002854F9"/>
    <w:rsid w:val="00286C7E"/>
    <w:rsid w:val="002954F7"/>
    <w:rsid w:val="002A1029"/>
    <w:rsid w:val="002A1C49"/>
    <w:rsid w:val="002A3A1A"/>
    <w:rsid w:val="002A4692"/>
    <w:rsid w:val="002A51BA"/>
    <w:rsid w:val="002B2E26"/>
    <w:rsid w:val="002B3FE6"/>
    <w:rsid w:val="002B58EC"/>
    <w:rsid w:val="002C07A4"/>
    <w:rsid w:val="002C2D81"/>
    <w:rsid w:val="002C461E"/>
    <w:rsid w:val="002C6CEC"/>
    <w:rsid w:val="002D4B84"/>
    <w:rsid w:val="002E09CE"/>
    <w:rsid w:val="002E69D1"/>
    <w:rsid w:val="002F3BA6"/>
    <w:rsid w:val="002F6658"/>
    <w:rsid w:val="002F6B37"/>
    <w:rsid w:val="00301A0B"/>
    <w:rsid w:val="003032D5"/>
    <w:rsid w:val="00315320"/>
    <w:rsid w:val="00325776"/>
    <w:rsid w:val="00325E27"/>
    <w:rsid w:val="003271AC"/>
    <w:rsid w:val="00330395"/>
    <w:rsid w:val="00333704"/>
    <w:rsid w:val="00336624"/>
    <w:rsid w:val="0034025F"/>
    <w:rsid w:val="00340458"/>
    <w:rsid w:val="0034200F"/>
    <w:rsid w:val="003446A0"/>
    <w:rsid w:val="0034481B"/>
    <w:rsid w:val="00344E14"/>
    <w:rsid w:val="00350130"/>
    <w:rsid w:val="00353139"/>
    <w:rsid w:val="00354334"/>
    <w:rsid w:val="0036180C"/>
    <w:rsid w:val="00362BF1"/>
    <w:rsid w:val="00363CF5"/>
    <w:rsid w:val="00364344"/>
    <w:rsid w:val="00364C94"/>
    <w:rsid w:val="003702CA"/>
    <w:rsid w:val="00370617"/>
    <w:rsid w:val="003733E7"/>
    <w:rsid w:val="003758FE"/>
    <w:rsid w:val="00377A35"/>
    <w:rsid w:val="00382F1F"/>
    <w:rsid w:val="00383631"/>
    <w:rsid w:val="0038499A"/>
    <w:rsid w:val="00385E7D"/>
    <w:rsid w:val="00391DA4"/>
    <w:rsid w:val="003A3C64"/>
    <w:rsid w:val="003A3F83"/>
    <w:rsid w:val="003A52E2"/>
    <w:rsid w:val="003B3918"/>
    <w:rsid w:val="003B5BEB"/>
    <w:rsid w:val="003C0414"/>
    <w:rsid w:val="003C43EF"/>
    <w:rsid w:val="003C5A6B"/>
    <w:rsid w:val="003C7FB2"/>
    <w:rsid w:val="003D24DE"/>
    <w:rsid w:val="003E26D4"/>
    <w:rsid w:val="003E4444"/>
    <w:rsid w:val="003E47BA"/>
    <w:rsid w:val="003F0EEC"/>
    <w:rsid w:val="003F3B37"/>
    <w:rsid w:val="0040195A"/>
    <w:rsid w:val="00402331"/>
    <w:rsid w:val="00402DC0"/>
    <w:rsid w:val="00416C4B"/>
    <w:rsid w:val="0041751E"/>
    <w:rsid w:val="004211E5"/>
    <w:rsid w:val="00422091"/>
    <w:rsid w:val="00423F16"/>
    <w:rsid w:val="0043386C"/>
    <w:rsid w:val="00436F2D"/>
    <w:rsid w:val="00436F5D"/>
    <w:rsid w:val="0043735D"/>
    <w:rsid w:val="00440DCB"/>
    <w:rsid w:val="00441B42"/>
    <w:rsid w:val="0045118A"/>
    <w:rsid w:val="00455D51"/>
    <w:rsid w:val="00456BF9"/>
    <w:rsid w:val="00461057"/>
    <w:rsid w:val="004704A8"/>
    <w:rsid w:val="00471102"/>
    <w:rsid w:val="00471F18"/>
    <w:rsid w:val="00472948"/>
    <w:rsid w:val="00484144"/>
    <w:rsid w:val="00484C19"/>
    <w:rsid w:val="00485866"/>
    <w:rsid w:val="00492076"/>
    <w:rsid w:val="00493B1D"/>
    <w:rsid w:val="00497037"/>
    <w:rsid w:val="00497816"/>
    <w:rsid w:val="004A3009"/>
    <w:rsid w:val="004A358C"/>
    <w:rsid w:val="004A6940"/>
    <w:rsid w:val="004A77A4"/>
    <w:rsid w:val="004B2388"/>
    <w:rsid w:val="004C638D"/>
    <w:rsid w:val="004C742C"/>
    <w:rsid w:val="004D56DD"/>
    <w:rsid w:val="004E1F3E"/>
    <w:rsid w:val="004E3656"/>
    <w:rsid w:val="004F16B4"/>
    <w:rsid w:val="004F21BD"/>
    <w:rsid w:val="004F329B"/>
    <w:rsid w:val="004F4F1D"/>
    <w:rsid w:val="004F74DD"/>
    <w:rsid w:val="00501317"/>
    <w:rsid w:val="00502330"/>
    <w:rsid w:val="0050495C"/>
    <w:rsid w:val="00505DC9"/>
    <w:rsid w:val="00506E1E"/>
    <w:rsid w:val="00510675"/>
    <w:rsid w:val="00513C81"/>
    <w:rsid w:val="00514FB4"/>
    <w:rsid w:val="00516CE9"/>
    <w:rsid w:val="00527BFB"/>
    <w:rsid w:val="00532A32"/>
    <w:rsid w:val="00540B0B"/>
    <w:rsid w:val="0054460F"/>
    <w:rsid w:val="005536CD"/>
    <w:rsid w:val="00554051"/>
    <w:rsid w:val="00557240"/>
    <w:rsid w:val="005651F3"/>
    <w:rsid w:val="00572184"/>
    <w:rsid w:val="00575125"/>
    <w:rsid w:val="00575942"/>
    <w:rsid w:val="00577A15"/>
    <w:rsid w:val="00580533"/>
    <w:rsid w:val="00583BAB"/>
    <w:rsid w:val="00583F37"/>
    <w:rsid w:val="005906AC"/>
    <w:rsid w:val="0059131D"/>
    <w:rsid w:val="005A0872"/>
    <w:rsid w:val="005A2779"/>
    <w:rsid w:val="005B14D8"/>
    <w:rsid w:val="005B3F92"/>
    <w:rsid w:val="005B479C"/>
    <w:rsid w:val="005B561E"/>
    <w:rsid w:val="005B7939"/>
    <w:rsid w:val="005C07E4"/>
    <w:rsid w:val="005C2124"/>
    <w:rsid w:val="005C336F"/>
    <w:rsid w:val="005C6824"/>
    <w:rsid w:val="005C7122"/>
    <w:rsid w:val="005C7F3C"/>
    <w:rsid w:val="005E017C"/>
    <w:rsid w:val="005E50C6"/>
    <w:rsid w:val="005F2A97"/>
    <w:rsid w:val="005F399B"/>
    <w:rsid w:val="00601155"/>
    <w:rsid w:val="006019F8"/>
    <w:rsid w:val="00602829"/>
    <w:rsid w:val="00603E4B"/>
    <w:rsid w:val="00605B20"/>
    <w:rsid w:val="0061156F"/>
    <w:rsid w:val="00613FF5"/>
    <w:rsid w:val="006155A8"/>
    <w:rsid w:val="00621B94"/>
    <w:rsid w:val="006243B5"/>
    <w:rsid w:val="00626239"/>
    <w:rsid w:val="00635316"/>
    <w:rsid w:val="00635449"/>
    <w:rsid w:val="0063639A"/>
    <w:rsid w:val="006378C5"/>
    <w:rsid w:val="0064189E"/>
    <w:rsid w:val="00645E6A"/>
    <w:rsid w:val="00651A08"/>
    <w:rsid w:val="00652F91"/>
    <w:rsid w:val="006535AC"/>
    <w:rsid w:val="00654898"/>
    <w:rsid w:val="00665CBC"/>
    <w:rsid w:val="00667A5C"/>
    <w:rsid w:val="00677316"/>
    <w:rsid w:val="00684A81"/>
    <w:rsid w:val="00686AEB"/>
    <w:rsid w:val="0068785E"/>
    <w:rsid w:val="006916D9"/>
    <w:rsid w:val="0069574A"/>
    <w:rsid w:val="006A54CB"/>
    <w:rsid w:val="006A58A5"/>
    <w:rsid w:val="006A79A3"/>
    <w:rsid w:val="006B1A37"/>
    <w:rsid w:val="006B7897"/>
    <w:rsid w:val="006B7FA7"/>
    <w:rsid w:val="006C086A"/>
    <w:rsid w:val="006C21C1"/>
    <w:rsid w:val="006C7327"/>
    <w:rsid w:val="006D00E5"/>
    <w:rsid w:val="006D791B"/>
    <w:rsid w:val="006E2895"/>
    <w:rsid w:val="006E299F"/>
    <w:rsid w:val="006E2BDE"/>
    <w:rsid w:val="006E5D5B"/>
    <w:rsid w:val="006E7BF0"/>
    <w:rsid w:val="006F180D"/>
    <w:rsid w:val="006F4334"/>
    <w:rsid w:val="006F47AF"/>
    <w:rsid w:val="006F6B8A"/>
    <w:rsid w:val="00707CD3"/>
    <w:rsid w:val="0071414F"/>
    <w:rsid w:val="00714C34"/>
    <w:rsid w:val="00716BB9"/>
    <w:rsid w:val="007256D1"/>
    <w:rsid w:val="007260F8"/>
    <w:rsid w:val="007279FD"/>
    <w:rsid w:val="007462B3"/>
    <w:rsid w:val="007502CB"/>
    <w:rsid w:val="00752D79"/>
    <w:rsid w:val="00752E20"/>
    <w:rsid w:val="00756EDE"/>
    <w:rsid w:val="0076281B"/>
    <w:rsid w:val="00775C0C"/>
    <w:rsid w:val="00781B4D"/>
    <w:rsid w:val="007824BF"/>
    <w:rsid w:val="00783B8D"/>
    <w:rsid w:val="00794B94"/>
    <w:rsid w:val="00794BD4"/>
    <w:rsid w:val="007A2F73"/>
    <w:rsid w:val="007A3061"/>
    <w:rsid w:val="007A33D1"/>
    <w:rsid w:val="007A4416"/>
    <w:rsid w:val="007A5A0B"/>
    <w:rsid w:val="007A6A58"/>
    <w:rsid w:val="007C0E14"/>
    <w:rsid w:val="007C7DE4"/>
    <w:rsid w:val="007D1154"/>
    <w:rsid w:val="007D1551"/>
    <w:rsid w:val="007D40CB"/>
    <w:rsid w:val="007D5796"/>
    <w:rsid w:val="007D59C0"/>
    <w:rsid w:val="007D7D9C"/>
    <w:rsid w:val="007E1FA0"/>
    <w:rsid w:val="007E2A24"/>
    <w:rsid w:val="007E3138"/>
    <w:rsid w:val="007E4175"/>
    <w:rsid w:val="007E4ED6"/>
    <w:rsid w:val="007F0352"/>
    <w:rsid w:val="007F485D"/>
    <w:rsid w:val="007F6050"/>
    <w:rsid w:val="008012CF"/>
    <w:rsid w:val="00803055"/>
    <w:rsid w:val="00813627"/>
    <w:rsid w:val="00826F60"/>
    <w:rsid w:val="00832816"/>
    <w:rsid w:val="00837109"/>
    <w:rsid w:val="00840365"/>
    <w:rsid w:val="008406A3"/>
    <w:rsid w:val="00840BD3"/>
    <w:rsid w:val="00841D2C"/>
    <w:rsid w:val="00845DBE"/>
    <w:rsid w:val="00845F3C"/>
    <w:rsid w:val="008461B8"/>
    <w:rsid w:val="008462F1"/>
    <w:rsid w:val="00847EF1"/>
    <w:rsid w:val="008538FA"/>
    <w:rsid w:val="008567E5"/>
    <w:rsid w:val="008573B0"/>
    <w:rsid w:val="008601FC"/>
    <w:rsid w:val="00861179"/>
    <w:rsid w:val="00866563"/>
    <w:rsid w:val="00867AC2"/>
    <w:rsid w:val="0087056E"/>
    <w:rsid w:val="008734FC"/>
    <w:rsid w:val="00873740"/>
    <w:rsid w:val="00875402"/>
    <w:rsid w:val="0087680C"/>
    <w:rsid w:val="008771AC"/>
    <w:rsid w:val="0088270A"/>
    <w:rsid w:val="00884D51"/>
    <w:rsid w:val="008916EC"/>
    <w:rsid w:val="00891E4F"/>
    <w:rsid w:val="008A31C5"/>
    <w:rsid w:val="008A4F9A"/>
    <w:rsid w:val="008B2850"/>
    <w:rsid w:val="008B6E07"/>
    <w:rsid w:val="008C79B3"/>
    <w:rsid w:val="008D1ABF"/>
    <w:rsid w:val="008D77BD"/>
    <w:rsid w:val="008E454C"/>
    <w:rsid w:val="008F0C1E"/>
    <w:rsid w:val="008F1E5A"/>
    <w:rsid w:val="008F76AD"/>
    <w:rsid w:val="00901BDA"/>
    <w:rsid w:val="009121D8"/>
    <w:rsid w:val="00913FC0"/>
    <w:rsid w:val="00916F7A"/>
    <w:rsid w:val="00917FE3"/>
    <w:rsid w:val="009318C7"/>
    <w:rsid w:val="00931C09"/>
    <w:rsid w:val="009348C2"/>
    <w:rsid w:val="009440D0"/>
    <w:rsid w:val="009523A3"/>
    <w:rsid w:val="00954176"/>
    <w:rsid w:val="00960958"/>
    <w:rsid w:val="00963A46"/>
    <w:rsid w:val="00965F07"/>
    <w:rsid w:val="009667B1"/>
    <w:rsid w:val="00966A3E"/>
    <w:rsid w:val="00971493"/>
    <w:rsid w:val="009719AE"/>
    <w:rsid w:val="00971AD9"/>
    <w:rsid w:val="00973069"/>
    <w:rsid w:val="00973523"/>
    <w:rsid w:val="009735F2"/>
    <w:rsid w:val="00976FA6"/>
    <w:rsid w:val="00980766"/>
    <w:rsid w:val="009835D4"/>
    <w:rsid w:val="009865D4"/>
    <w:rsid w:val="00997152"/>
    <w:rsid w:val="009972CD"/>
    <w:rsid w:val="009A08AC"/>
    <w:rsid w:val="009A0E9C"/>
    <w:rsid w:val="009A45DA"/>
    <w:rsid w:val="009B06D2"/>
    <w:rsid w:val="009B1A74"/>
    <w:rsid w:val="009B34EC"/>
    <w:rsid w:val="009B5C9F"/>
    <w:rsid w:val="009B5D67"/>
    <w:rsid w:val="009B6176"/>
    <w:rsid w:val="009C0D22"/>
    <w:rsid w:val="009C2DD9"/>
    <w:rsid w:val="009C3E09"/>
    <w:rsid w:val="009C5630"/>
    <w:rsid w:val="009D0E5D"/>
    <w:rsid w:val="009D0F63"/>
    <w:rsid w:val="009D21F3"/>
    <w:rsid w:val="009D7934"/>
    <w:rsid w:val="009D7CCF"/>
    <w:rsid w:val="009E5961"/>
    <w:rsid w:val="009F4FAC"/>
    <w:rsid w:val="009F60B3"/>
    <w:rsid w:val="00A017C0"/>
    <w:rsid w:val="00A07D9F"/>
    <w:rsid w:val="00A11228"/>
    <w:rsid w:val="00A222C2"/>
    <w:rsid w:val="00A26620"/>
    <w:rsid w:val="00A305D6"/>
    <w:rsid w:val="00A31164"/>
    <w:rsid w:val="00A342C4"/>
    <w:rsid w:val="00A40AC7"/>
    <w:rsid w:val="00A4257A"/>
    <w:rsid w:val="00A44192"/>
    <w:rsid w:val="00A459E8"/>
    <w:rsid w:val="00A50F6B"/>
    <w:rsid w:val="00A52237"/>
    <w:rsid w:val="00A53690"/>
    <w:rsid w:val="00A543B9"/>
    <w:rsid w:val="00A551D6"/>
    <w:rsid w:val="00A6251B"/>
    <w:rsid w:val="00A6754E"/>
    <w:rsid w:val="00A70F58"/>
    <w:rsid w:val="00A71A26"/>
    <w:rsid w:val="00A722E2"/>
    <w:rsid w:val="00A72987"/>
    <w:rsid w:val="00A7346B"/>
    <w:rsid w:val="00A84C4F"/>
    <w:rsid w:val="00A91B32"/>
    <w:rsid w:val="00A932A1"/>
    <w:rsid w:val="00A9534E"/>
    <w:rsid w:val="00A96159"/>
    <w:rsid w:val="00A96E06"/>
    <w:rsid w:val="00A971AD"/>
    <w:rsid w:val="00AA05DA"/>
    <w:rsid w:val="00AA6197"/>
    <w:rsid w:val="00AA6C70"/>
    <w:rsid w:val="00AB16FD"/>
    <w:rsid w:val="00AB4813"/>
    <w:rsid w:val="00AC5E79"/>
    <w:rsid w:val="00AC6466"/>
    <w:rsid w:val="00AC7639"/>
    <w:rsid w:val="00AD08BB"/>
    <w:rsid w:val="00AD0EC0"/>
    <w:rsid w:val="00AD43C2"/>
    <w:rsid w:val="00AD5646"/>
    <w:rsid w:val="00AD70D6"/>
    <w:rsid w:val="00AD75BC"/>
    <w:rsid w:val="00AD7BB0"/>
    <w:rsid w:val="00AD7BC9"/>
    <w:rsid w:val="00AE1871"/>
    <w:rsid w:val="00AF1A8C"/>
    <w:rsid w:val="00AF56BC"/>
    <w:rsid w:val="00B002DC"/>
    <w:rsid w:val="00B0116D"/>
    <w:rsid w:val="00B01173"/>
    <w:rsid w:val="00B02F35"/>
    <w:rsid w:val="00B05A3C"/>
    <w:rsid w:val="00B07100"/>
    <w:rsid w:val="00B1138C"/>
    <w:rsid w:val="00B158E5"/>
    <w:rsid w:val="00B20A05"/>
    <w:rsid w:val="00B24EFE"/>
    <w:rsid w:val="00B2574A"/>
    <w:rsid w:val="00B30D59"/>
    <w:rsid w:val="00B35A01"/>
    <w:rsid w:val="00B35D8A"/>
    <w:rsid w:val="00B45B34"/>
    <w:rsid w:val="00B4648B"/>
    <w:rsid w:val="00B532B6"/>
    <w:rsid w:val="00B57047"/>
    <w:rsid w:val="00B61D86"/>
    <w:rsid w:val="00B6342D"/>
    <w:rsid w:val="00B726BD"/>
    <w:rsid w:val="00B732BC"/>
    <w:rsid w:val="00B84A7A"/>
    <w:rsid w:val="00B856CA"/>
    <w:rsid w:val="00B876B0"/>
    <w:rsid w:val="00B90E33"/>
    <w:rsid w:val="00B916D0"/>
    <w:rsid w:val="00B918B4"/>
    <w:rsid w:val="00B962CA"/>
    <w:rsid w:val="00B9676B"/>
    <w:rsid w:val="00B96E4A"/>
    <w:rsid w:val="00BA2193"/>
    <w:rsid w:val="00BA2EA5"/>
    <w:rsid w:val="00BA364B"/>
    <w:rsid w:val="00BB1190"/>
    <w:rsid w:val="00BB1933"/>
    <w:rsid w:val="00BB21D9"/>
    <w:rsid w:val="00BB31D0"/>
    <w:rsid w:val="00BB3A11"/>
    <w:rsid w:val="00BB4DDB"/>
    <w:rsid w:val="00BB5D79"/>
    <w:rsid w:val="00BB5F02"/>
    <w:rsid w:val="00BB7275"/>
    <w:rsid w:val="00BB7E8D"/>
    <w:rsid w:val="00BC5A97"/>
    <w:rsid w:val="00BC7892"/>
    <w:rsid w:val="00BE24D6"/>
    <w:rsid w:val="00BE5279"/>
    <w:rsid w:val="00BE7EFA"/>
    <w:rsid w:val="00BF06AD"/>
    <w:rsid w:val="00BF2C67"/>
    <w:rsid w:val="00C04F4D"/>
    <w:rsid w:val="00C064AA"/>
    <w:rsid w:val="00C11613"/>
    <w:rsid w:val="00C12E48"/>
    <w:rsid w:val="00C13D14"/>
    <w:rsid w:val="00C15F53"/>
    <w:rsid w:val="00C16F20"/>
    <w:rsid w:val="00C23F09"/>
    <w:rsid w:val="00C25356"/>
    <w:rsid w:val="00C328D0"/>
    <w:rsid w:val="00C32FB6"/>
    <w:rsid w:val="00C3678E"/>
    <w:rsid w:val="00C36ED2"/>
    <w:rsid w:val="00C370CA"/>
    <w:rsid w:val="00C42638"/>
    <w:rsid w:val="00C46BC1"/>
    <w:rsid w:val="00C5235F"/>
    <w:rsid w:val="00C54CE2"/>
    <w:rsid w:val="00C57276"/>
    <w:rsid w:val="00C66BF3"/>
    <w:rsid w:val="00C70140"/>
    <w:rsid w:val="00C7360F"/>
    <w:rsid w:val="00C73CA7"/>
    <w:rsid w:val="00C742DC"/>
    <w:rsid w:val="00C77C31"/>
    <w:rsid w:val="00C822F6"/>
    <w:rsid w:val="00C82AC2"/>
    <w:rsid w:val="00C8456C"/>
    <w:rsid w:val="00C91E19"/>
    <w:rsid w:val="00C92402"/>
    <w:rsid w:val="00C92867"/>
    <w:rsid w:val="00C93B93"/>
    <w:rsid w:val="00CA0151"/>
    <w:rsid w:val="00CA037D"/>
    <w:rsid w:val="00CA0837"/>
    <w:rsid w:val="00CA2442"/>
    <w:rsid w:val="00CA3571"/>
    <w:rsid w:val="00CA4725"/>
    <w:rsid w:val="00CB30F5"/>
    <w:rsid w:val="00CB6246"/>
    <w:rsid w:val="00CC0A17"/>
    <w:rsid w:val="00CD0F93"/>
    <w:rsid w:val="00CD1118"/>
    <w:rsid w:val="00CD1BD1"/>
    <w:rsid w:val="00CD322D"/>
    <w:rsid w:val="00CD528D"/>
    <w:rsid w:val="00CE78BF"/>
    <w:rsid w:val="00CF18AC"/>
    <w:rsid w:val="00CF65EB"/>
    <w:rsid w:val="00CF72AD"/>
    <w:rsid w:val="00D02441"/>
    <w:rsid w:val="00D039F4"/>
    <w:rsid w:val="00D06262"/>
    <w:rsid w:val="00D10496"/>
    <w:rsid w:val="00D11173"/>
    <w:rsid w:val="00D1215F"/>
    <w:rsid w:val="00D16561"/>
    <w:rsid w:val="00D17FF8"/>
    <w:rsid w:val="00D24492"/>
    <w:rsid w:val="00D268AC"/>
    <w:rsid w:val="00D27FF3"/>
    <w:rsid w:val="00D3325A"/>
    <w:rsid w:val="00D343D0"/>
    <w:rsid w:val="00D3664D"/>
    <w:rsid w:val="00D42F12"/>
    <w:rsid w:val="00D500E9"/>
    <w:rsid w:val="00D507BC"/>
    <w:rsid w:val="00D53313"/>
    <w:rsid w:val="00D53CA4"/>
    <w:rsid w:val="00D6090A"/>
    <w:rsid w:val="00D62FA3"/>
    <w:rsid w:val="00D63B6F"/>
    <w:rsid w:val="00D64A90"/>
    <w:rsid w:val="00D80F8F"/>
    <w:rsid w:val="00D93E0F"/>
    <w:rsid w:val="00D9410B"/>
    <w:rsid w:val="00D9646C"/>
    <w:rsid w:val="00D9695B"/>
    <w:rsid w:val="00DA2417"/>
    <w:rsid w:val="00DA5585"/>
    <w:rsid w:val="00DB02AC"/>
    <w:rsid w:val="00DB6AA2"/>
    <w:rsid w:val="00DC76EA"/>
    <w:rsid w:val="00DD340F"/>
    <w:rsid w:val="00DE10D1"/>
    <w:rsid w:val="00DE2514"/>
    <w:rsid w:val="00DE26E3"/>
    <w:rsid w:val="00DE37C2"/>
    <w:rsid w:val="00DE6851"/>
    <w:rsid w:val="00DF03EE"/>
    <w:rsid w:val="00DF3C6C"/>
    <w:rsid w:val="00E01B71"/>
    <w:rsid w:val="00E0430D"/>
    <w:rsid w:val="00E05CC9"/>
    <w:rsid w:val="00E113AA"/>
    <w:rsid w:val="00E15573"/>
    <w:rsid w:val="00E25714"/>
    <w:rsid w:val="00E25A5B"/>
    <w:rsid w:val="00E373C7"/>
    <w:rsid w:val="00E4267B"/>
    <w:rsid w:val="00E42F13"/>
    <w:rsid w:val="00E452DF"/>
    <w:rsid w:val="00E4637A"/>
    <w:rsid w:val="00E50F27"/>
    <w:rsid w:val="00E51B4C"/>
    <w:rsid w:val="00E543CF"/>
    <w:rsid w:val="00E546FD"/>
    <w:rsid w:val="00E608F1"/>
    <w:rsid w:val="00E611B9"/>
    <w:rsid w:val="00E632BE"/>
    <w:rsid w:val="00E64D66"/>
    <w:rsid w:val="00E7144F"/>
    <w:rsid w:val="00E71CA4"/>
    <w:rsid w:val="00E73D74"/>
    <w:rsid w:val="00E76A79"/>
    <w:rsid w:val="00E80692"/>
    <w:rsid w:val="00E80C24"/>
    <w:rsid w:val="00E93836"/>
    <w:rsid w:val="00EA5DE3"/>
    <w:rsid w:val="00EA6950"/>
    <w:rsid w:val="00EA7C16"/>
    <w:rsid w:val="00EB2BA0"/>
    <w:rsid w:val="00EB5C25"/>
    <w:rsid w:val="00EB636C"/>
    <w:rsid w:val="00EC5281"/>
    <w:rsid w:val="00EC791D"/>
    <w:rsid w:val="00EC7CA6"/>
    <w:rsid w:val="00ED3C5D"/>
    <w:rsid w:val="00ED4553"/>
    <w:rsid w:val="00EF0C3D"/>
    <w:rsid w:val="00EF3A3F"/>
    <w:rsid w:val="00EF55AC"/>
    <w:rsid w:val="00F00D08"/>
    <w:rsid w:val="00F02C9D"/>
    <w:rsid w:val="00F15583"/>
    <w:rsid w:val="00F200EE"/>
    <w:rsid w:val="00F212B3"/>
    <w:rsid w:val="00F22481"/>
    <w:rsid w:val="00F2542E"/>
    <w:rsid w:val="00F27278"/>
    <w:rsid w:val="00F344E3"/>
    <w:rsid w:val="00F34D58"/>
    <w:rsid w:val="00F41A9D"/>
    <w:rsid w:val="00F44314"/>
    <w:rsid w:val="00F54B9C"/>
    <w:rsid w:val="00F56E96"/>
    <w:rsid w:val="00F5732C"/>
    <w:rsid w:val="00F573DD"/>
    <w:rsid w:val="00F61E59"/>
    <w:rsid w:val="00F63D99"/>
    <w:rsid w:val="00F6426B"/>
    <w:rsid w:val="00F709B3"/>
    <w:rsid w:val="00F7188E"/>
    <w:rsid w:val="00F71A5E"/>
    <w:rsid w:val="00F82C86"/>
    <w:rsid w:val="00F84F3A"/>
    <w:rsid w:val="00F90C8C"/>
    <w:rsid w:val="00F918E5"/>
    <w:rsid w:val="00FA0AFC"/>
    <w:rsid w:val="00FA1C82"/>
    <w:rsid w:val="00FA2ED1"/>
    <w:rsid w:val="00FA4A52"/>
    <w:rsid w:val="00FA4C38"/>
    <w:rsid w:val="00FA72E6"/>
    <w:rsid w:val="00FB4045"/>
    <w:rsid w:val="00FB4D8E"/>
    <w:rsid w:val="00FB5379"/>
    <w:rsid w:val="00FC0D0A"/>
    <w:rsid w:val="00FC1B0B"/>
    <w:rsid w:val="00FD026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paragraph" w:customStyle="1" w:styleId="IndentHang">
    <w:name w:val="IndentHang"/>
    <w:basedOn w:val="Normal"/>
    <w:next w:val="Normal"/>
    <w:rsid w:val="00362B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016AF2"/>
    <w:rPr>
      <w:sz w:val="16"/>
      <w:szCs w:val="16"/>
    </w:rPr>
  </w:style>
  <w:style w:type="paragraph" w:styleId="CommentText">
    <w:name w:val="annotation text"/>
    <w:basedOn w:val="Normal"/>
    <w:link w:val="CommentTextChar"/>
    <w:semiHidden/>
    <w:unhideWhenUsed/>
    <w:rsid w:val="00016AF2"/>
    <w:pPr>
      <w:spacing w:line="240" w:lineRule="auto"/>
    </w:pPr>
    <w:rPr>
      <w:sz w:val="20"/>
      <w:szCs w:val="20"/>
    </w:rPr>
  </w:style>
  <w:style w:type="character" w:customStyle="1" w:styleId="CommentTextChar">
    <w:name w:val="Comment Text Char"/>
    <w:basedOn w:val="DefaultParagraphFont"/>
    <w:link w:val="CommentText"/>
    <w:semiHidden/>
    <w:rsid w:val="00016AF2"/>
    <w:rPr>
      <w:spacing w:val="4"/>
    </w:rPr>
  </w:style>
  <w:style w:type="paragraph" w:styleId="CommentSubject">
    <w:name w:val="annotation subject"/>
    <w:basedOn w:val="CommentText"/>
    <w:next w:val="CommentText"/>
    <w:link w:val="CommentSubjectChar"/>
    <w:semiHidden/>
    <w:unhideWhenUsed/>
    <w:rsid w:val="00016AF2"/>
    <w:rPr>
      <w:b/>
      <w:bCs/>
    </w:rPr>
  </w:style>
  <w:style w:type="character" w:customStyle="1" w:styleId="CommentSubjectChar">
    <w:name w:val="Comment Subject Char"/>
    <w:basedOn w:val="CommentTextChar"/>
    <w:link w:val="CommentSubject"/>
    <w:semiHidden/>
    <w:rsid w:val="00016AF2"/>
    <w:rPr>
      <w:b/>
      <w:bCs/>
      <w:spacing w:val="4"/>
    </w:rPr>
  </w:style>
  <w:style w:type="character" w:styleId="LineNumber">
    <w:name w:val="line number"/>
    <w:basedOn w:val="DefaultParagraphFont"/>
    <w:semiHidden/>
    <w:unhideWhenUsed/>
    <w:rsid w:val="00602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01E42-2519-42BB-9421-7D6000F6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1299</Words>
  <Characters>6940</Characters>
  <Application>Microsoft Office Word</Application>
  <DocSecurity>0</DocSecurity>
  <Lines>164</Lines>
  <Paragraphs>42</Paragraphs>
  <ScaleCrop>false</ScaleCrop>
  <HeadingPairs>
    <vt:vector size="2" baseType="variant">
      <vt:variant>
        <vt:lpstr>Title</vt:lpstr>
      </vt:variant>
      <vt:variant>
        <vt:i4>1</vt:i4>
      </vt:variant>
    </vt:vector>
  </HeadingPairs>
  <TitlesOfParts>
    <vt:vector size="1" baseType="lpstr">
      <vt:lpstr>A4171</vt:lpstr>
    </vt:vector>
  </TitlesOfParts>
  <Manager>R56</Manager>
  <Company>NJ Office of Legislative Services</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A4171</dc:title>
  <dc:subject/>
  <dc:creator>Assemblywoman  QUIJANO</dc:creator>
  <cp:keywords>A4171|4|RF |313|265|297|F|0|</cp:keywords>
  <dc:description>INTRODUCED MAY 28, 2020</dc:description>
  <cp:lastModifiedBy>Todaro, Vivian</cp:lastModifiedBy>
  <cp:revision>2</cp:revision>
  <cp:lastPrinted>2020-11-16T17:37:00Z</cp:lastPrinted>
  <dcterms:created xsi:type="dcterms:W3CDTF">2020-11-16T17:37:00Z</dcterms:created>
  <dcterms:modified xsi:type="dcterms:W3CDTF">2020-11-16T17:37:00Z</dcterms:modified>
  <cp:category>ss.1-3: 54A:12-7 et seq.; s.4: Eff. Date &amp; Note to ss.1-3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