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9FA" w:rsidRDefault="009D29FA" w:rsidP="009D29FA">
      <w:pPr>
        <w:pStyle w:val="bpuBill"/>
      </w:pPr>
      <w:bookmarkStart w:id="0" w:name="bpuFrontPg"/>
      <w:bookmarkStart w:id="1" w:name="_GoBack"/>
      <w:bookmarkEnd w:id="0"/>
      <w:bookmarkEnd w:id="1"/>
      <w:r>
        <w:t xml:space="preserve">ASSEMBLY, No. 4223 </w:t>
      </w:r>
    </w:p>
    <w:p w:rsidR="009D29FA" w:rsidRPr="009D38FF" w:rsidRDefault="009D29FA" w:rsidP="009D29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0416" r:id="rId8"/>
        </w:object>
      </w:r>
    </w:p>
    <w:p w:rsidR="009D29FA" w:rsidRDefault="009D29FA" w:rsidP="009D29FA">
      <w:pPr>
        <w:pStyle w:val="bpuState"/>
      </w:pPr>
      <w:r>
        <w:t>STATE OF NEW JERSEY</w:t>
      </w:r>
    </w:p>
    <w:p w:rsidR="009D29FA" w:rsidRDefault="009D29FA" w:rsidP="009D29FA">
      <w:pPr>
        <w:pStyle w:val="bpuLegislature"/>
      </w:pPr>
      <w:r>
        <w:t>219th LEGISLATURE</w:t>
      </w:r>
    </w:p>
    <w:p w:rsidR="009D29FA" w:rsidRDefault="009D29FA" w:rsidP="009D29FA">
      <w:pPr>
        <w:pStyle w:val="bpuWpGraphic"/>
      </w:pPr>
      <w:r>
        <w:object w:dxaOrig="8985" w:dyaOrig="255">
          <v:shape id="_x0000_i1026" type="#_x0000_t75" style="width:6in;height:12pt" o:ole="">
            <v:imagedata r:id="rId7" o:title=""/>
          </v:shape>
          <o:OLEObject Type="Embed" ProgID="WPWin6.1" ShapeID="_x0000_i1026" DrawAspect="Content" ObjectID="_1653140417" r:id="rId9"/>
        </w:object>
      </w:r>
      <w:r>
        <w:t xml:space="preserve">  </w:t>
      </w:r>
    </w:p>
    <w:p w:rsidR="009D29FA" w:rsidRDefault="00570E0F" w:rsidP="009D29FA">
      <w:pPr>
        <w:pStyle w:val="bpuIntro"/>
      </w:pPr>
      <w:r>
        <w:t>INTRODUCED JUNE 8</w:t>
      </w:r>
      <w:r w:rsidR="009D29FA">
        <w:t>, 2020</w:t>
      </w:r>
    </w:p>
    <w:p w:rsidR="009D29FA" w:rsidRDefault="009D29FA" w:rsidP="009D29FA">
      <w:pPr>
        <w:pStyle w:val="bpuIntro"/>
      </w:pPr>
    </w:p>
    <w:p w:rsidR="009D29FA" w:rsidRDefault="009D29FA" w:rsidP="009D29FA">
      <w:pPr>
        <w:pStyle w:val="bpuIntro"/>
        <w:sectPr w:rsidR="009D29FA" w:rsidSect="009D29FA">
          <w:headerReference w:type="even" r:id="rId10"/>
          <w:headerReference w:type="default" r:id="rId11"/>
          <w:pgSz w:w="12240" w:h="20160" w:code="5"/>
          <w:pgMar w:top="2160" w:right="1440" w:bottom="1440" w:left="1440" w:header="72" w:footer="720" w:gutter="0"/>
          <w:pgNumType w:start="1"/>
          <w:cols w:space="720"/>
          <w:docGrid w:linePitch="360"/>
        </w:sectPr>
      </w:pPr>
    </w:p>
    <w:p w:rsidR="009D29FA" w:rsidRDefault="009D29FA" w:rsidP="009D29FA">
      <w:pPr>
        <w:pStyle w:val="bpuIntro"/>
      </w:pPr>
    </w:p>
    <w:p w:rsidR="009D29FA" w:rsidRDefault="009D29FA" w:rsidP="009D29FA">
      <w:pPr>
        <w:pStyle w:val="bpuSponsor"/>
      </w:pPr>
      <w:r>
        <w:t>Sponsored by:</w:t>
      </w:r>
    </w:p>
    <w:p w:rsidR="009D29FA" w:rsidRDefault="009D29FA" w:rsidP="009D29FA">
      <w:pPr>
        <w:pStyle w:val="bpuSponsor"/>
      </w:pPr>
      <w:r>
        <w:t>Assemblyman  ROBERT J. KARABINCHAK</w:t>
      </w:r>
    </w:p>
    <w:p w:rsidR="009D29FA" w:rsidRDefault="009D29FA" w:rsidP="009D29FA">
      <w:pPr>
        <w:pStyle w:val="bpuSponsor"/>
      </w:pPr>
      <w:r>
        <w:t>District 18 (Middlesex)</w:t>
      </w:r>
    </w:p>
    <w:p w:rsidR="009D29FA" w:rsidRDefault="009D29FA" w:rsidP="009D29FA">
      <w:pPr>
        <w:pStyle w:val="bpuSponsor"/>
      </w:pPr>
    </w:p>
    <w:p w:rsidR="009D29FA" w:rsidRDefault="009D29FA" w:rsidP="009D29FA">
      <w:pPr>
        <w:pStyle w:val="bpuSponsor"/>
      </w:pPr>
    </w:p>
    <w:p w:rsidR="009D29FA" w:rsidRDefault="009D29FA" w:rsidP="009D29FA">
      <w:pPr>
        <w:pStyle w:val="bpuSponsor"/>
      </w:pPr>
    </w:p>
    <w:p w:rsidR="009D29FA" w:rsidRDefault="009D29FA" w:rsidP="009D29FA">
      <w:pPr>
        <w:pStyle w:val="bpuSponsor"/>
      </w:pPr>
    </w:p>
    <w:p w:rsidR="009D29FA" w:rsidRDefault="009D29FA" w:rsidP="009D29FA">
      <w:pPr>
        <w:pStyle w:val="bpuSponsor"/>
      </w:pPr>
      <w:r>
        <w:t>SYNOPSIS</w:t>
      </w:r>
    </w:p>
    <w:p w:rsidR="009D29FA" w:rsidRDefault="009D29FA" w:rsidP="009D29FA">
      <w:pPr>
        <w:pStyle w:val="bpuNormText"/>
      </w:pPr>
      <w:r>
        <w:tab/>
        <w:t xml:space="preserve">Requires candidate for elective public office to file with nominating petition specific affirmation that candidate has not been convicted of disqualifying crimes. </w:t>
      </w:r>
    </w:p>
    <w:p w:rsidR="009D29FA" w:rsidRDefault="009D29FA" w:rsidP="009D29FA">
      <w:pPr>
        <w:pStyle w:val="bpuNormText"/>
      </w:pPr>
    </w:p>
    <w:p w:rsidR="009D29FA" w:rsidRDefault="009D29FA" w:rsidP="009D29FA">
      <w:pPr>
        <w:pStyle w:val="bpuSponsor"/>
      </w:pPr>
      <w:r>
        <w:t xml:space="preserve">CURRENT VERSION OF TEXT </w:t>
      </w:r>
    </w:p>
    <w:p w:rsidR="009D29FA" w:rsidRDefault="009D29FA" w:rsidP="009D29FA">
      <w:pPr>
        <w:pStyle w:val="bpuNormText"/>
      </w:pPr>
      <w:r>
        <w:tab/>
        <w:t>As introduced.</w:t>
      </w:r>
    </w:p>
    <w:p w:rsidR="009D29FA" w:rsidRDefault="009D29FA" w:rsidP="009D29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29FA" w:rsidRDefault="009D29FA" w:rsidP="008916EC">
      <w:pPr>
        <w:pStyle w:val="FronterPage"/>
        <w:tabs>
          <w:tab w:val="clear" w:pos="720"/>
          <w:tab w:val="clear" w:pos="1440"/>
          <w:tab w:val="clear" w:pos="2160"/>
          <w:tab w:val="clear" w:pos="2880"/>
          <w:tab w:val="clear" w:pos="3600"/>
          <w:tab w:val="clear" w:pos="4320"/>
          <w:tab w:val="clear" w:pos="5040"/>
        </w:tabs>
        <w:sectPr w:rsidR="009D29FA" w:rsidSect="009D29FA">
          <w:type w:val="continuous"/>
          <w:pgSz w:w="12240" w:h="20160" w:code="5"/>
          <w:pgMar w:top="1440" w:right="2275" w:bottom="1440" w:left="2275" w:header="72" w:footer="720" w:gutter="0"/>
          <w:pgNumType w:start="1"/>
          <w:cols w:space="720"/>
          <w:docGrid w:linePitch="360"/>
        </w:sectPr>
      </w:pPr>
    </w:p>
    <w:p w:rsidR="00686AEB" w:rsidRPr="00A87099" w:rsidRDefault="00752469" w:rsidP="003E47BA">
      <w:pPr>
        <w:pStyle w:val="HangingAnAct"/>
        <w:rPr>
          <w:rStyle w:val="HangingAnActChar"/>
        </w:rPr>
      </w:pPr>
      <w:r w:rsidRPr="00A87099">
        <w:rPr>
          <w:rStyle w:val="BillHead"/>
        </w:rPr>
        <w:t>An Act</w:t>
      </w:r>
      <w:r w:rsidR="00686AEB" w:rsidRPr="00A87099">
        <w:rPr>
          <w:rStyle w:val="HangingAnActChar"/>
        </w:rPr>
        <w:t xml:space="preserve"> </w:t>
      </w:r>
      <w:r w:rsidR="00E523C8" w:rsidRPr="00A87099">
        <w:rPr>
          <w:rStyle w:val="HangingAnActChar"/>
        </w:rPr>
        <w:t>concerning nominating petition for candidates for elective public office and amending various parts of the statutory law.</w:t>
      </w:r>
    </w:p>
    <w:p w:rsidR="000B1054" w:rsidRPr="00A87099" w:rsidRDefault="000B1054" w:rsidP="000B1054"/>
    <w:p w:rsidR="00686AEB" w:rsidRPr="00A87099" w:rsidRDefault="00686AEB" w:rsidP="00686AEB">
      <w:r w:rsidRPr="00A87099">
        <w:tab/>
      </w:r>
      <w:r w:rsidR="00752469" w:rsidRPr="00A87099">
        <w:rPr>
          <w:rStyle w:val="BillHeading2"/>
        </w:rPr>
        <w:t>Be It Enacted</w:t>
      </w:r>
      <w:r w:rsidRPr="00A87099">
        <w:rPr>
          <w:rStyle w:val="BillHeading2"/>
        </w:rPr>
        <w:t xml:space="preserve"> </w:t>
      </w:r>
      <w:r w:rsidR="00752469" w:rsidRPr="00A87099">
        <w:rPr>
          <w:rStyle w:val="BillLanguage"/>
        </w:rPr>
        <w:t>by the Senate and General Assembly of the State of New Jersey:</w:t>
      </w:r>
    </w:p>
    <w:p w:rsidR="00152843" w:rsidRPr="00A87099" w:rsidRDefault="00152843" w:rsidP="00152843"/>
    <w:p w:rsidR="00152843" w:rsidRPr="00A87099" w:rsidRDefault="006977BB" w:rsidP="00152843">
      <w:r w:rsidRPr="00A87099">
        <w:tab/>
      </w:r>
      <w:r w:rsidR="00402E66" w:rsidRPr="00A87099">
        <w:t>1</w:t>
      </w:r>
      <w:r w:rsidR="00152843" w:rsidRPr="00A87099">
        <w:t>.  R.S.19:13-8</w:t>
      </w:r>
      <w:r w:rsidR="00B336B8" w:rsidRPr="00A87099">
        <w:t xml:space="preserve"> is amended to read as follows:</w:t>
      </w:r>
    </w:p>
    <w:p w:rsidR="00E358B1" w:rsidRPr="00A87099" w:rsidRDefault="00E358B1" w:rsidP="00E358B1">
      <w:r w:rsidRPr="00A87099">
        <w:tab/>
        <w:t xml:space="preserve">R.S.19:13-8. </w:t>
      </w:r>
      <w:r w:rsidR="005A1B2A" w:rsidRPr="00A87099">
        <w:t xml:space="preserve"> </w:t>
      </w:r>
      <w:r w:rsidRPr="00A87099">
        <w:t>A candidate nominated for an office in a petition shall manifest his acceptance of such nomination by a written acceptance thereof, signed by his hand, upon or annexed to such petition, to which shall be annexed the oath of allegiance prescribed in section 41:1-1 of the Revised Statutes duly taken and subscribed by him before an officer authorized to take oaths in this State, or if the same person be named for the same office in more than one petition, annexed to one of such petitions.  Such acceptance shall certify that the candidate is a resident of and a legal voter in the jurisdiction of the office for which the nomination is made</w:t>
      </w:r>
      <w:r w:rsidR="00402E66" w:rsidRPr="00A87099">
        <w:t xml:space="preserve"> </w:t>
      </w:r>
      <w:r w:rsidR="00402E66" w:rsidRPr="00A87099">
        <w:rPr>
          <w:u w:val="single"/>
        </w:rPr>
        <w:t>and that the candidate is qualified under the laws of this State to be a candidate for the office mentioned in the petition</w:t>
      </w:r>
      <w:r w:rsidRPr="00A87099">
        <w:t xml:space="preserve">.  No candidate so named shall sign such acceptance if he has signed an acceptance for the primary nomination or any other petition of nomination under this chapter for such office. </w:t>
      </w:r>
      <w:r w:rsidR="0084578C" w:rsidRPr="00A87099">
        <w:t xml:space="preserve"> </w:t>
      </w:r>
      <w:r w:rsidRPr="00A87099">
        <w:t>In addition, no candidate named in a petition for the office of member of the House of Representatives shall sign an acceptance if the candidate has signed an acceptance for the primary nomination or any other petition of nomination for the office of member of the House of Representatives in another congressional district in the same calendar year.</w:t>
      </w:r>
    </w:p>
    <w:p w:rsidR="00E358B1" w:rsidRPr="00A87099" w:rsidRDefault="00E358B1" w:rsidP="00E358B1">
      <w:r w:rsidRPr="00A87099">
        <w:tab/>
        <w:t xml:space="preserve">Each candidate filing an acceptance of nomination for election to </w:t>
      </w:r>
      <w:r w:rsidRPr="00A87099">
        <w:rPr>
          <w:rFonts w:ascii="Albertus Extra Bold" w:hAnsi="Albertus Extra Bold"/>
          <w:b/>
        </w:rPr>
        <w:t>[</w:t>
      </w:r>
      <w:r w:rsidRPr="00A87099">
        <w:t>the office of Governor or the office of member of the Senate or General Assembly</w:t>
      </w:r>
      <w:r w:rsidRPr="00A87099">
        <w:rPr>
          <w:rFonts w:ascii="Albertus Extra Bold" w:hAnsi="Albertus Extra Bold"/>
          <w:b/>
        </w:rPr>
        <w:t>]</w:t>
      </w:r>
      <w:r w:rsidRPr="00A87099">
        <w:t xml:space="preserve"> </w:t>
      </w:r>
      <w:r w:rsidRPr="00A87099">
        <w:rPr>
          <w:u w:val="single"/>
        </w:rPr>
        <w:t>any State, county, or municipal elective public office</w:t>
      </w:r>
      <w:r w:rsidRPr="00A87099">
        <w:t xml:space="preserve"> shall annex to such petitions a statement signed by the candidate that he or she:</w:t>
      </w:r>
    </w:p>
    <w:p w:rsidR="00E358B1" w:rsidRPr="00A87099" w:rsidRDefault="00E358B1" w:rsidP="00E358B1">
      <w:r w:rsidRPr="00A87099">
        <w:tab/>
      </w:r>
      <w:r w:rsidR="00E2200E" w:rsidRPr="00A87099">
        <w:t xml:space="preserve">a. </w:t>
      </w:r>
      <w:r w:rsidRPr="00A87099">
        <w:t>has not been convicted of any offense graded by Title 2C of the New Jersey Statutes as a crime of the first, second, third or fourth degree, or any offense in any other jurisdiction which, if committed in this State, would constitute such a crime</w:t>
      </w:r>
      <w:r w:rsidR="00402E66" w:rsidRPr="00A87099">
        <w:t xml:space="preserve"> </w:t>
      </w:r>
      <w:r w:rsidR="00402E66" w:rsidRPr="00A87099">
        <w:rPr>
          <w:u w:val="single"/>
        </w:rPr>
        <w:t xml:space="preserve">and that </w:t>
      </w:r>
      <w:r w:rsidR="00A76F21" w:rsidRPr="00A87099">
        <w:rPr>
          <w:u w:val="single"/>
        </w:rPr>
        <w:t xml:space="preserve">the person </w:t>
      </w:r>
      <w:r w:rsidR="00402E66" w:rsidRPr="00A87099">
        <w:rPr>
          <w:u w:val="single"/>
        </w:rPr>
        <w:t>has not been convicted of a disqualifying crime</w:t>
      </w:r>
      <w:r w:rsidRPr="00A87099">
        <w:t>; or</w:t>
      </w:r>
    </w:p>
    <w:p w:rsidR="00E358B1" w:rsidRPr="00A87099" w:rsidRDefault="00E358B1" w:rsidP="00E358B1">
      <w:r w:rsidRPr="00A87099">
        <w:tab/>
      </w:r>
      <w:r w:rsidR="00E2200E" w:rsidRPr="00A87099">
        <w:t xml:space="preserve">b. </w:t>
      </w:r>
      <w:r w:rsidRPr="00A87099">
        <w:t>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E358B1" w:rsidRPr="00A87099" w:rsidRDefault="00E358B1" w:rsidP="00E358B1">
      <w:r w:rsidRPr="00A87099">
        <w:tab/>
        <w:t>If the same person is nominated for the same office in more than one petition, the statement shall be annexed to one of such petitions.</w:t>
      </w:r>
    </w:p>
    <w:p w:rsidR="00B336B8" w:rsidRPr="00A87099" w:rsidRDefault="00E358B1" w:rsidP="00152843">
      <w:r w:rsidRPr="00A87099">
        <w:t>(cf: P.L.2004, c.26, s.1</w:t>
      </w:r>
      <w:r w:rsidR="006977BB" w:rsidRPr="00A87099">
        <w:t>)</w:t>
      </w:r>
    </w:p>
    <w:p w:rsidR="00E358B1" w:rsidRPr="00A87099" w:rsidRDefault="00E358B1" w:rsidP="00152843"/>
    <w:p w:rsidR="00B336B8" w:rsidRPr="00A87099" w:rsidRDefault="006977BB" w:rsidP="00152843">
      <w:r w:rsidRPr="00A87099">
        <w:tab/>
      </w:r>
      <w:r w:rsidR="00A35D92" w:rsidRPr="00A87099">
        <w:t>2</w:t>
      </w:r>
      <w:r w:rsidR="00B336B8" w:rsidRPr="00A87099">
        <w:t>.  R.S.19:13-20 is amended to read as follows:</w:t>
      </w:r>
    </w:p>
    <w:p w:rsidR="00E2200E" w:rsidRPr="00A87099" w:rsidRDefault="008C2699" w:rsidP="00E2200E">
      <w:r w:rsidRPr="00A87099">
        <w:tab/>
      </w:r>
      <w:r w:rsidR="00E2200E" w:rsidRPr="00A87099">
        <w:t>19:13-20.  In the event of a vacancy, howsoever caused, among candidates nominated at a primary election for the general election, which vacancy shall occur not later than the 56th day before the general election, or in the event of inability to select a candidate because of a tie vote at such primary, a candidate shall be selected in the following manner:</w:t>
      </w:r>
    </w:p>
    <w:p w:rsidR="00E2200E" w:rsidRPr="00A87099" w:rsidRDefault="00E2200E" w:rsidP="00E2200E">
      <w:r w:rsidRPr="00A87099">
        <w:tab/>
        <w:t>a. (1) In the case of an office to be filled by the voters of the entire State, the candidate shall be selected by the State committee of the political party wherein such vacancy has occurred.</w:t>
      </w:r>
    </w:p>
    <w:p w:rsidR="00E2200E" w:rsidRPr="00A87099" w:rsidRDefault="00E2200E" w:rsidP="00E2200E">
      <w:r w:rsidRPr="00A87099">
        <w:tab/>
        <w:t>(2)</w:t>
      </w:r>
      <w:r w:rsidRPr="00A87099">
        <w:tab/>
        <w:t>In the case of an office to be filled by the voters of a single and entire county, the candidate shall be selected by the county committee in such county of the political party wherein such vacancy has occurred.</w:t>
      </w:r>
    </w:p>
    <w:p w:rsidR="00E2200E" w:rsidRPr="00A87099" w:rsidRDefault="00E2200E" w:rsidP="00E2200E">
      <w:r w:rsidRPr="00A87099">
        <w:tab/>
        <w:t>(3)</w:t>
      </w:r>
      <w:r w:rsidRPr="00A87099">
        <w:tab/>
        <w:t>In the case of an office to be filled by the voters of a portion of the State comprising all or part of two or more counties, the candidate shall be selected by those members of the county committees of the party wherein the vacancy has occurred who represent those portions of the respective counties which are comprised in the district from which the candidate is to be elected.</w:t>
      </w:r>
    </w:p>
    <w:p w:rsidR="00E2200E" w:rsidRPr="00A87099" w:rsidRDefault="00E2200E" w:rsidP="00E2200E">
      <w:r w:rsidRPr="00A87099">
        <w:tab/>
        <w:t>(4)</w:t>
      </w:r>
      <w:r w:rsidRPr="00A87099">
        <w:tab/>
        <w:t>In the case of an office to be filled by the voters of a portion of a single county, the candidate shall be selected by those members of the county committee of the party wherein the vacancy has occurred who represent those portions of the county which are comprised in the district from which the candidate is to be elected.</w:t>
      </w:r>
    </w:p>
    <w:p w:rsidR="00E2200E" w:rsidRPr="00A87099" w:rsidRDefault="00E2200E" w:rsidP="00E2200E">
      <w:r w:rsidRPr="00A87099">
        <w:tab/>
        <w:t>At any meeting held for the selection of a candidate under this subsection, a majority of the persons eligible to vote thereat shall be required to be present for the conduct of any business, and no person shall be entitled to vote at that meeting who is appointed to the State committee or county committee after the seventh day preceding the date of the meeting.</w:t>
      </w:r>
    </w:p>
    <w:p w:rsidR="00E2200E" w:rsidRPr="00A87099" w:rsidRDefault="00E2200E" w:rsidP="00E2200E">
      <w:r w:rsidRPr="00A87099">
        <w:tab/>
        <w:t>Within 20 days after the meeting of each county committee that is held on the first Tuesday following the primary election at which committee members are elected, the municipal clerk shall certify to the county clerk an official list of the duly elected county committee members and an official list of the municipal committee chairs.  The county party chairperson shall have a continuing duty to report to the county clerk any vacancies, resignations, and committee positions filled pursuant to R.S.19:5-2 or 19:5-3.  A report of a resignation shall be accompanied by a notarized letter of resignation signed by the resigning committee member or, if the resigning committee member fails to provide such a letter, by a notarized letter stating that the resignation has occurred signed by the chair of the relevant municipal committee who shall also provide a copy thereof to the resigning member.  Notice of vacancies in the membership of a county committee that are filled pursuant to R.S.19:5-2 or 19:5-3 shall be accompanied by a certificate of acceptance signed by the newly selected member.  The official list of the county committee members and of the municipal committee chairs maintained by the county clerk shall be deemed to be a government record and only those county committee members listed thereon seven days prior to a selection to fill a vacancy and otherwise qualified to vote on the vacancy shall be entitled to vote on filling a vacancy pursuant to this section.</w:t>
      </w:r>
    </w:p>
    <w:p w:rsidR="00E2200E" w:rsidRPr="00A87099" w:rsidRDefault="00E2200E" w:rsidP="00E2200E">
      <w:r w:rsidRPr="00A87099">
        <w:tab/>
        <w:t>In addition, every person appointed to the county committee shall file with the county clerk a certificate of acceptance which shall be preserved by the county clerk as a government record.</w:t>
      </w:r>
    </w:p>
    <w:p w:rsidR="00E2200E" w:rsidRPr="00A87099" w:rsidRDefault="00E2200E" w:rsidP="00E2200E">
      <w:r w:rsidRPr="00A87099">
        <w:tab/>
        <w:t xml:space="preserve">In the case of a meeting held to select a candidate for other than a Statewide office, the chairperson of the meeting shall be chosen by majority vote of the persons present and entitled to vote thereat. </w:t>
      </w:r>
      <w:r w:rsidR="0084578C" w:rsidRPr="00A87099">
        <w:t xml:space="preserve"> </w:t>
      </w:r>
      <w:r w:rsidRPr="00A87099">
        <w:t>The chairperson so chosen may propose rules to govern the determination of credentials and the procedures under which the meeting shall be conducted, and those rules shall be adopted upon a majority vote of the persons entitled to vote upon the selection.  If a majority vote is not obtained for those rules, the delegates shall determine credentials and conduct the business of the meeting under such other rules as may be adopted by a majority vote.  All contested votes taken at the selection meeting, as referenced in subsections a. and b. of this section, shall be by secret ballot in a location or manner that protects the anonymity of the person's vote.</w:t>
      </w:r>
    </w:p>
    <w:p w:rsidR="00E2200E" w:rsidRPr="00A87099" w:rsidRDefault="00E2200E" w:rsidP="00E2200E">
      <w:r w:rsidRPr="00A87099">
        <w:tab/>
        <w:t>b. (1) Whenever in accordance with subsection a. of this section members of two or more county committees are empowered to select a candidate to fill a vacancy, it shall be the responsibility of the chairpersons of said county committees, acting jointly not later in any case than the seventh day following the occurrence of the vacancy, to give notice to each of the members of their respective committees, as certified by the county clerk, who are so empowered of the date, time and place of the meeting at which the selection will be made, that meeting to be held at least one day following the date on which the notice is given.</w:t>
      </w:r>
    </w:p>
    <w:p w:rsidR="00E2200E" w:rsidRPr="00A87099" w:rsidRDefault="00E2200E" w:rsidP="00E2200E">
      <w:r w:rsidRPr="00A87099">
        <w:tab/>
        <w:t>(2)</w:t>
      </w:r>
      <w:r w:rsidRPr="00A87099">
        <w:tab/>
        <w:t>Whenever in accordance with the provisions of subsection a. of this section members of a county committee are empowered to select a candidate to fill a vacancy, it shall be the responsibility of the chairperson of such county committee, not later in any case than the seventh day following the occurrence of the vacancy, to give notice to each of the members of the committee, as certified by the county clerk, who are so empowered of the date, time and place of the meeting at which the selection will be made, that meeting to be held at least one day following the date on which the notice is given.</w:t>
      </w:r>
    </w:p>
    <w:p w:rsidR="00E2200E" w:rsidRPr="00A87099" w:rsidRDefault="00E2200E" w:rsidP="00E2200E">
      <w:r w:rsidRPr="00A87099">
        <w:tab/>
        <w:t>(3)</w:t>
      </w:r>
      <w:r w:rsidRPr="00A87099">
        <w:tab/>
        <w:t>A county committee chairperson or chairpersons who call a meeting pursuant to paragraph (1) or (2) of this subsection shall not be entitled to vote upon the selection of a candidate at such meeting unless he or she or they are so entitled pursuant to subsection a.</w:t>
      </w:r>
    </w:p>
    <w:p w:rsidR="00E2200E" w:rsidRPr="00A87099" w:rsidRDefault="00E2200E" w:rsidP="00E2200E">
      <w:r w:rsidRPr="00A87099">
        <w:tab/>
        <w:t>(4)</w:t>
      </w:r>
      <w:r w:rsidRPr="00A87099">
        <w:tab/>
        <w:t>Whenever in accordance with the provisions of subsection a. of this section the State committee of a political party is empowered to select a candidate to fill a vacancy, it shall be the responsibility of the chairperson of that State committee to give notice to each of the members of the committee of the date, time and place of the meeting at which the selection will be made, that meeting to be held at least one day following the date on which the notice is given.</w:t>
      </w:r>
    </w:p>
    <w:p w:rsidR="00E2200E" w:rsidRPr="00A87099" w:rsidRDefault="00E2200E" w:rsidP="00E2200E">
      <w:r w:rsidRPr="00A87099">
        <w:tab/>
        <w:t>c.</w:t>
      </w:r>
      <w:r w:rsidRPr="00A87099">
        <w:tab/>
        <w:t>Whenever a selection is to be made pursuant to this section to fill a vacancy resulting from inability to select a candidate because of a tie vote at a primary election for the general election, the selection shall be made from among those who have thus received the same number of votes at the primary.</w:t>
      </w:r>
    </w:p>
    <w:p w:rsidR="00E2200E" w:rsidRPr="00A87099" w:rsidRDefault="00E2200E" w:rsidP="00E2200E">
      <w:r w:rsidRPr="00A87099">
        <w:tab/>
        <w:t>d.</w:t>
      </w:r>
      <w:r w:rsidRPr="00A87099">
        <w:tab/>
        <w:t>A selection made pursuant to this section shall be made not later than the 54th day preceding the date of the general election, and a statement of such selection shall be filed with the Secretary of State or the appropriate county clerk, as the case may be, not later than that day, and in the following manner:</w:t>
      </w:r>
    </w:p>
    <w:p w:rsidR="00E2200E" w:rsidRPr="00A87099" w:rsidRDefault="00E2200E" w:rsidP="00E2200E">
      <w:r w:rsidRPr="00A87099">
        <w:tab/>
        <w:t>(1)</w:t>
      </w:r>
      <w:r w:rsidRPr="00A87099">
        <w:tab/>
        <w:t>A selection made by a State committee of a political party shall be certified to the Secretary of State by the State chairperson of the political party.</w:t>
      </w:r>
    </w:p>
    <w:p w:rsidR="00E2200E" w:rsidRPr="00A87099" w:rsidRDefault="00E2200E" w:rsidP="00E2200E">
      <w:r w:rsidRPr="00A87099">
        <w:tab/>
        <w:t>(2)</w:t>
      </w:r>
      <w:r w:rsidRPr="00A87099">
        <w:tab/>
        <w:t>A selection made by a county committee of a political party, or a portion of the members thereof, shall be certified to the county clerk of the county by the county chairperson of such political party; except that when such selection is of a candidate for the Senate or General Assembly or the United States House of Representatives the county chairperson shall certify the selection to the State chairperson of such political party, who shall certify the same to the Secretary of State.</w:t>
      </w:r>
    </w:p>
    <w:p w:rsidR="00E2200E" w:rsidRPr="00A87099" w:rsidRDefault="0084578C" w:rsidP="00E2200E">
      <w:r w:rsidRPr="00A87099">
        <w:tab/>
        <w:t xml:space="preserve">(3) </w:t>
      </w:r>
      <w:r w:rsidR="00E2200E" w:rsidRPr="00A87099">
        <w:t>A selection made by members of two or more county committees of a political party acting jointly shall be certified by the chairpersons of said committees, acting jointly, to the State chairperson of such political party, who shall certify the same to the Secretary of State.</w:t>
      </w:r>
    </w:p>
    <w:p w:rsidR="00E2200E" w:rsidRPr="00A87099" w:rsidRDefault="0084578C" w:rsidP="00E2200E">
      <w:r w:rsidRPr="00A87099">
        <w:tab/>
        <w:t xml:space="preserve">e. </w:t>
      </w:r>
      <w:r w:rsidR="00E2200E" w:rsidRPr="00A87099">
        <w:t xml:space="preserve">A statement filed pursuant to subsection d. of this section shall state the residence and post office address of the person so selected, and shall certify that the person so selected is qualified under the laws of this State to be a candidate for such office, and is a member of the political party filling the vacancy.  Accompanying the statement, the person endorsed therein shall file a certificate stating that he or she is qualified under the laws of this State to be a candidate for the office mentioned in the statement, that he or she consents to stand as a candidate at the ensuing general election and that he or she is a member of the political party named in said statement, and further that he or she is not a member of, or identified with, any other political party or any political organization espousing the cause of candidates of any other political party, to which shall be annexed the oath of allegiance prescribed in R.S.41:1-1 duly taken and subscribed by him or her before an officer authorized to take oaths in this State.  The person so selected shall be the candidate of the party for such office at the ensuing general election.  Each candidate for </w:t>
      </w:r>
      <w:r w:rsidR="00E2200E" w:rsidRPr="00A87099">
        <w:rPr>
          <w:rFonts w:ascii="Albertus Extra Bold" w:hAnsi="Albertus Extra Bold"/>
          <w:b/>
        </w:rPr>
        <w:t>[</w:t>
      </w:r>
      <w:r w:rsidR="00E2200E" w:rsidRPr="00A87099">
        <w:t>the office of Governor or the office of member of the Senate or General Assembly</w:t>
      </w:r>
      <w:r w:rsidR="00E2200E" w:rsidRPr="00A87099">
        <w:rPr>
          <w:rFonts w:ascii="Albertus Extra Bold" w:hAnsi="Albertus Extra Bold"/>
          <w:b/>
        </w:rPr>
        <w:t>]</w:t>
      </w:r>
      <w:r w:rsidR="00E2200E" w:rsidRPr="00A87099">
        <w:t xml:space="preserve"> </w:t>
      </w:r>
      <w:r w:rsidR="00E2200E" w:rsidRPr="00A87099">
        <w:rPr>
          <w:u w:val="single"/>
        </w:rPr>
        <w:t>any State, county, or municipal elective public office</w:t>
      </w:r>
      <w:r w:rsidR="00E2200E" w:rsidRPr="00A87099">
        <w:t xml:space="preserve"> filing a certification shall annex thereto a statement signed by the candidate that he or she:</w:t>
      </w:r>
    </w:p>
    <w:p w:rsidR="00E2200E" w:rsidRPr="00A87099" w:rsidRDefault="005A1B2A" w:rsidP="00E2200E">
      <w:r w:rsidRPr="00A87099">
        <w:tab/>
        <w:t xml:space="preserve">(1) </w:t>
      </w:r>
      <w:r w:rsidR="00E2200E" w:rsidRPr="00A87099">
        <w:t>has not been convicted of any offense graded by Title 2C of the New Jersey Statutes as a crime of the first, second, third or fourth degree, or any offense in any other jurisdiction which, if committed in this State, would constitute such a crime</w:t>
      </w:r>
      <w:r w:rsidR="00A35D92" w:rsidRPr="00A87099">
        <w:t xml:space="preserve"> </w:t>
      </w:r>
      <w:r w:rsidR="00A35D92" w:rsidRPr="00A87099">
        <w:rPr>
          <w:u w:val="single"/>
        </w:rPr>
        <w:t>and that the person has not been convicted of a disqualifying crime</w:t>
      </w:r>
      <w:r w:rsidR="00E2200E" w:rsidRPr="00A87099">
        <w:t>; or</w:t>
      </w:r>
    </w:p>
    <w:p w:rsidR="00E2200E" w:rsidRPr="00A87099" w:rsidRDefault="005A1B2A" w:rsidP="00E2200E">
      <w:r w:rsidRPr="00A87099">
        <w:tab/>
        <w:t xml:space="preserve">(2) </w:t>
      </w:r>
      <w:r w:rsidR="00E2200E" w:rsidRPr="00A87099">
        <w:t>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5A1B2A" w:rsidRPr="00A87099" w:rsidRDefault="005A1B2A" w:rsidP="00E2200E">
      <w:r w:rsidRPr="00A87099">
        <w:t>(cf: P.L.2011, c.37, s.4)</w:t>
      </w:r>
    </w:p>
    <w:p w:rsidR="00B336B8" w:rsidRPr="00A87099" w:rsidRDefault="00B336B8" w:rsidP="00152843"/>
    <w:p w:rsidR="00B336B8" w:rsidRPr="00A87099" w:rsidRDefault="006977BB" w:rsidP="00152843">
      <w:r w:rsidRPr="00A87099">
        <w:tab/>
      </w:r>
      <w:r w:rsidR="003B1CF1" w:rsidRPr="00A87099">
        <w:t>3</w:t>
      </w:r>
      <w:r w:rsidR="00894320" w:rsidRPr="00A87099">
        <w:t xml:space="preserve">.  </w:t>
      </w:r>
      <w:r w:rsidR="00B336B8" w:rsidRPr="00A87099">
        <w:t>R.S.19:23-12 is amended to read as follows:</w:t>
      </w:r>
    </w:p>
    <w:p w:rsidR="005A1B2A" w:rsidRPr="00A87099" w:rsidRDefault="008C2699" w:rsidP="005A1B2A">
      <w:r w:rsidRPr="00A87099">
        <w:tab/>
      </w:r>
      <w:r w:rsidR="005A1B2A" w:rsidRPr="00A87099">
        <w:t>19:23-12.  The signers to petitions for "Choice for President," delegates and alternates to national conventions, for Governor, United States Senator, member of the House of Representatives, State Senator, member of the General Assembly and any county office may name three persons in their petition as a committee on vacancies.</w:t>
      </w:r>
    </w:p>
    <w:p w:rsidR="005A1B2A" w:rsidRPr="00A87099" w:rsidRDefault="005A1B2A" w:rsidP="005A1B2A">
      <w:r w:rsidRPr="00A87099">
        <w:tab/>
        <w:t>This committee shall have power in case of death or resignation or otherwise of the person indorsed as a candidate in said petition to fill such vacancy by filing with the Secretary of State in the case of officers to be voted for by the voters of the entire State or a portion thereof involving more than one county thereof or any congressional district, and with the county clerk in the case of officers to be voted for by the voters of the entire county or any county election district, a certificate of nomination to fill the vacancy.</w:t>
      </w:r>
    </w:p>
    <w:p w:rsidR="005A1B2A" w:rsidRPr="00A87099" w:rsidRDefault="005A1B2A" w:rsidP="005A1B2A">
      <w:r w:rsidRPr="00A87099">
        <w:tab/>
        <w:t>Such certificate shall set forth the cause of the vacancy, the name of the person nominated and that he is a member of the same political party as the candidate for whom he is substituted, the office for which he is nominated, the name of the person for whom the new nominee is to be substituted, the fact that the committee is authorized to fill vacancies and such further information as is required to be given in any original petition of nomination</w:t>
      </w:r>
      <w:r w:rsidR="00A76F21" w:rsidRPr="00A87099">
        <w:rPr>
          <w:u w:val="single"/>
        </w:rPr>
        <w:t>, including a statement that the person nominated is qualified under the laws of this State to be a candidate for such office</w:t>
      </w:r>
      <w:r w:rsidRPr="00A87099">
        <w:t>.</w:t>
      </w:r>
    </w:p>
    <w:p w:rsidR="005A1B2A" w:rsidRPr="00A87099" w:rsidRDefault="005A1B2A" w:rsidP="005A1B2A">
      <w:r w:rsidRPr="00A87099">
        <w:tab/>
        <w:t xml:space="preserve">The certificate so made shall be executed and sworn to by the members of such committee, and shall upon being filed at least 55 days before election have the same force and effect as the original petition of nomination for the primary election for the general election and there shall be annexed thereto the oath of allegiance prescribed in R.S.41:1-1 duly taken and subscribed by the person so nominated before an officer authorized to take oaths in this State.  The name of the candidate submitted shall be immediately certified to the proper municipal clerks.  In addition, a person so nominated for </w:t>
      </w:r>
      <w:r w:rsidRPr="00A87099">
        <w:rPr>
          <w:rFonts w:ascii="Albertus Extra Bold" w:hAnsi="Albertus Extra Bold"/>
          <w:b/>
        </w:rPr>
        <w:t>[</w:t>
      </w:r>
      <w:r w:rsidRPr="00A87099">
        <w:t>the office of Governor or the office of member of the Senate or General Assembly</w:t>
      </w:r>
      <w:r w:rsidRPr="00A87099">
        <w:rPr>
          <w:rFonts w:ascii="Albertus Extra Bold" w:hAnsi="Albertus Extra Bold"/>
          <w:b/>
        </w:rPr>
        <w:t>]</w:t>
      </w:r>
      <w:r w:rsidRPr="00A87099">
        <w:t xml:space="preserve"> </w:t>
      </w:r>
      <w:r w:rsidRPr="00A87099">
        <w:rPr>
          <w:u w:val="single"/>
        </w:rPr>
        <w:t>any State, county, or municipal elective public office</w:t>
      </w:r>
      <w:r w:rsidRPr="00A87099">
        <w:t xml:space="preserve"> shall annex to the certificate a statement signed by the candidate that he or she:</w:t>
      </w:r>
    </w:p>
    <w:p w:rsidR="005A1B2A" w:rsidRPr="00A87099" w:rsidRDefault="005A1B2A" w:rsidP="005A1B2A">
      <w:r w:rsidRPr="00A87099">
        <w:tab/>
        <w:t>a. has not been convicted of any offense graded by Title 2C of the New Jersey Statutes as a crime of the first, second, third or fourth degree, or any offense in any other jurisdiction which, if committed in this State, would constitute such a crime</w:t>
      </w:r>
      <w:r w:rsidR="00EF6D70" w:rsidRPr="00A87099">
        <w:t xml:space="preserve"> </w:t>
      </w:r>
      <w:r w:rsidR="00A76F21" w:rsidRPr="00A87099">
        <w:rPr>
          <w:u w:val="single"/>
        </w:rPr>
        <w:t>and that the person has not been convicted of a disqualifying crime</w:t>
      </w:r>
      <w:r w:rsidRPr="00A87099">
        <w:t>; or</w:t>
      </w:r>
    </w:p>
    <w:p w:rsidR="005A1B2A" w:rsidRPr="00A87099" w:rsidRDefault="005A1B2A" w:rsidP="005A1B2A">
      <w:r w:rsidRPr="00A87099">
        <w:tab/>
        <w:t>b. 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B336B8" w:rsidRPr="00A87099" w:rsidRDefault="005A1B2A" w:rsidP="00152843">
      <w:r w:rsidRPr="00A87099">
        <w:t>(cf: P.L.2011, c.37, s.7)</w:t>
      </w:r>
    </w:p>
    <w:p w:rsidR="005A1B2A" w:rsidRPr="00A87099" w:rsidRDefault="005A1B2A" w:rsidP="00152843"/>
    <w:p w:rsidR="00B336B8" w:rsidRPr="00A87099" w:rsidRDefault="006977BB" w:rsidP="00152843">
      <w:r w:rsidRPr="00A87099">
        <w:tab/>
      </w:r>
      <w:r w:rsidR="00EF6D70" w:rsidRPr="00A87099">
        <w:t>4</w:t>
      </w:r>
      <w:r w:rsidR="00B336B8" w:rsidRPr="00A87099">
        <w:t>.  R.S.19:23-15 is amended to read as follows:</w:t>
      </w:r>
    </w:p>
    <w:p w:rsidR="008C2699" w:rsidRPr="00A87099" w:rsidRDefault="008C2699" w:rsidP="008C2699">
      <w:r w:rsidRPr="00A87099">
        <w:tab/>
        <w:t>19:23-15.  Accompanying the petition and attached thereto each person indorsed therein shall file a certificate, stating that he is qualified for the office mentioned in the petition; that he consents to stand as a candidate for nomination at the ensuing primary election, and that if nominated, he agrees to accept the nomination.  Such acceptance shall certify that the candidate is a resident of and a legal voter in the jurisdiction of the office for which the nomination is to be made</w:t>
      </w:r>
      <w:r w:rsidR="00A35D92" w:rsidRPr="00A87099">
        <w:t xml:space="preserve"> </w:t>
      </w:r>
      <w:r w:rsidR="00A35D92" w:rsidRPr="00A87099">
        <w:rPr>
          <w:u w:val="single"/>
        </w:rPr>
        <w:t>and that the candidate is qualified under the laws of this State to be a candidate for the office mentioned in the petition</w:t>
      </w:r>
      <w:r w:rsidRPr="00A87099">
        <w:t xml:space="preserve"> and there shall be annexed thereto the oath of allegiance prescribed in section 41:1-1 of the Revised Statutes duly taken and subscribed by the person so nominated before an officer authorized to take oaths in this State.</w:t>
      </w:r>
    </w:p>
    <w:p w:rsidR="008C2699" w:rsidRPr="00A87099" w:rsidRDefault="008C2699" w:rsidP="008C2699">
      <w:r w:rsidRPr="00A87099">
        <w:tab/>
        <w:t>No candidate who has accepted the nomination by a direct petition of nomination for the general election shall sign an acceptance to a petition of nomination for such office for the primary election.</w:t>
      </w:r>
      <w:r w:rsidR="0084578C" w:rsidRPr="00A87099">
        <w:t xml:space="preserve"> </w:t>
      </w:r>
      <w:r w:rsidRPr="00A87099">
        <w:t xml:space="preserve"> In addition, no candidate named in a petition for the office of member of the House of Representatives shall sign an acceptance if the candidate has signed an acceptance for the primary nomination or any other petition of nomination for the office of member of the House of Representatives in another congressional district in the same calendar year.</w:t>
      </w:r>
    </w:p>
    <w:p w:rsidR="008C2699" w:rsidRPr="00A87099" w:rsidRDefault="008C2699" w:rsidP="008C2699">
      <w:r w:rsidRPr="00A87099">
        <w:tab/>
        <w:t xml:space="preserve">Each person indorsed as a candidate for nomination for election to </w:t>
      </w:r>
      <w:r w:rsidRPr="00A87099">
        <w:rPr>
          <w:rFonts w:ascii="Albertus Extra Bold" w:hAnsi="Albertus Extra Bold"/>
          <w:b/>
        </w:rPr>
        <w:t>[</w:t>
      </w:r>
      <w:r w:rsidRPr="00A87099">
        <w:t>the office of Governor or the office of member of the Senate or General Assembly</w:t>
      </w:r>
      <w:r w:rsidRPr="00A87099">
        <w:rPr>
          <w:rFonts w:ascii="Albertus Extra Bold" w:hAnsi="Albertus Extra Bold"/>
          <w:b/>
        </w:rPr>
        <w:t>]</w:t>
      </w:r>
      <w:r w:rsidRPr="00A87099">
        <w:t xml:space="preserve"> </w:t>
      </w:r>
      <w:r w:rsidRPr="00A87099">
        <w:rPr>
          <w:u w:val="single"/>
        </w:rPr>
        <w:t>any State, county, or municipal elective public office</w:t>
      </w:r>
      <w:r w:rsidRPr="00A87099">
        <w:t xml:space="preserve"> shall annex to such petitions a statement signed by the candidate that he or she:</w:t>
      </w:r>
    </w:p>
    <w:p w:rsidR="008C2699" w:rsidRPr="00A87099" w:rsidRDefault="008C2699" w:rsidP="008C2699">
      <w:r w:rsidRPr="00A87099">
        <w:tab/>
        <w:t>a. has not been convicted of any offense graded by Title 2C of the New Jersey Statutes as a crime of the first, second, third or fourth degree, or any offense in any other jurisdiction which, if committed in this State, would constitute such a crime</w:t>
      </w:r>
      <w:r w:rsidR="00EF6D70" w:rsidRPr="00A87099">
        <w:t xml:space="preserve"> </w:t>
      </w:r>
      <w:r w:rsidR="00EF6D70" w:rsidRPr="00A87099">
        <w:rPr>
          <w:u w:val="single"/>
        </w:rPr>
        <w:t>and that the person has not been convicted of a disqualifying crime</w:t>
      </w:r>
      <w:r w:rsidRPr="00A87099">
        <w:t>; or</w:t>
      </w:r>
    </w:p>
    <w:p w:rsidR="008C2699" w:rsidRPr="00A87099" w:rsidRDefault="008C2699" w:rsidP="008C2699">
      <w:r w:rsidRPr="00A87099">
        <w:tab/>
        <w:t>b. 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B336B8" w:rsidRPr="00A87099" w:rsidRDefault="008C2699" w:rsidP="008C2699">
      <w:r w:rsidRPr="00A87099">
        <w:tab/>
        <w:t>If the same person is nominated for the same office in more than one petition, the statement shall be annexed to one of such petitions.</w:t>
      </w:r>
    </w:p>
    <w:p w:rsidR="008C2699" w:rsidRPr="00A87099" w:rsidRDefault="008C2699" w:rsidP="00152843">
      <w:r w:rsidRPr="00A87099">
        <w:t>(cf: P.L.2004, c.26, s.4)</w:t>
      </w:r>
    </w:p>
    <w:p w:rsidR="008C2699" w:rsidRPr="00A87099" w:rsidRDefault="008C2699" w:rsidP="00152843"/>
    <w:p w:rsidR="00B336B8" w:rsidRPr="00A87099" w:rsidRDefault="006977BB" w:rsidP="00152843">
      <w:r w:rsidRPr="00A87099">
        <w:tab/>
      </w:r>
      <w:r w:rsidR="008D3E19" w:rsidRPr="00A87099">
        <w:t>5.  R.S.19:</w:t>
      </w:r>
      <w:r w:rsidR="00B336B8" w:rsidRPr="00A87099">
        <w:t>23-16 is amended to read as follows:</w:t>
      </w:r>
    </w:p>
    <w:p w:rsidR="008C2699" w:rsidRPr="00A87099" w:rsidRDefault="008C2699" w:rsidP="008C2699">
      <w:r w:rsidRPr="00A87099">
        <w:tab/>
        <w:t xml:space="preserve">19:23-16.  Any person nominated at the primary by having his name written or pasted upon the primary ballot shall file a certificate stating that he is qualified for the office for which he has been nominated, that he is a resident of and a legal voter in the jurisdiction of the office for which the nomination is made </w:t>
      </w:r>
      <w:r w:rsidR="008D3E19" w:rsidRPr="00A87099">
        <w:rPr>
          <w:u w:val="single"/>
        </w:rPr>
        <w:t>and that the candidate is qualified under the laws of this State to be a candidate for such office</w:t>
      </w:r>
      <w:r w:rsidR="008D3E19" w:rsidRPr="00A87099">
        <w:t xml:space="preserve"> </w:t>
      </w:r>
      <w:r w:rsidRPr="00A87099">
        <w:t>and that he consents to stand as a candidate at the ensuing general election to which shall be annexed the oath of allegiance prescribed in section 41:1-1 of the Revised Statutes duly taken and subscribed by the person so nominated before an officer authorized to take oaths in this State.</w:t>
      </w:r>
    </w:p>
    <w:p w:rsidR="008C2699" w:rsidRPr="00A87099" w:rsidRDefault="008C2699" w:rsidP="008C2699">
      <w:r w:rsidRPr="00A87099">
        <w:tab/>
        <w:t xml:space="preserve">In addition, a person so nominated for </w:t>
      </w:r>
      <w:r w:rsidRPr="00A87099">
        <w:rPr>
          <w:rFonts w:ascii="Albertus Extra Bold" w:hAnsi="Albertus Extra Bold"/>
          <w:b/>
        </w:rPr>
        <w:t>[</w:t>
      </w:r>
      <w:r w:rsidRPr="00A87099">
        <w:t>the office of Governor or the office of member of the Senate or General Assembly</w:t>
      </w:r>
      <w:r w:rsidRPr="00A87099">
        <w:rPr>
          <w:rFonts w:ascii="Albertus Extra Bold" w:hAnsi="Albertus Extra Bold"/>
          <w:b/>
        </w:rPr>
        <w:t>]</w:t>
      </w:r>
      <w:r w:rsidRPr="00A87099">
        <w:t xml:space="preserve"> </w:t>
      </w:r>
      <w:r w:rsidRPr="00A87099">
        <w:rPr>
          <w:u w:val="single"/>
        </w:rPr>
        <w:t>any State, county, or municipal elective public office</w:t>
      </w:r>
      <w:r w:rsidRPr="00A87099">
        <w:t xml:space="preserve"> shall annex to the certificate a statement signed by the candidate that he or she:</w:t>
      </w:r>
    </w:p>
    <w:p w:rsidR="008C2699" w:rsidRPr="00A87099" w:rsidRDefault="008C2699" w:rsidP="008C2699">
      <w:r w:rsidRPr="00A87099">
        <w:tab/>
        <w:t>a. has not been convicted of any offense graded by Title 2C of the New Jersey Statutes as a crime of the first, second, third or fourth degree, or any offense in any other jurisdiction which, if committed in this State, would constitute such a crime</w:t>
      </w:r>
      <w:r w:rsidR="00A35D92" w:rsidRPr="00A87099">
        <w:t xml:space="preserve"> </w:t>
      </w:r>
      <w:r w:rsidR="00A35D92" w:rsidRPr="00A87099">
        <w:rPr>
          <w:u w:val="single"/>
        </w:rPr>
        <w:t>and that the person has not been convicted of a disqualifying crime</w:t>
      </w:r>
      <w:r w:rsidRPr="00A87099">
        <w:t>; or</w:t>
      </w:r>
    </w:p>
    <w:p w:rsidR="008C2699" w:rsidRPr="00A87099" w:rsidRDefault="008C2699" w:rsidP="008C2699">
      <w:r w:rsidRPr="00A87099">
        <w:tab/>
        <w:t>b. 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152843" w:rsidRPr="00A87099" w:rsidRDefault="008C2699" w:rsidP="008C2699">
      <w:r w:rsidRPr="00A87099">
        <w:tab/>
        <w:t>Such acceptance shall be filed within seven days after the holding of the primary with the county clerk in the case of county and municipal offices and with the Attorney General for all other offices.</w:t>
      </w:r>
    </w:p>
    <w:p w:rsidR="008C2699" w:rsidRPr="00A87099" w:rsidRDefault="008C2699" w:rsidP="00152843">
      <w:r w:rsidRPr="00A87099">
        <w:t>(cf: P.L.2004, c.26, s.5)</w:t>
      </w:r>
    </w:p>
    <w:p w:rsidR="00E2200E" w:rsidRPr="00A87099" w:rsidRDefault="00E2200E" w:rsidP="00686AEB"/>
    <w:p w:rsidR="00686AEB" w:rsidRPr="00A87099" w:rsidRDefault="00686AEB" w:rsidP="00686AEB">
      <w:r w:rsidRPr="00A87099">
        <w:tab/>
      </w:r>
      <w:r w:rsidR="005D66AC" w:rsidRPr="00A87099">
        <w:t>6</w:t>
      </w:r>
      <w:r w:rsidR="00752469" w:rsidRPr="00A87099">
        <w:t xml:space="preserve">. </w:t>
      </w:r>
      <w:r w:rsidR="00E2200E" w:rsidRPr="00A87099">
        <w:t xml:space="preserve"> </w:t>
      </w:r>
      <w:r w:rsidR="00752469" w:rsidRPr="00A87099">
        <w:t>This act shall take effect</w:t>
      </w:r>
      <w:r w:rsidR="00E2200E" w:rsidRPr="00A87099">
        <w:t xml:space="preserve"> immediately.</w:t>
      </w:r>
    </w:p>
    <w:p w:rsidR="00686AEB" w:rsidRPr="00A87099" w:rsidRDefault="00686AEB" w:rsidP="00686AEB"/>
    <w:p w:rsidR="002C6E55" w:rsidRPr="00A87099" w:rsidRDefault="002C6E55" w:rsidP="00686AEB"/>
    <w:p w:rsidR="00686AEB" w:rsidRPr="00A87099" w:rsidRDefault="00686AEB" w:rsidP="00686AEB">
      <w:pPr>
        <w:jc w:val="center"/>
      </w:pPr>
      <w:r w:rsidRPr="00A87099">
        <w:t>STATEMENT</w:t>
      </w:r>
    </w:p>
    <w:p w:rsidR="00686AEB" w:rsidRPr="00A87099" w:rsidRDefault="00686AEB" w:rsidP="00686AEB"/>
    <w:p w:rsidR="008C2699" w:rsidRPr="00A87099" w:rsidRDefault="001760DD" w:rsidP="00686AEB">
      <w:r w:rsidRPr="00A87099">
        <w:tab/>
        <w:t xml:space="preserve">This bill would require any candidate for State, county, or municipal elective public office to file with </w:t>
      </w:r>
      <w:r w:rsidR="008D3E19" w:rsidRPr="00A87099">
        <w:t xml:space="preserve">their </w:t>
      </w:r>
      <w:r w:rsidRPr="00A87099">
        <w:t xml:space="preserve">nominating petition a specific affirmation that </w:t>
      </w:r>
      <w:r w:rsidR="008D3E19" w:rsidRPr="00A87099">
        <w:t xml:space="preserve">they are qualified to hold office, have </w:t>
      </w:r>
      <w:r w:rsidRPr="00A87099">
        <w:t xml:space="preserve">not been convicted of any </w:t>
      </w:r>
      <w:r w:rsidR="008D3E19" w:rsidRPr="00A87099">
        <w:t>crime, and specifically have not been convicted of any disqualifying crime</w:t>
      </w:r>
      <w:r w:rsidRPr="00A87099">
        <w:t>.</w:t>
      </w:r>
    </w:p>
    <w:p w:rsidR="001760DD" w:rsidRPr="00A87099" w:rsidRDefault="001760DD" w:rsidP="001760DD">
      <w:r w:rsidRPr="00A87099">
        <w:tab/>
        <w:t xml:space="preserve">Under current law, a candidate for </w:t>
      </w:r>
      <w:r w:rsidR="00171215" w:rsidRPr="00A87099">
        <w:t>Governor or Lieutenant Governor</w:t>
      </w:r>
      <w:r w:rsidRPr="00A87099">
        <w:t xml:space="preserve"> </w:t>
      </w:r>
      <w:r w:rsidR="00EF22E5" w:rsidRPr="00A87099">
        <w:t xml:space="preserve">or </w:t>
      </w:r>
      <w:r w:rsidRPr="00A87099">
        <w:t xml:space="preserve">the </w:t>
      </w:r>
      <w:r w:rsidR="006B6864" w:rsidRPr="00A87099">
        <w:t xml:space="preserve">State Senate </w:t>
      </w:r>
      <w:r w:rsidRPr="00A87099">
        <w:t>or General A</w:t>
      </w:r>
      <w:r w:rsidR="00EF22E5" w:rsidRPr="00A87099">
        <w:t xml:space="preserve">ssembly </w:t>
      </w:r>
      <w:r w:rsidR="00171215" w:rsidRPr="00A87099">
        <w:t xml:space="preserve">is </w:t>
      </w:r>
      <w:r w:rsidRPr="00A87099">
        <w:t xml:space="preserve">required to annex to </w:t>
      </w:r>
      <w:r w:rsidR="008D3E19" w:rsidRPr="00A87099">
        <w:t xml:space="preserve">their </w:t>
      </w:r>
      <w:r w:rsidRPr="00A87099">
        <w:t>nominating petition a statement signed by the candidate that</w:t>
      </w:r>
      <w:r w:rsidR="008D3E19" w:rsidRPr="00A87099">
        <w:t xml:space="preserve"> they</w:t>
      </w:r>
      <w:r w:rsidRPr="00A87099">
        <w:t>:</w:t>
      </w:r>
    </w:p>
    <w:p w:rsidR="001760DD" w:rsidRPr="00A87099" w:rsidRDefault="008D3E19" w:rsidP="001760DD">
      <w:r w:rsidRPr="00A87099">
        <w:tab/>
        <w:t>(1) have</w:t>
      </w:r>
      <w:r w:rsidR="001760DD" w:rsidRPr="00A87099">
        <w:t xml:space="preserve"> not been convicted of any offense graded by Title 2C of the New Jersey Statutes as a crime of the first, second, third or fourth degree, or any offense in any other jurisdiction which, if committed in this State, would constitute such a crime; or</w:t>
      </w:r>
    </w:p>
    <w:p w:rsidR="001760DD" w:rsidRPr="00A87099" w:rsidRDefault="008D3E19" w:rsidP="001760DD">
      <w:r w:rsidRPr="00A87099">
        <w:tab/>
        <w:t>(2) have</w:t>
      </w:r>
      <w:r w:rsidR="001760DD" w:rsidRPr="00A87099">
        <w:t xml:space="preserve"> been so convicted, in which case, the candidate is required to disclose on the statement the crime for which convicted, the date and place of the conviction and the penalties imposed for the conviction.</w:t>
      </w:r>
    </w:p>
    <w:p w:rsidR="001760DD" w:rsidRPr="00A87099" w:rsidRDefault="001760DD" w:rsidP="001760DD">
      <w:r w:rsidRPr="00A87099">
        <w:tab/>
        <w:t>Records expunged pursuant to chapter 52 of Title 2C of the New Jersey Statutes are not subject to disclosure.</w:t>
      </w:r>
    </w:p>
    <w:p w:rsidR="00FC2756" w:rsidRPr="00A87099" w:rsidRDefault="001760DD" w:rsidP="00686AEB">
      <w:r w:rsidRPr="00A87099">
        <w:tab/>
      </w:r>
      <w:r w:rsidR="0067600B" w:rsidRPr="00A87099">
        <w:t xml:space="preserve">Under current law, candidates for school board are </w:t>
      </w:r>
      <w:r w:rsidR="004E1DCE" w:rsidRPr="00A87099">
        <w:t xml:space="preserve">also </w:t>
      </w:r>
      <w:r w:rsidR="0067600B" w:rsidRPr="00A87099">
        <w:t>required to file with their nominating petition a specific affirmation that they are qualified for such office and have not been convicted of any disqualifying crime.</w:t>
      </w:r>
      <w:r w:rsidR="004E1DCE" w:rsidRPr="00A87099">
        <w:t xml:space="preserve">  </w:t>
      </w:r>
      <w:r w:rsidRPr="00A87099">
        <w:t xml:space="preserve">This bill </w:t>
      </w:r>
      <w:r w:rsidR="004E1DCE" w:rsidRPr="00A87099">
        <w:t>would expand</w:t>
      </w:r>
      <w:r w:rsidR="0067600B" w:rsidRPr="00A87099">
        <w:t xml:space="preserve"> that requirement to</w:t>
      </w:r>
      <w:r w:rsidR="004E1DCE" w:rsidRPr="00A87099">
        <w:t xml:space="preserve"> </w:t>
      </w:r>
      <w:r w:rsidR="0067600B" w:rsidRPr="00A87099">
        <w:t>include any candidate for State, county, or municipal elective public office.</w:t>
      </w:r>
    </w:p>
    <w:sectPr w:rsidR="00FC2756" w:rsidRPr="00A87099" w:rsidSect="009D29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A2" w:rsidRDefault="004834A2">
      <w:r>
        <w:separator/>
      </w:r>
    </w:p>
  </w:endnote>
  <w:endnote w:type="continuationSeparator" w:id="0">
    <w:p w:rsidR="004834A2" w:rsidRDefault="0048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469" w:rsidRPr="00921C91" w:rsidRDefault="007524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2469" w:rsidRPr="00921C91" w:rsidRDefault="00752469">
    <w:pPr>
      <w:pStyle w:val="Footer"/>
      <w:rPr>
        <w:szCs w:val="18"/>
      </w:rPr>
    </w:pPr>
  </w:p>
  <w:p w:rsidR="00752469" w:rsidRPr="00921C91" w:rsidRDefault="007524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2469" w:rsidRDefault="0075246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A2" w:rsidRDefault="004834A2">
      <w:r>
        <w:separator/>
      </w:r>
    </w:p>
  </w:footnote>
  <w:footnote w:type="continuationSeparator" w:id="0">
    <w:p w:rsidR="004834A2" w:rsidRDefault="0048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50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29FA" w:rsidRDefault="009D29FA" w:rsidP="009D29FA">
    <w:pPr>
      <w:pStyle w:val="bpuHeadSpon"/>
    </w:pPr>
    <w:r w:rsidRPr="009D29FA">
      <w:rPr>
        <w:rStyle w:val="bpuHeadSponChar"/>
      </w:rPr>
      <w:t>A4223</w:t>
    </w:r>
    <w:r>
      <w:t xml:space="preserve"> KARABINCHAK</w:t>
    </w:r>
  </w:p>
  <w:p w:rsidR="009D29FA" w:rsidRDefault="009D29FA" w:rsidP="009D29FA">
    <w:pPr>
      <w:pStyle w:val="bpuHeadSpon"/>
    </w:pPr>
    <w:r>
      <w:fldChar w:fldCharType="begin"/>
    </w:r>
    <w:r>
      <w:instrText xml:space="preserve"> PAGE  \* MERGEFORMAT </w:instrText>
    </w:r>
    <w:r>
      <w:fldChar w:fldCharType="separate"/>
    </w:r>
    <w:r w:rsidR="00570E0F">
      <w:rPr>
        <w:noProof/>
      </w:rPr>
      <w:t>9</w:t>
    </w:r>
    <w:r>
      <w:fldChar w:fldCharType="end"/>
    </w:r>
  </w:p>
  <w:p w:rsidR="009D29FA" w:rsidRDefault="009D29FA" w:rsidP="009D29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29FA" w:rsidRDefault="009D29FA" w:rsidP="009D29FA">
    <w:pPr>
      <w:pStyle w:val="bpuHeadSpon"/>
    </w:pPr>
    <w:r w:rsidRPr="009D29FA">
      <w:rPr>
        <w:rStyle w:val="bpuHeadSponChar"/>
      </w:rPr>
      <w:t>A4223</w:t>
    </w:r>
    <w:r>
      <w:t xml:space="preserve"> KARABINCHAK</w:t>
    </w:r>
  </w:p>
  <w:p w:rsidR="009D29FA" w:rsidRDefault="009D29FA" w:rsidP="009D29FA">
    <w:pPr>
      <w:pStyle w:val="bpuHeadSpon"/>
    </w:pPr>
    <w:r>
      <w:fldChar w:fldCharType="begin"/>
    </w:r>
    <w:r>
      <w:instrText xml:space="preserve"> PAGE  \* MERGEFORMAT </w:instrText>
    </w:r>
    <w:r>
      <w:fldChar w:fldCharType="separate"/>
    </w:r>
    <w:r w:rsidR="00570E0F">
      <w:rPr>
        <w:noProof/>
      </w:rPr>
      <w:t>2</w:t>
    </w:r>
    <w:r>
      <w:fldChar w:fldCharType="end"/>
    </w:r>
  </w:p>
  <w:p w:rsidR="009D29FA" w:rsidRDefault="009D29FA" w:rsidP="009D29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849"/>
    <w:rsid w:val="000F3562"/>
    <w:rsid w:val="000F3DA2"/>
    <w:rsid w:val="000F5FDE"/>
    <w:rsid w:val="000F7466"/>
    <w:rsid w:val="0010347F"/>
    <w:rsid w:val="0013000E"/>
    <w:rsid w:val="00133F81"/>
    <w:rsid w:val="00135943"/>
    <w:rsid w:val="00152843"/>
    <w:rsid w:val="001645FB"/>
    <w:rsid w:val="00171215"/>
    <w:rsid w:val="00173D2B"/>
    <w:rsid w:val="001760DD"/>
    <w:rsid w:val="00181676"/>
    <w:rsid w:val="00183603"/>
    <w:rsid w:val="00194E78"/>
    <w:rsid w:val="0019707B"/>
    <w:rsid w:val="00197E8B"/>
    <w:rsid w:val="00197FA4"/>
    <w:rsid w:val="001A161A"/>
    <w:rsid w:val="001A3B79"/>
    <w:rsid w:val="001A66B6"/>
    <w:rsid w:val="001A7DD6"/>
    <w:rsid w:val="001B4716"/>
    <w:rsid w:val="001B4EA4"/>
    <w:rsid w:val="001C7C52"/>
    <w:rsid w:val="001D25F3"/>
    <w:rsid w:val="001E15F1"/>
    <w:rsid w:val="001E16FA"/>
    <w:rsid w:val="001E6213"/>
    <w:rsid w:val="001F14C7"/>
    <w:rsid w:val="001F7405"/>
    <w:rsid w:val="00205533"/>
    <w:rsid w:val="00212B8D"/>
    <w:rsid w:val="00222983"/>
    <w:rsid w:val="002306A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E55"/>
    <w:rsid w:val="002D4F1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709"/>
    <w:rsid w:val="00382F1F"/>
    <w:rsid w:val="00391DA4"/>
    <w:rsid w:val="003A3C64"/>
    <w:rsid w:val="003A3F83"/>
    <w:rsid w:val="003B1CF1"/>
    <w:rsid w:val="003C43EF"/>
    <w:rsid w:val="003C5A6B"/>
    <w:rsid w:val="003C7FB2"/>
    <w:rsid w:val="003D24DE"/>
    <w:rsid w:val="003E26D4"/>
    <w:rsid w:val="003E47BA"/>
    <w:rsid w:val="003E66E5"/>
    <w:rsid w:val="003F3B37"/>
    <w:rsid w:val="0040195A"/>
    <w:rsid w:val="00402DC0"/>
    <w:rsid w:val="00402E66"/>
    <w:rsid w:val="00416C4B"/>
    <w:rsid w:val="0041751E"/>
    <w:rsid w:val="004211E5"/>
    <w:rsid w:val="00422091"/>
    <w:rsid w:val="0043386C"/>
    <w:rsid w:val="00436F2D"/>
    <w:rsid w:val="00436F5D"/>
    <w:rsid w:val="00441B42"/>
    <w:rsid w:val="0045118A"/>
    <w:rsid w:val="00454F1A"/>
    <w:rsid w:val="00455D51"/>
    <w:rsid w:val="00456BF9"/>
    <w:rsid w:val="004573EA"/>
    <w:rsid w:val="00461057"/>
    <w:rsid w:val="004704A8"/>
    <w:rsid w:val="00471102"/>
    <w:rsid w:val="00471F18"/>
    <w:rsid w:val="004834A2"/>
    <w:rsid w:val="00484144"/>
    <w:rsid w:val="00484C19"/>
    <w:rsid w:val="00485866"/>
    <w:rsid w:val="00492076"/>
    <w:rsid w:val="00493B1D"/>
    <w:rsid w:val="00497037"/>
    <w:rsid w:val="004A3009"/>
    <w:rsid w:val="004A6940"/>
    <w:rsid w:val="004A77A4"/>
    <w:rsid w:val="004C503A"/>
    <w:rsid w:val="004C742C"/>
    <w:rsid w:val="004E1DC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E0F"/>
    <w:rsid w:val="00572184"/>
    <w:rsid w:val="00577A15"/>
    <w:rsid w:val="00580533"/>
    <w:rsid w:val="0059131D"/>
    <w:rsid w:val="0059379B"/>
    <w:rsid w:val="005A1B2A"/>
    <w:rsid w:val="005B3F92"/>
    <w:rsid w:val="005B479C"/>
    <w:rsid w:val="005B482E"/>
    <w:rsid w:val="005B561E"/>
    <w:rsid w:val="005C07E4"/>
    <w:rsid w:val="005C2124"/>
    <w:rsid w:val="005C336F"/>
    <w:rsid w:val="005C7F3C"/>
    <w:rsid w:val="005D66A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0B"/>
    <w:rsid w:val="00677316"/>
    <w:rsid w:val="00686AEB"/>
    <w:rsid w:val="006977BB"/>
    <w:rsid w:val="006B686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469"/>
    <w:rsid w:val="00752D79"/>
    <w:rsid w:val="00752E20"/>
    <w:rsid w:val="00756EDE"/>
    <w:rsid w:val="00781B4D"/>
    <w:rsid w:val="007824BF"/>
    <w:rsid w:val="00783B8D"/>
    <w:rsid w:val="00794B94"/>
    <w:rsid w:val="00794BD4"/>
    <w:rsid w:val="00795128"/>
    <w:rsid w:val="007A2F73"/>
    <w:rsid w:val="007A3061"/>
    <w:rsid w:val="007A5A0B"/>
    <w:rsid w:val="007C0E14"/>
    <w:rsid w:val="007C7DE4"/>
    <w:rsid w:val="007D40CB"/>
    <w:rsid w:val="007D5796"/>
    <w:rsid w:val="007D59C0"/>
    <w:rsid w:val="007D7D9C"/>
    <w:rsid w:val="007F485D"/>
    <w:rsid w:val="007F6050"/>
    <w:rsid w:val="00810F45"/>
    <w:rsid w:val="00813627"/>
    <w:rsid w:val="00832816"/>
    <w:rsid w:val="00837109"/>
    <w:rsid w:val="00840365"/>
    <w:rsid w:val="008406A3"/>
    <w:rsid w:val="00841D2C"/>
    <w:rsid w:val="0084578C"/>
    <w:rsid w:val="00845F3C"/>
    <w:rsid w:val="008461B8"/>
    <w:rsid w:val="008462F1"/>
    <w:rsid w:val="00847EF1"/>
    <w:rsid w:val="008538FA"/>
    <w:rsid w:val="008573B0"/>
    <w:rsid w:val="00866563"/>
    <w:rsid w:val="00867AC2"/>
    <w:rsid w:val="0087056E"/>
    <w:rsid w:val="00875402"/>
    <w:rsid w:val="00884D51"/>
    <w:rsid w:val="008916EC"/>
    <w:rsid w:val="00891E4F"/>
    <w:rsid w:val="00894320"/>
    <w:rsid w:val="008A31C5"/>
    <w:rsid w:val="008A4F9A"/>
    <w:rsid w:val="008B2850"/>
    <w:rsid w:val="008C2699"/>
    <w:rsid w:val="008C6A5E"/>
    <w:rsid w:val="008C79B3"/>
    <w:rsid w:val="008D3E19"/>
    <w:rsid w:val="008D77BD"/>
    <w:rsid w:val="008E454C"/>
    <w:rsid w:val="008F1E5A"/>
    <w:rsid w:val="00901BDA"/>
    <w:rsid w:val="009121D8"/>
    <w:rsid w:val="00914D29"/>
    <w:rsid w:val="00916F7A"/>
    <w:rsid w:val="00917FE3"/>
    <w:rsid w:val="009318C7"/>
    <w:rsid w:val="00931C09"/>
    <w:rsid w:val="009348C2"/>
    <w:rsid w:val="009440D0"/>
    <w:rsid w:val="009523A3"/>
    <w:rsid w:val="00960958"/>
    <w:rsid w:val="00963A46"/>
    <w:rsid w:val="0096456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9FA"/>
    <w:rsid w:val="009D7934"/>
    <w:rsid w:val="009D7CCF"/>
    <w:rsid w:val="009E5961"/>
    <w:rsid w:val="009F4FAC"/>
    <w:rsid w:val="00A017C0"/>
    <w:rsid w:val="00A11228"/>
    <w:rsid w:val="00A222C2"/>
    <w:rsid w:val="00A305D6"/>
    <w:rsid w:val="00A342C4"/>
    <w:rsid w:val="00A35D92"/>
    <w:rsid w:val="00A50F6B"/>
    <w:rsid w:val="00A52237"/>
    <w:rsid w:val="00A551D6"/>
    <w:rsid w:val="00A6251B"/>
    <w:rsid w:val="00A6754E"/>
    <w:rsid w:val="00A70F58"/>
    <w:rsid w:val="00A72987"/>
    <w:rsid w:val="00A7346B"/>
    <w:rsid w:val="00A76F21"/>
    <w:rsid w:val="00A84C4F"/>
    <w:rsid w:val="00A8709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6B8"/>
    <w:rsid w:val="00B35D8A"/>
    <w:rsid w:val="00B3621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02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735"/>
    <w:rsid w:val="00DE10D1"/>
    <w:rsid w:val="00DE2514"/>
    <w:rsid w:val="00DE6851"/>
    <w:rsid w:val="00DF03EE"/>
    <w:rsid w:val="00E01B71"/>
    <w:rsid w:val="00E05CC9"/>
    <w:rsid w:val="00E15573"/>
    <w:rsid w:val="00E2200E"/>
    <w:rsid w:val="00E25A5B"/>
    <w:rsid w:val="00E32471"/>
    <w:rsid w:val="00E358B1"/>
    <w:rsid w:val="00E373C7"/>
    <w:rsid w:val="00E40B46"/>
    <w:rsid w:val="00E4267B"/>
    <w:rsid w:val="00E42F13"/>
    <w:rsid w:val="00E452DF"/>
    <w:rsid w:val="00E523C8"/>
    <w:rsid w:val="00E543CF"/>
    <w:rsid w:val="00E546FD"/>
    <w:rsid w:val="00E608F1"/>
    <w:rsid w:val="00E611B9"/>
    <w:rsid w:val="00E7144F"/>
    <w:rsid w:val="00E73D74"/>
    <w:rsid w:val="00E76A79"/>
    <w:rsid w:val="00E80692"/>
    <w:rsid w:val="00E80C24"/>
    <w:rsid w:val="00E9328A"/>
    <w:rsid w:val="00E93836"/>
    <w:rsid w:val="00EA7C16"/>
    <w:rsid w:val="00EC5281"/>
    <w:rsid w:val="00EC791D"/>
    <w:rsid w:val="00EC7CA6"/>
    <w:rsid w:val="00ED3C5D"/>
    <w:rsid w:val="00ED4553"/>
    <w:rsid w:val="00EF22E5"/>
    <w:rsid w:val="00EF6D7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5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F8C105-A2A6-47CD-9D75-A2D2B7333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2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8381-A410-493D-8BFC-9AF99BD85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3992</Words>
  <Characters>19206</Characters>
  <Application>Microsoft Office Word</Application>
  <DocSecurity>0</DocSecurity>
  <Lines>401</Lines>
  <Paragraphs>74</Paragraphs>
  <ScaleCrop>false</ScaleCrop>
  <HeadingPairs>
    <vt:vector size="2" baseType="variant">
      <vt:variant>
        <vt:lpstr>Title</vt:lpstr>
      </vt:variant>
      <vt:variant>
        <vt:i4>1</vt:i4>
      </vt:variant>
    </vt:vector>
  </HeadingPairs>
  <TitlesOfParts>
    <vt:vector size="1" baseType="lpstr">
      <vt:lpstr>A4223</vt:lpstr>
    </vt:vector>
  </TitlesOfParts>
  <Manager>R229</Manager>
  <Company>NJ Office of Legislative Services</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A4223</dc:title>
  <dc:subject/>
  <dc:creator>Assemblyman  KARABINCHAK</dc:creator>
  <cp:keywords>A4223|9|SG |305|76|76|N|0|</cp:keywords>
  <dc:description>INTRODUCED JUNE 8, 2020</dc:description>
  <cp:lastModifiedBy>Sommers, Shelly</cp:lastModifiedBy>
  <cp:revision>2</cp:revision>
  <cp:lastPrinted>2005-10-12T19:02:00Z</cp:lastPrinted>
  <dcterms:created xsi:type="dcterms:W3CDTF">2020-06-08T20:53:00Z</dcterms:created>
  <dcterms:modified xsi:type="dcterms:W3CDTF">2020-06-08T20:53:00Z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