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7EA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HUMAN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7EA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7668ED">
        <w:rPr>
          <w:b/>
          <w:sz w:val="36"/>
          <w:szCs w:val="36"/>
        </w:rPr>
        <w:t>4240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506417" w:rsidRDefault="00506417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506417" w:rsidRPr="004721EF" w:rsidRDefault="0050641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7EA5">
        <w:rPr>
          <w:caps/>
          <w:szCs w:val="24"/>
        </w:rPr>
        <w:t>AUGUST 10, 2020</w:t>
      </w:r>
    </w:p>
    <w:p w:rsidR="004144CF" w:rsidRDefault="004144CF" w:rsidP="0083060A"/>
    <w:p w:rsidR="00B35644" w:rsidRPr="00B35644" w:rsidRDefault="00B35644" w:rsidP="00B35644">
      <w:r w:rsidRPr="00B35644">
        <w:tab/>
        <w:t xml:space="preserve">The Assembly Human Services Committee reports favorably </w:t>
      </w:r>
      <w:r w:rsidR="00A07EED">
        <w:t xml:space="preserve">and with committee amendments </w:t>
      </w:r>
      <w:r w:rsidRPr="00B35644">
        <w:t>Assembly Bill No.</w:t>
      </w:r>
      <w:r w:rsidR="007668ED">
        <w:t xml:space="preserve"> 4240</w:t>
      </w:r>
      <w:r>
        <w:t>.</w:t>
      </w:r>
    </w:p>
    <w:p w:rsidR="00655CA3" w:rsidRDefault="00A07EED" w:rsidP="007668ED">
      <w:r>
        <w:tab/>
        <w:t>As amended by the committee, t</w:t>
      </w:r>
      <w:r w:rsidR="007668ED">
        <w:t>his bill provides for a technological upgrade of the application process for the Supplemental Nutrition Assistance Program</w:t>
      </w:r>
      <w:r>
        <w:t xml:space="preserve"> (SNAP)</w:t>
      </w:r>
      <w:r w:rsidR="007668ED">
        <w:t>.</w:t>
      </w:r>
      <w:r>
        <w:t xml:space="preserve">  Specifically, the bill requires </w:t>
      </w:r>
      <w:r w:rsidR="007668ED">
        <w:t>the Co</w:t>
      </w:r>
      <w:r>
        <w:t xml:space="preserve">mmissioner of Human Services </w:t>
      </w:r>
      <w:r w:rsidR="007668ED">
        <w:t>to permit</w:t>
      </w:r>
      <w:r w:rsidR="004A0B24">
        <w:t xml:space="preserve"> SNAP</w:t>
      </w:r>
      <w:r w:rsidR="007668ED">
        <w:t xml:space="preserve"> applicants to apply by phone, </w:t>
      </w:r>
      <w:r>
        <w:t xml:space="preserve">to </w:t>
      </w:r>
      <w:r w:rsidR="007668ED">
        <w:t xml:space="preserve">upload required documentation through an online application, and </w:t>
      </w:r>
      <w:r>
        <w:t xml:space="preserve">to </w:t>
      </w:r>
      <w:r w:rsidR="007668ED">
        <w:t xml:space="preserve">submit required documentation by electronic mail </w:t>
      </w:r>
      <w:r>
        <w:t>in any case where</w:t>
      </w:r>
      <w:r w:rsidR="007668ED">
        <w:t xml:space="preserve"> the online </w:t>
      </w:r>
      <w:r>
        <w:t xml:space="preserve">NJ SNAP </w:t>
      </w:r>
      <w:r w:rsidR="007668ED">
        <w:t>application is unavailable.</w:t>
      </w:r>
    </w:p>
    <w:p w:rsidR="00B473BD" w:rsidRDefault="00B473BD" w:rsidP="007668ED"/>
    <w:p w:rsidR="00B473BD" w:rsidRDefault="00B473BD" w:rsidP="007668ED">
      <w:pPr>
        <w:rPr>
          <w:u w:val="double"/>
        </w:rPr>
      </w:pPr>
      <w:r>
        <w:rPr>
          <w:u w:val="double"/>
        </w:rPr>
        <w:t>COMMITTEE AMENDMENTS:</w:t>
      </w:r>
    </w:p>
    <w:p w:rsidR="004A0B24" w:rsidRDefault="00B473BD" w:rsidP="007668ED">
      <w:r>
        <w:tab/>
        <w:t>The committee amended the bill to correct a citational reference to the federal food stamp program</w:t>
      </w:r>
      <w:r w:rsidR="004A0B24">
        <w:t>, which</w:t>
      </w:r>
      <w:r>
        <w:t xml:space="preserve"> was officially renamed as the Supplemental Nutrition Assistance Program</w:t>
      </w:r>
      <w:r w:rsidR="00506417">
        <w:t xml:space="preserve"> (SNAP)</w:t>
      </w:r>
      <w:r>
        <w:t xml:space="preserve"> in 2008, pursuant to Pub.L.110-246.</w:t>
      </w:r>
      <w:r w:rsidR="004A0B24">
        <w:t xml:space="preserve">  These amendments ensure that </w:t>
      </w:r>
      <w:r w:rsidR="00E973B0">
        <w:t>the</w:t>
      </w:r>
      <w:r w:rsidR="004A0B24">
        <w:t xml:space="preserve"> citation</w:t>
      </w:r>
      <w:r w:rsidR="00E973B0">
        <w:t xml:space="preserve"> used</w:t>
      </w:r>
      <w:r w:rsidR="004A0B24">
        <w:t xml:space="preserve"> </w:t>
      </w:r>
      <w:r w:rsidR="00506417">
        <w:t xml:space="preserve">in the bill </w:t>
      </w:r>
      <w:r w:rsidR="004A0B24">
        <w:t>is consistent with SNAP citations used in other State statutes.  The amendments also make minor technical changes to enhance clarity.</w:t>
      </w:r>
    </w:p>
    <w:sectPr w:rsidR="004A0B2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EA5" w:rsidRDefault="009D7EA5">
      <w:r>
        <w:separator/>
      </w:r>
    </w:p>
  </w:endnote>
  <w:endnote w:type="continuationSeparator" w:id="0">
    <w:p w:rsidR="009D7EA5" w:rsidRDefault="009D7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EA5" w:rsidRDefault="009D7EA5">
      <w:r>
        <w:separator/>
      </w:r>
    </w:p>
  </w:footnote>
  <w:footnote w:type="continuationSeparator" w:id="0">
    <w:p w:rsidR="009D7EA5" w:rsidRDefault="009D7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34ADA" w:rsidP="00734AD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A07D7">
      <w:rPr>
        <w:noProof/>
      </w:rPr>
      <w:t>2</w:t>
    </w:r>
    <w:r>
      <w:fldChar w:fldCharType="end"/>
    </w:r>
  </w:p>
  <w:p w:rsidR="00734ADA" w:rsidRDefault="00734ADA" w:rsidP="00734AD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EA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3523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5FBE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110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0B24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6417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62C6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644A"/>
    <w:rsid w:val="00647156"/>
    <w:rsid w:val="00647552"/>
    <w:rsid w:val="006512F1"/>
    <w:rsid w:val="00652134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4ADA"/>
    <w:rsid w:val="007459B6"/>
    <w:rsid w:val="007472F5"/>
    <w:rsid w:val="0075754A"/>
    <w:rsid w:val="00760429"/>
    <w:rsid w:val="0076634F"/>
    <w:rsid w:val="007668ED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7EA5"/>
    <w:rsid w:val="009F05A2"/>
    <w:rsid w:val="009F13CA"/>
    <w:rsid w:val="009F26AA"/>
    <w:rsid w:val="009F3565"/>
    <w:rsid w:val="009F520D"/>
    <w:rsid w:val="00A0085E"/>
    <w:rsid w:val="00A07166"/>
    <w:rsid w:val="00A07EED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5644"/>
    <w:rsid w:val="00B36B95"/>
    <w:rsid w:val="00B43C57"/>
    <w:rsid w:val="00B473BD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73A9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07D7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3B0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E273DD0B-FAEF-4B72-9F8C-CF116A4A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64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06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166</Words>
  <Characters>972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A4240 AHU Statement 8/10/20</vt:lpstr>
    </vt:vector>
  </TitlesOfParts>
  <Manager>R224</Manager>
  <Company>NJ OLS DMU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A4240 AHU Statement 8/10/20</dc:title>
  <dc:subject/>
  <dc:creator>Assembly AHU</dc:creator>
  <cp:keywords>A4240|1|HS |254|0|0|!||</cp:keywords>
  <dc:description/>
  <cp:lastModifiedBy>Franks, Denise</cp:lastModifiedBy>
  <cp:revision>2</cp:revision>
  <cp:lastPrinted>2020-08-11T15:11:00Z</cp:lastPrinted>
  <dcterms:created xsi:type="dcterms:W3CDTF">2020-08-11T16:28:00Z</dcterms:created>
  <dcterms:modified xsi:type="dcterms:W3CDTF">2020-08-11T16:28:00Z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