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14340" w14:textId="5C6230E1" w:rsidR="00D557DE" w:rsidRDefault="00D557DE" w:rsidP="00D557D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4258 </w:t>
      </w:r>
    </w:p>
    <w:p w14:paraId="3DFA1150" w14:textId="1978EB1E" w:rsidR="00D557DE" w:rsidRPr="009D38FF" w:rsidRDefault="00D557DE" w:rsidP="00D557DE">
      <w:pPr>
        <w:pStyle w:val="bpuWpGraphic"/>
      </w:pPr>
      <w:r>
        <w:object w:dxaOrig="8985" w:dyaOrig="255" w14:anchorId="3D7701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3755192" r:id="rId8"/>
        </w:object>
      </w:r>
    </w:p>
    <w:p w14:paraId="26CAD466" w14:textId="77777777" w:rsidR="00D557DE" w:rsidRDefault="00D557DE" w:rsidP="00D557DE">
      <w:pPr>
        <w:pStyle w:val="bpuState"/>
      </w:pPr>
      <w:r>
        <w:t>STATE OF NEW JERSEY</w:t>
      </w:r>
    </w:p>
    <w:p w14:paraId="7BAC6FD3" w14:textId="77777777" w:rsidR="00D557DE" w:rsidRDefault="00D557DE" w:rsidP="00D557DE">
      <w:pPr>
        <w:pStyle w:val="bpuLegislature"/>
      </w:pPr>
      <w:r>
        <w:t>219th LEGISLATURE</w:t>
      </w:r>
    </w:p>
    <w:p w14:paraId="1DFC6233" w14:textId="550D462C" w:rsidR="00D557DE" w:rsidRDefault="00D557DE" w:rsidP="00D557DE">
      <w:pPr>
        <w:pStyle w:val="bpuWpGraphic"/>
      </w:pPr>
      <w:r>
        <w:object w:dxaOrig="8985" w:dyaOrig="255" w14:anchorId="214AFE5F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3755193" r:id="rId9"/>
        </w:object>
      </w:r>
      <w:r>
        <w:t xml:space="preserve">  </w:t>
      </w:r>
    </w:p>
    <w:p w14:paraId="41C199E9" w14:textId="77777777" w:rsidR="00D557DE" w:rsidRDefault="00D557DE" w:rsidP="00D557DE">
      <w:pPr>
        <w:pStyle w:val="bpuIntro"/>
      </w:pPr>
      <w:r>
        <w:t>INTRODUCED JUNE 15, 2020</w:t>
      </w:r>
    </w:p>
    <w:p w14:paraId="470C4CCA" w14:textId="77777777" w:rsidR="00D557DE" w:rsidRDefault="00D557DE" w:rsidP="00D557DE">
      <w:pPr>
        <w:pStyle w:val="bpuIntro"/>
      </w:pPr>
    </w:p>
    <w:p w14:paraId="72148041" w14:textId="77777777" w:rsidR="00D557DE" w:rsidRDefault="00D557DE" w:rsidP="00D557DE">
      <w:pPr>
        <w:pStyle w:val="bpuIntro"/>
        <w:sectPr w:rsidR="00D557DE" w:rsidSect="00D557DE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05A55D3B" w14:textId="77777777" w:rsidR="00D557DE" w:rsidRDefault="00D557DE" w:rsidP="00D557DE">
      <w:pPr>
        <w:pStyle w:val="bpuIntro"/>
      </w:pPr>
    </w:p>
    <w:p w14:paraId="7CBF7E4B" w14:textId="77777777" w:rsidR="00D557DE" w:rsidRDefault="00D557DE" w:rsidP="00D557DE">
      <w:pPr>
        <w:pStyle w:val="bpuSponsor"/>
      </w:pPr>
      <w:r>
        <w:t>Sponsored by:</w:t>
      </w:r>
    </w:p>
    <w:p w14:paraId="7706E86A" w14:textId="77777777" w:rsidR="00D557DE" w:rsidRDefault="00D557DE" w:rsidP="00D557DE">
      <w:pPr>
        <w:pStyle w:val="bpuSponsor"/>
      </w:pPr>
      <w:r>
        <w:t>Assemblyman  RONALD S. DANCER</w:t>
      </w:r>
    </w:p>
    <w:p w14:paraId="75860B7C" w14:textId="77777777" w:rsidR="00D557DE" w:rsidRDefault="00D557DE" w:rsidP="00D557DE">
      <w:pPr>
        <w:pStyle w:val="bpuSponsor"/>
      </w:pPr>
      <w:r>
        <w:t>District 12 (Burlington, Middlesex, Monmouth and Ocean)</w:t>
      </w:r>
    </w:p>
    <w:p w14:paraId="16D1AF96" w14:textId="77777777" w:rsidR="00D557DE" w:rsidRDefault="00D557DE" w:rsidP="00D557DE">
      <w:pPr>
        <w:pStyle w:val="bpuSponsor"/>
      </w:pPr>
    </w:p>
    <w:p w14:paraId="7B5146AF" w14:textId="77777777" w:rsidR="00D557DE" w:rsidRDefault="00D557DE" w:rsidP="00D557DE">
      <w:pPr>
        <w:pStyle w:val="bpuSponsor"/>
      </w:pPr>
    </w:p>
    <w:p w14:paraId="555ED17E" w14:textId="77777777" w:rsidR="00D557DE" w:rsidRDefault="00D557DE" w:rsidP="00D557DE">
      <w:pPr>
        <w:pStyle w:val="bpuSponsor"/>
      </w:pPr>
    </w:p>
    <w:p w14:paraId="26093439" w14:textId="77777777" w:rsidR="00D557DE" w:rsidRDefault="00D557DE" w:rsidP="00D557DE">
      <w:pPr>
        <w:pStyle w:val="bpuSponsor"/>
      </w:pPr>
    </w:p>
    <w:p w14:paraId="243D88CF" w14:textId="77777777" w:rsidR="00D557DE" w:rsidRDefault="00D557DE" w:rsidP="00D557DE">
      <w:pPr>
        <w:pStyle w:val="bpuSponsor"/>
      </w:pPr>
      <w:r>
        <w:t>SYNOPSIS</w:t>
      </w:r>
    </w:p>
    <w:p w14:paraId="08F9D2D6" w14:textId="77777777" w:rsidR="00D557DE" w:rsidRDefault="00D557DE" w:rsidP="00D557DE">
      <w:pPr>
        <w:pStyle w:val="bpuNormText"/>
      </w:pPr>
      <w:r>
        <w:tab/>
        <w:t xml:space="preserve">Excludes from gross income tax compensation received by certain nonresident employees related to State’s response to COVID-19 pandemic. </w:t>
      </w:r>
    </w:p>
    <w:p w14:paraId="4A22A4E0" w14:textId="77777777" w:rsidR="00D557DE" w:rsidRDefault="00D557DE" w:rsidP="00D557DE">
      <w:pPr>
        <w:pStyle w:val="bpuNormText"/>
      </w:pPr>
    </w:p>
    <w:p w14:paraId="08620302" w14:textId="77777777" w:rsidR="00D557DE" w:rsidRDefault="00D557DE" w:rsidP="00D557DE">
      <w:pPr>
        <w:pStyle w:val="bpuSponsor"/>
      </w:pPr>
      <w:r>
        <w:t xml:space="preserve">CURRENT VERSION OF TEXT </w:t>
      </w:r>
    </w:p>
    <w:p w14:paraId="5C87D85A" w14:textId="77777777" w:rsidR="00D557DE" w:rsidRDefault="00D557DE" w:rsidP="00D557DE">
      <w:pPr>
        <w:pStyle w:val="bpuNormText"/>
      </w:pPr>
      <w:r>
        <w:tab/>
        <w:t>As introduced.</w:t>
      </w:r>
    </w:p>
    <w:p w14:paraId="1C82D004" w14:textId="6283D07B" w:rsidR="00D557DE" w:rsidRDefault="00D557DE" w:rsidP="00D557D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E1EC13" wp14:editId="38C671A0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23C11E7" w14:textId="77777777" w:rsidR="00D557DE" w:rsidRDefault="00D557D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557DE" w:rsidSect="00D557D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51500F69" w14:textId="44F8EC55" w:rsidR="00686AEB" w:rsidRPr="00677316" w:rsidRDefault="00847FF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A915EF" w:rsidRPr="00A915EF">
        <w:t xml:space="preserve">excluding from gross income tax </w:t>
      </w:r>
      <w:r w:rsidR="005111C7">
        <w:t>compensation</w:t>
      </w:r>
      <w:r w:rsidR="005111C7" w:rsidRPr="00A915EF">
        <w:t xml:space="preserve"> </w:t>
      </w:r>
      <w:r w:rsidR="00A915EF" w:rsidRPr="00A915EF">
        <w:t>received by certain nonresident employees related to the State’s response to the COVID-19 pandemic</w:t>
      </w:r>
      <w:r w:rsidR="00FC3365">
        <w:t>.</w:t>
      </w:r>
    </w:p>
    <w:p w14:paraId="076C077D" w14:textId="77777777" w:rsidR="000B1054" w:rsidRPr="00D71D68" w:rsidRDefault="000B1054" w:rsidP="000B1054"/>
    <w:p w14:paraId="5667FFCE" w14:textId="77777777" w:rsidR="00686AEB" w:rsidRPr="00AA7880" w:rsidRDefault="00686AEB" w:rsidP="00686AEB">
      <w:r>
        <w:tab/>
      </w:r>
      <w:r w:rsidR="00847FF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47FF8">
        <w:rPr>
          <w:rStyle w:val="BillLanguage"/>
        </w:rPr>
        <w:t>by the Senate and General Assembly of the State of New Jersey:</w:t>
      </w:r>
    </w:p>
    <w:p w14:paraId="6ECD60EB" w14:textId="77777777" w:rsidR="00686AEB" w:rsidRDefault="00686AEB" w:rsidP="00686AEB"/>
    <w:p w14:paraId="6967C6ED" w14:textId="6BC49D60" w:rsidR="00F51E84" w:rsidRDefault="00477147" w:rsidP="008B7CC1">
      <w:r>
        <w:tab/>
        <w:t>1.</w:t>
      </w:r>
      <w:r w:rsidR="00103A6D">
        <w:tab/>
      </w:r>
      <w:r w:rsidR="00B33035">
        <w:t>a.</w:t>
      </w:r>
      <w:r w:rsidR="008E5BCB">
        <w:t xml:space="preserve">  </w:t>
      </w:r>
      <w:r w:rsidR="00194923">
        <w:t xml:space="preserve">For the purposes of </w:t>
      </w:r>
      <w:r w:rsidR="00194923" w:rsidRPr="00194923">
        <w:t xml:space="preserve">the "New Jersey Gross Income Tax Act," N.J.S.54A:1-1 et seq., </w:t>
      </w:r>
      <w:r w:rsidR="00194923">
        <w:t>g</w:t>
      </w:r>
      <w:r w:rsidR="00F51E84" w:rsidRPr="00F51E84">
        <w:t>ross income shall not include income</w:t>
      </w:r>
      <w:r w:rsidR="00656E47">
        <w:t xml:space="preserve"> as defined in subsection a. of N.J.S.54A:5-1</w:t>
      </w:r>
      <w:r w:rsidR="00F51E84" w:rsidRPr="00F51E84">
        <w:t xml:space="preserve"> </w:t>
      </w:r>
      <w:r w:rsidR="00D15DF6">
        <w:t>that is paid to</w:t>
      </w:r>
      <w:r w:rsidR="00F51E84" w:rsidRPr="00F51E84">
        <w:t xml:space="preserve"> a </w:t>
      </w:r>
      <w:r w:rsidR="00D73152">
        <w:t xml:space="preserve">qualified </w:t>
      </w:r>
      <w:r w:rsidR="00F51E84" w:rsidRPr="00F51E84">
        <w:t xml:space="preserve">taxpayer </w:t>
      </w:r>
      <w:r w:rsidR="00F51E84">
        <w:t>for employment in this State that</w:t>
      </w:r>
      <w:r w:rsidR="00F51E84" w:rsidRPr="00F51E84">
        <w:t xml:space="preserve"> </w:t>
      </w:r>
      <w:r w:rsidR="00D73152">
        <w:t>i</w:t>
      </w:r>
      <w:r w:rsidR="00F51E84" w:rsidRPr="00F51E84">
        <w:t xml:space="preserve">s directly related to </w:t>
      </w:r>
      <w:r w:rsidR="00F51E84">
        <w:t>assisting in the State’s response to the</w:t>
      </w:r>
      <w:r w:rsidR="00D73152">
        <w:t xml:space="preserve"> public health emergency caused by the</w:t>
      </w:r>
      <w:r w:rsidR="00F51E84">
        <w:t xml:space="preserve"> COVID-19 pandemic</w:t>
      </w:r>
      <w:r w:rsidR="00F51E84" w:rsidRPr="00F51E84">
        <w:t>.</w:t>
      </w:r>
    </w:p>
    <w:p w14:paraId="1B4FC8B0" w14:textId="673AD3AF" w:rsidR="00D73152" w:rsidRDefault="00194923" w:rsidP="008B7CC1">
      <w:r>
        <w:tab/>
        <w:t>b.</w:t>
      </w:r>
      <w:r>
        <w:tab/>
        <w:t>The exclusion allowed pursuant to this section shall apply only to income received by a qualified taxpayer</w:t>
      </w:r>
      <w:r w:rsidRPr="00E75FF7">
        <w:t xml:space="preserve"> </w:t>
      </w:r>
      <w:r>
        <w:t xml:space="preserve">during the public health emergency declared by the Governor pursuant to Executive Order No. 103 of 2020, or any extension thereof, and for the </w:t>
      </w:r>
      <w:r w:rsidR="00F318B3">
        <w:t>four</w:t>
      </w:r>
      <w:r>
        <w:t xml:space="preserve"> months immediately succeeding the expiration o</w:t>
      </w:r>
      <w:r w:rsidR="00656E47">
        <w:t>f the public health emergency.</w:t>
      </w:r>
    </w:p>
    <w:p w14:paraId="39B86150" w14:textId="77777777" w:rsidR="00D73152" w:rsidRDefault="00D73152" w:rsidP="00D73152">
      <w:r>
        <w:tab/>
        <w:t>c.</w:t>
      </w:r>
      <w:r>
        <w:tab/>
        <w:t xml:space="preserve">For the purposes of </w:t>
      </w:r>
      <w:r w:rsidRPr="000D3D0E">
        <w:t>P.L.    , c.    (C.        ) (pending before the Legislature as this bill)</w:t>
      </w:r>
      <w:r>
        <w:t>:</w:t>
      </w:r>
    </w:p>
    <w:p w14:paraId="6A1EB7DC" w14:textId="2FBDA918" w:rsidR="00194923" w:rsidRDefault="00D73152" w:rsidP="00194923">
      <w:r>
        <w:tab/>
      </w:r>
      <w:r w:rsidR="00194923" w:rsidRPr="00D73152">
        <w:t>"COVID-19" means the Coronavirus disease 2019 (COVID-19), caused by the SARS-CoV-2 virus, and identified in the concurrent declaration of the state of emergency and the public health emergency pursuant to Executive Order No. 103 of 2020.</w:t>
      </w:r>
    </w:p>
    <w:p w14:paraId="4596DBB9" w14:textId="60934AA9" w:rsidR="00433B44" w:rsidRDefault="00194923" w:rsidP="00194923">
      <w:r>
        <w:tab/>
      </w:r>
      <w:r w:rsidR="00D73152" w:rsidRPr="00D73152">
        <w:t xml:space="preserve">"Qualified taxpayer" means a person </w:t>
      </w:r>
      <w:r w:rsidR="00D73152">
        <w:t xml:space="preserve">otherwise </w:t>
      </w:r>
      <w:r w:rsidR="00D73152" w:rsidRPr="00D73152">
        <w:t>required to pay tax to the State pursuant to the "New Jersey Gross Income Tax Act," N.J.S.54A:1-1 et seq.</w:t>
      </w:r>
      <w:r w:rsidR="00D73152">
        <w:t>, who is not a resident of New Jersey and who</w:t>
      </w:r>
      <w:r w:rsidR="00433B44">
        <w:t>:</w:t>
      </w:r>
    </w:p>
    <w:p w14:paraId="4A0D11AC" w14:textId="35419214" w:rsidR="00433B44" w:rsidRDefault="00433B44" w:rsidP="00194923">
      <w:r>
        <w:tab/>
        <w:t>(1)</w:t>
      </w:r>
      <w:r>
        <w:tab/>
        <w:t xml:space="preserve">was licensed to work </w:t>
      </w:r>
      <w:r w:rsidRPr="00433B44">
        <w:t xml:space="preserve">or practice in this State by a professional or occupational licensing board within the Division of Consumer Affairs in the Department of Law and Public Safety </w:t>
      </w:r>
      <w:r>
        <w:t xml:space="preserve">prior to the declaration of the </w:t>
      </w:r>
      <w:r w:rsidRPr="00433B44">
        <w:t>public health emergency pursuant to Executive Order No. 103 of 2020</w:t>
      </w:r>
      <w:r>
        <w:t xml:space="preserve">, but who did not actually work or practice in this State at any time during the 60 days prior to the declaration of the public health emergency; or </w:t>
      </w:r>
    </w:p>
    <w:p w14:paraId="36DED5D0" w14:textId="293B89D2" w:rsidR="00782CA1" w:rsidRDefault="008E5BCB" w:rsidP="00194923">
      <w:r>
        <w:tab/>
        <w:t>(2)</w:t>
      </w:r>
      <w:r>
        <w:tab/>
      </w:r>
      <w:r w:rsidR="00D73152">
        <w:t xml:space="preserve">is temporarily licensed to work or practice in this State by a professional or occupational licensing board pursuant to P.L.2020, c.4 </w:t>
      </w:r>
      <w:r w:rsidR="00F318B3">
        <w:t>(</w:t>
      </w:r>
      <w:r w:rsidR="00F318B3" w:rsidRPr="00F318B3">
        <w:t>C.45:1-7.6</w:t>
      </w:r>
      <w:r w:rsidR="00F318B3">
        <w:t xml:space="preserve">), </w:t>
      </w:r>
      <w:r w:rsidR="00D73152" w:rsidRPr="00D73152">
        <w:t>P.L.2020, c.25</w:t>
      </w:r>
      <w:r w:rsidR="00F318B3">
        <w:t xml:space="preserve"> (</w:t>
      </w:r>
      <w:r w:rsidR="00F318B3" w:rsidRPr="00F318B3">
        <w:t>C.45:1-7.7</w:t>
      </w:r>
      <w:r w:rsidR="00F318B3">
        <w:t xml:space="preserve">), or </w:t>
      </w:r>
      <w:r w:rsidR="00F318B3" w:rsidRPr="00F318B3">
        <w:t xml:space="preserve">Executive Order No. </w:t>
      </w:r>
      <w:r w:rsidR="00F318B3">
        <w:t>112</w:t>
      </w:r>
      <w:r w:rsidR="00F318B3" w:rsidRPr="00F318B3">
        <w:t xml:space="preserve"> of </w:t>
      </w:r>
      <w:r w:rsidR="00F318B3">
        <w:t>2020</w:t>
      </w:r>
      <w:r w:rsidR="00D73152" w:rsidRPr="00D73152">
        <w:t>.</w:t>
      </w:r>
      <w:r w:rsidR="00AA0544">
        <w:t xml:space="preserve"> </w:t>
      </w:r>
    </w:p>
    <w:p w14:paraId="1DBD6967" w14:textId="77777777" w:rsidR="008D7EFE" w:rsidRDefault="008D7EFE" w:rsidP="008B7CC1"/>
    <w:p w14:paraId="4D5451E2" w14:textId="70E71F84" w:rsidR="008E5BCB" w:rsidRDefault="008D7EFE" w:rsidP="008E5BCB">
      <w:r>
        <w:tab/>
        <w:t>2.</w:t>
      </w:r>
      <w:r>
        <w:tab/>
        <w:t xml:space="preserve">The Director of the Division of Taxation in the Department of the Treasury </w:t>
      </w:r>
      <w:r w:rsidR="00993608">
        <w:t>shall</w:t>
      </w:r>
      <w:r w:rsidR="004B4DC3">
        <w:t xml:space="preserve"> </w:t>
      </w:r>
      <w:r>
        <w:t xml:space="preserve">adopt rules and regulations necessary to implement </w:t>
      </w:r>
      <w:r w:rsidR="000D3D0E" w:rsidRPr="000D3D0E">
        <w:t>P.L.    , c.    (C.        ) (pending before the Legislature as this bill)</w:t>
      </w:r>
      <w:r>
        <w:t>, including, but not limited to, rules and regulations</w:t>
      </w:r>
      <w:r w:rsidR="00194923">
        <w:t xml:space="preserve"> </w:t>
      </w:r>
      <w:r w:rsidR="000D3D0E">
        <w:t>to secure and verify</w:t>
      </w:r>
      <w:r w:rsidR="00993608">
        <w:t xml:space="preserve"> </w:t>
      </w:r>
      <w:r w:rsidR="00733F18">
        <w:t>documentation</w:t>
      </w:r>
      <w:r w:rsidR="00194923">
        <w:t xml:space="preserve"> </w:t>
      </w:r>
      <w:r w:rsidR="00733F18">
        <w:t xml:space="preserve">from </w:t>
      </w:r>
      <w:r w:rsidR="000D3D0E">
        <w:t xml:space="preserve">qualified </w:t>
      </w:r>
      <w:r w:rsidR="00733F18">
        <w:t>taxpayers</w:t>
      </w:r>
      <w:r w:rsidR="00194923">
        <w:t xml:space="preserve"> related to their</w:t>
      </w:r>
      <w:r w:rsidR="00433B44">
        <w:t xml:space="preserve"> qualifying</w:t>
      </w:r>
      <w:r w:rsidR="00194923">
        <w:t xml:space="preserve"> employment in this State</w:t>
      </w:r>
      <w:r>
        <w:t>.</w:t>
      </w:r>
      <w:r w:rsidR="008E5BCB">
        <w:br w:type="page"/>
      </w:r>
    </w:p>
    <w:p w14:paraId="21B23BBA" w14:textId="77777777" w:rsidR="00686AEB" w:rsidRPr="00AA7880" w:rsidRDefault="00686AEB" w:rsidP="00686AEB">
      <w:r>
        <w:lastRenderedPageBreak/>
        <w:tab/>
      </w:r>
      <w:r w:rsidR="008D7EFE">
        <w:t>3</w:t>
      </w:r>
      <w:r w:rsidR="00847FF8">
        <w:t>.</w:t>
      </w:r>
      <w:r w:rsidR="008D7EFE">
        <w:tab/>
      </w:r>
      <w:r w:rsidR="00847FF8">
        <w:t>This act shall take effect</w:t>
      </w:r>
      <w:r w:rsidR="00B33035">
        <w:t xml:space="preserve"> immediately.</w:t>
      </w:r>
    </w:p>
    <w:p w14:paraId="4DAA008C" w14:textId="47049315" w:rsidR="00686AEB" w:rsidRDefault="00686AEB" w:rsidP="00686AEB"/>
    <w:p w14:paraId="158B6246" w14:textId="77777777" w:rsidR="004B4DC3" w:rsidRPr="00CE7BD8" w:rsidRDefault="004B4DC3" w:rsidP="00686AEB"/>
    <w:p w14:paraId="0DE3DA9F" w14:textId="77777777" w:rsidR="00686AEB" w:rsidRPr="00AA7880" w:rsidRDefault="00686AEB" w:rsidP="00686AEB">
      <w:pPr>
        <w:jc w:val="center"/>
      </w:pPr>
      <w:r w:rsidRPr="00D71D68">
        <w:t>STATEMENT</w:t>
      </w:r>
    </w:p>
    <w:p w14:paraId="7946BE7B" w14:textId="77777777" w:rsidR="00686AEB" w:rsidRDefault="00686AEB" w:rsidP="00686AEB"/>
    <w:p w14:paraId="6F512973" w14:textId="05DA6D96" w:rsidR="00194923" w:rsidRDefault="00194923" w:rsidP="007274A9">
      <w:r>
        <w:tab/>
        <w:t>This bill excludes from State gross income taxation the income received by certain nonresident individuals who are employed in New Jersey in jobs</w:t>
      </w:r>
      <w:r w:rsidR="007274A9">
        <w:t xml:space="preserve"> </w:t>
      </w:r>
      <w:r w:rsidR="00C4669A">
        <w:t>that</w:t>
      </w:r>
      <w:r w:rsidR="00633857">
        <w:t xml:space="preserve"> </w:t>
      </w:r>
      <w:r>
        <w:t xml:space="preserve">directly </w:t>
      </w:r>
      <w:r w:rsidR="007274A9">
        <w:t>assist</w:t>
      </w:r>
      <w:r>
        <w:t xml:space="preserve"> in the State’s response to the public health emergency c</w:t>
      </w:r>
      <w:r w:rsidR="007274A9">
        <w:t xml:space="preserve">aused by the COVID-19 pandemic.  </w:t>
      </w:r>
      <w:r>
        <w:t xml:space="preserve">The exclusion </w:t>
      </w:r>
      <w:r w:rsidR="007274A9">
        <w:t>is limited</w:t>
      </w:r>
      <w:r>
        <w:t xml:space="preserve"> only to income received by a qualified taxpayer during the public health emergency declared by the Governor pursuant to Executive Order No. 103 of 2020, or any extension thereof, and for the </w:t>
      </w:r>
      <w:r w:rsidR="00433B44">
        <w:t>four</w:t>
      </w:r>
      <w:r>
        <w:t xml:space="preserve"> months immediately succeeding the expiration of the public health emergency. </w:t>
      </w:r>
      <w:r w:rsidR="007274A9">
        <w:t xml:space="preserve"> </w:t>
      </w:r>
    </w:p>
    <w:p w14:paraId="3F513167" w14:textId="77777777" w:rsidR="00AA0544" w:rsidRDefault="00194923" w:rsidP="00194923">
      <w:r>
        <w:tab/>
      </w:r>
      <w:r w:rsidR="007274A9">
        <w:t>For a taxpayer to qualify for the exclusion under the bill,</w:t>
      </w:r>
      <w:r>
        <w:t xml:space="preserve"> </w:t>
      </w:r>
      <w:r w:rsidR="007274A9">
        <w:t xml:space="preserve">the taxpayer is required to be </w:t>
      </w:r>
      <w:r>
        <w:t xml:space="preserve">a </w:t>
      </w:r>
      <w:r w:rsidR="007274A9">
        <w:t>non</w:t>
      </w:r>
      <w:r>
        <w:t>resident of New Jersey</w:t>
      </w:r>
      <w:r w:rsidR="007274A9">
        <w:t xml:space="preserve"> who would otherwise have been required to pay </w:t>
      </w:r>
      <w:r w:rsidR="007274A9" w:rsidRPr="007274A9">
        <w:t xml:space="preserve">New Jersey </w:t>
      </w:r>
      <w:r w:rsidR="007274A9">
        <w:t>g</w:t>
      </w:r>
      <w:r w:rsidR="007274A9" w:rsidRPr="007274A9">
        <w:t xml:space="preserve">ross </w:t>
      </w:r>
      <w:r w:rsidR="007274A9">
        <w:t>i</w:t>
      </w:r>
      <w:r w:rsidR="007274A9" w:rsidRPr="007274A9">
        <w:t xml:space="preserve">ncome </w:t>
      </w:r>
      <w:r w:rsidR="007274A9">
        <w:t>t</w:t>
      </w:r>
      <w:r w:rsidR="007274A9" w:rsidRPr="007274A9">
        <w:t xml:space="preserve">ax </w:t>
      </w:r>
      <w:r w:rsidR="007274A9">
        <w:t>and</w:t>
      </w:r>
      <w:r w:rsidR="00AA0544">
        <w:t xml:space="preserve"> who:</w:t>
      </w:r>
      <w:r w:rsidR="00AA0544" w:rsidRPr="00AA0544">
        <w:t xml:space="preserve"> </w:t>
      </w:r>
    </w:p>
    <w:p w14:paraId="150F30A2" w14:textId="1C9AEA97" w:rsidR="00AA0544" w:rsidRDefault="00AA0544" w:rsidP="00194923">
      <w:r>
        <w:tab/>
        <w:t>1)</w:t>
      </w:r>
      <w:r>
        <w:tab/>
      </w:r>
      <w:r w:rsidRPr="00AA0544">
        <w:t>was licensed to work or practice in this State by a professional or occupational licensing board prior</w:t>
      </w:r>
      <w:r>
        <w:t xml:space="preserve"> to the</w:t>
      </w:r>
      <w:r w:rsidRPr="00AA0544">
        <w:t xml:space="preserve"> public health emergency, but who did not actually work or practice in this State at any time during the 6</w:t>
      </w:r>
      <w:r>
        <w:t>0 days prior to the declaration; or</w:t>
      </w:r>
    </w:p>
    <w:p w14:paraId="2CA43175" w14:textId="24D7DF70" w:rsidR="00194923" w:rsidRDefault="00AA0544" w:rsidP="00194923">
      <w:r>
        <w:tab/>
        <w:t>2)</w:t>
      </w:r>
      <w:r>
        <w:tab/>
      </w:r>
      <w:r w:rsidR="00194923">
        <w:t xml:space="preserve">is temporarily licensed to work or practice in this State by a professional </w:t>
      </w:r>
      <w:r w:rsidR="00433B44">
        <w:t>or occupational licensing board.</w:t>
      </w:r>
    </w:p>
    <w:sectPr w:rsidR="00194923" w:rsidSect="00D557D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F91C7" w14:textId="77777777" w:rsidR="00FD1905" w:rsidRDefault="00FD1905">
      <w:r>
        <w:separator/>
      </w:r>
    </w:p>
  </w:endnote>
  <w:endnote w:type="continuationSeparator" w:id="0">
    <w:p w14:paraId="26D62420" w14:textId="77777777" w:rsidR="00FD1905" w:rsidRDefault="00FD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B64C4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529C2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3B4FE" w14:textId="77777777" w:rsidR="00FD1905" w:rsidRDefault="00FD1905">
      <w:r>
        <w:separator/>
      </w:r>
    </w:p>
  </w:footnote>
  <w:footnote w:type="continuationSeparator" w:id="0">
    <w:p w14:paraId="6DC64E60" w14:textId="77777777" w:rsidR="00FD1905" w:rsidRDefault="00FD1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AC59C" w14:textId="77777777" w:rsidR="00665CBC" w:rsidRDefault="006F1F3B">
    <w:pPr>
      <w:pStyle w:val="Header"/>
    </w:pPr>
    <w:r>
      <w:rPr>
        <w:noProof/>
      </w:rPr>
      <w:pict w14:anchorId="5E716C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E4E33" w14:textId="478ED53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D1D7E" w14:textId="673E22C6" w:rsidR="00665CBC" w:rsidRDefault="00665CBC" w:rsidP="00686AEB">
    <w:pPr>
      <w:pStyle w:val="Header"/>
      <w:jc w:val="center"/>
      <w:rPr>
        <w:rStyle w:val="PageNumber"/>
      </w:rPr>
    </w:pPr>
  </w:p>
  <w:p w14:paraId="55C8EBC2" w14:textId="59E8A44C" w:rsidR="00D557DE" w:rsidRDefault="00D557DE" w:rsidP="00D557DE">
    <w:pPr>
      <w:pStyle w:val="bpuHeadSpon"/>
    </w:pPr>
    <w:r w:rsidRPr="00D557DE">
      <w:rPr>
        <w:rStyle w:val="bpuHeadSponChar"/>
      </w:rPr>
      <w:t>A4258</w:t>
    </w:r>
    <w:r>
      <w:t xml:space="preserve"> DANCER</w:t>
    </w:r>
  </w:p>
  <w:p w14:paraId="4CF3CB61" w14:textId="6D190ABF" w:rsidR="00D557DE" w:rsidRDefault="00D557DE" w:rsidP="00D557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1F3B">
      <w:rPr>
        <w:noProof/>
      </w:rPr>
      <w:t>3</w:t>
    </w:r>
    <w:r>
      <w:fldChar w:fldCharType="end"/>
    </w:r>
  </w:p>
  <w:p w14:paraId="43100AEB" w14:textId="77777777" w:rsidR="00D557DE" w:rsidRDefault="00D557DE" w:rsidP="00D557D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2F4F5" w14:textId="69C1A351" w:rsidR="00665CBC" w:rsidRDefault="00665CBC">
    <w:pPr>
      <w:pStyle w:val="Header"/>
    </w:pPr>
  </w:p>
  <w:p w14:paraId="44A342BA" w14:textId="2ADBC906" w:rsidR="00D557DE" w:rsidRDefault="00D557DE" w:rsidP="00D557DE">
    <w:pPr>
      <w:pStyle w:val="bpuHeadSpon"/>
    </w:pPr>
    <w:r w:rsidRPr="00D557DE">
      <w:rPr>
        <w:rStyle w:val="bpuHeadSponChar"/>
      </w:rPr>
      <w:t>A4258</w:t>
    </w:r>
    <w:r>
      <w:t xml:space="preserve"> DANCER</w:t>
    </w:r>
  </w:p>
  <w:p w14:paraId="4CBBB821" w14:textId="3B71AFF5" w:rsidR="00D557DE" w:rsidRDefault="00D557DE" w:rsidP="00D557D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F1F3B">
      <w:rPr>
        <w:noProof/>
      </w:rPr>
      <w:t>2</w:t>
    </w:r>
    <w:r>
      <w:fldChar w:fldCharType="end"/>
    </w:r>
  </w:p>
  <w:p w14:paraId="5A2AC598" w14:textId="77777777" w:rsidR="00D557DE" w:rsidRDefault="00D557DE" w:rsidP="00D557D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E44"/>
    <w:rsid w:val="0000380A"/>
    <w:rsid w:val="000051B3"/>
    <w:rsid w:val="000051BD"/>
    <w:rsid w:val="0000525D"/>
    <w:rsid w:val="00015924"/>
    <w:rsid w:val="000160A5"/>
    <w:rsid w:val="00017F27"/>
    <w:rsid w:val="0002335B"/>
    <w:rsid w:val="0003549A"/>
    <w:rsid w:val="000367AE"/>
    <w:rsid w:val="00043A89"/>
    <w:rsid w:val="00043B22"/>
    <w:rsid w:val="00054975"/>
    <w:rsid w:val="00057D20"/>
    <w:rsid w:val="0006197C"/>
    <w:rsid w:val="0006281F"/>
    <w:rsid w:val="0008141C"/>
    <w:rsid w:val="00082239"/>
    <w:rsid w:val="00090C00"/>
    <w:rsid w:val="00092A2B"/>
    <w:rsid w:val="00094A55"/>
    <w:rsid w:val="000A44A7"/>
    <w:rsid w:val="000B1054"/>
    <w:rsid w:val="000B3411"/>
    <w:rsid w:val="000C054C"/>
    <w:rsid w:val="000C12C2"/>
    <w:rsid w:val="000D11AF"/>
    <w:rsid w:val="000D3D0E"/>
    <w:rsid w:val="000D6255"/>
    <w:rsid w:val="000D6262"/>
    <w:rsid w:val="000D7B4A"/>
    <w:rsid w:val="000E4006"/>
    <w:rsid w:val="000E7969"/>
    <w:rsid w:val="000F3DA2"/>
    <w:rsid w:val="000F5FDE"/>
    <w:rsid w:val="000F7466"/>
    <w:rsid w:val="001015FF"/>
    <w:rsid w:val="00103A6D"/>
    <w:rsid w:val="001279EF"/>
    <w:rsid w:val="0013000E"/>
    <w:rsid w:val="00133F81"/>
    <w:rsid w:val="00135943"/>
    <w:rsid w:val="001548EE"/>
    <w:rsid w:val="001645FB"/>
    <w:rsid w:val="00173D2B"/>
    <w:rsid w:val="00181676"/>
    <w:rsid w:val="00183603"/>
    <w:rsid w:val="00192400"/>
    <w:rsid w:val="00194923"/>
    <w:rsid w:val="00194E78"/>
    <w:rsid w:val="0019707B"/>
    <w:rsid w:val="00197E8B"/>
    <w:rsid w:val="00197FA4"/>
    <w:rsid w:val="001A161A"/>
    <w:rsid w:val="001A3609"/>
    <w:rsid w:val="001A3B79"/>
    <w:rsid w:val="001A66B6"/>
    <w:rsid w:val="001B4716"/>
    <w:rsid w:val="001B48A1"/>
    <w:rsid w:val="001B4EA4"/>
    <w:rsid w:val="001C7C52"/>
    <w:rsid w:val="001D25F3"/>
    <w:rsid w:val="001D5BA9"/>
    <w:rsid w:val="001E15F1"/>
    <w:rsid w:val="001E16FA"/>
    <w:rsid w:val="001E6213"/>
    <w:rsid w:val="001F14C7"/>
    <w:rsid w:val="001F7405"/>
    <w:rsid w:val="00205533"/>
    <w:rsid w:val="0020555A"/>
    <w:rsid w:val="00212B8D"/>
    <w:rsid w:val="00222983"/>
    <w:rsid w:val="002319BD"/>
    <w:rsid w:val="002370D0"/>
    <w:rsid w:val="00255243"/>
    <w:rsid w:val="00255958"/>
    <w:rsid w:val="00257FA2"/>
    <w:rsid w:val="0026574A"/>
    <w:rsid w:val="002660BB"/>
    <w:rsid w:val="00266DBD"/>
    <w:rsid w:val="002720E8"/>
    <w:rsid w:val="00275293"/>
    <w:rsid w:val="002776B0"/>
    <w:rsid w:val="00286C7E"/>
    <w:rsid w:val="002A1029"/>
    <w:rsid w:val="002A2370"/>
    <w:rsid w:val="002A3A1A"/>
    <w:rsid w:val="002A4692"/>
    <w:rsid w:val="002A51BA"/>
    <w:rsid w:val="002B04EE"/>
    <w:rsid w:val="002B1F27"/>
    <w:rsid w:val="002B2E26"/>
    <w:rsid w:val="002B3FE6"/>
    <w:rsid w:val="002C2D81"/>
    <w:rsid w:val="002C461E"/>
    <w:rsid w:val="002C6CEC"/>
    <w:rsid w:val="002E09CE"/>
    <w:rsid w:val="002E69D1"/>
    <w:rsid w:val="002F3BA6"/>
    <w:rsid w:val="00313139"/>
    <w:rsid w:val="00315320"/>
    <w:rsid w:val="00321AE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43A6"/>
    <w:rsid w:val="0036180C"/>
    <w:rsid w:val="00363CF5"/>
    <w:rsid w:val="00364344"/>
    <w:rsid w:val="003702CA"/>
    <w:rsid w:val="00370617"/>
    <w:rsid w:val="003812DE"/>
    <w:rsid w:val="00382F1F"/>
    <w:rsid w:val="00391DA4"/>
    <w:rsid w:val="003A3C64"/>
    <w:rsid w:val="003A3F83"/>
    <w:rsid w:val="003B31ED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2A1"/>
    <w:rsid w:val="00416C4B"/>
    <w:rsid w:val="0041751E"/>
    <w:rsid w:val="004211E5"/>
    <w:rsid w:val="00422091"/>
    <w:rsid w:val="0042391D"/>
    <w:rsid w:val="00423AE8"/>
    <w:rsid w:val="0043386C"/>
    <w:rsid w:val="00433B44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7147"/>
    <w:rsid w:val="00484144"/>
    <w:rsid w:val="00484C19"/>
    <w:rsid w:val="00485866"/>
    <w:rsid w:val="00492076"/>
    <w:rsid w:val="00493B1D"/>
    <w:rsid w:val="00497037"/>
    <w:rsid w:val="004A0C5C"/>
    <w:rsid w:val="004A3009"/>
    <w:rsid w:val="004A6940"/>
    <w:rsid w:val="004A77A4"/>
    <w:rsid w:val="004B4DC3"/>
    <w:rsid w:val="004C742C"/>
    <w:rsid w:val="004E1F3E"/>
    <w:rsid w:val="004F21BD"/>
    <w:rsid w:val="004F4F1D"/>
    <w:rsid w:val="004F74DD"/>
    <w:rsid w:val="00501317"/>
    <w:rsid w:val="0050495C"/>
    <w:rsid w:val="00505DC9"/>
    <w:rsid w:val="005067EB"/>
    <w:rsid w:val="00506E1E"/>
    <w:rsid w:val="005111C7"/>
    <w:rsid w:val="00513C81"/>
    <w:rsid w:val="00527018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2ACE"/>
    <w:rsid w:val="00577A15"/>
    <w:rsid w:val="00580533"/>
    <w:rsid w:val="00587C09"/>
    <w:rsid w:val="0059131D"/>
    <w:rsid w:val="005A2BBE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825"/>
    <w:rsid w:val="005F2A97"/>
    <w:rsid w:val="005F399B"/>
    <w:rsid w:val="006019F8"/>
    <w:rsid w:val="00605B20"/>
    <w:rsid w:val="0061156F"/>
    <w:rsid w:val="00612EE7"/>
    <w:rsid w:val="00613FF5"/>
    <w:rsid w:val="006155A8"/>
    <w:rsid w:val="00621B94"/>
    <w:rsid w:val="00626239"/>
    <w:rsid w:val="0063151B"/>
    <w:rsid w:val="00633857"/>
    <w:rsid w:val="00635316"/>
    <w:rsid w:val="00635449"/>
    <w:rsid w:val="006378C5"/>
    <w:rsid w:val="00645E6A"/>
    <w:rsid w:val="00655F8A"/>
    <w:rsid w:val="00656E47"/>
    <w:rsid w:val="00665CBC"/>
    <w:rsid w:val="00667A5C"/>
    <w:rsid w:val="00677316"/>
    <w:rsid w:val="006818AC"/>
    <w:rsid w:val="00686AEB"/>
    <w:rsid w:val="00691E44"/>
    <w:rsid w:val="006933D5"/>
    <w:rsid w:val="006A2426"/>
    <w:rsid w:val="006B7897"/>
    <w:rsid w:val="006B7FA7"/>
    <w:rsid w:val="006C086A"/>
    <w:rsid w:val="006C21C1"/>
    <w:rsid w:val="006C7327"/>
    <w:rsid w:val="006D00E5"/>
    <w:rsid w:val="006D791B"/>
    <w:rsid w:val="006E2895"/>
    <w:rsid w:val="006E63B5"/>
    <w:rsid w:val="006F180D"/>
    <w:rsid w:val="006F1F3B"/>
    <w:rsid w:val="006F4334"/>
    <w:rsid w:val="006F47AF"/>
    <w:rsid w:val="006F6B8A"/>
    <w:rsid w:val="00707CD3"/>
    <w:rsid w:val="00716BB9"/>
    <w:rsid w:val="007256D1"/>
    <w:rsid w:val="007274A9"/>
    <w:rsid w:val="007279FD"/>
    <w:rsid w:val="00733F18"/>
    <w:rsid w:val="00745DCB"/>
    <w:rsid w:val="007502CB"/>
    <w:rsid w:val="007514D3"/>
    <w:rsid w:val="00752D79"/>
    <w:rsid w:val="00752E20"/>
    <w:rsid w:val="00756EDE"/>
    <w:rsid w:val="00774AFC"/>
    <w:rsid w:val="00781B4D"/>
    <w:rsid w:val="007824BF"/>
    <w:rsid w:val="00782CA1"/>
    <w:rsid w:val="00783B8D"/>
    <w:rsid w:val="00794B94"/>
    <w:rsid w:val="00794BD4"/>
    <w:rsid w:val="007A2F73"/>
    <w:rsid w:val="007A3061"/>
    <w:rsid w:val="007A5A0B"/>
    <w:rsid w:val="007C0E14"/>
    <w:rsid w:val="007C7DE4"/>
    <w:rsid w:val="007D0520"/>
    <w:rsid w:val="007D40CB"/>
    <w:rsid w:val="007D5796"/>
    <w:rsid w:val="007D59C0"/>
    <w:rsid w:val="007D7D9C"/>
    <w:rsid w:val="007F485D"/>
    <w:rsid w:val="007F6050"/>
    <w:rsid w:val="00813627"/>
    <w:rsid w:val="00832816"/>
    <w:rsid w:val="00832C80"/>
    <w:rsid w:val="00837109"/>
    <w:rsid w:val="0083734A"/>
    <w:rsid w:val="00840365"/>
    <w:rsid w:val="008406A3"/>
    <w:rsid w:val="00841D2C"/>
    <w:rsid w:val="00845F3C"/>
    <w:rsid w:val="008461B8"/>
    <w:rsid w:val="008462F1"/>
    <w:rsid w:val="00847EF1"/>
    <w:rsid w:val="00847FF8"/>
    <w:rsid w:val="008538FA"/>
    <w:rsid w:val="008573B0"/>
    <w:rsid w:val="00861965"/>
    <w:rsid w:val="00866563"/>
    <w:rsid w:val="00867AC2"/>
    <w:rsid w:val="0087056E"/>
    <w:rsid w:val="00875402"/>
    <w:rsid w:val="00884D51"/>
    <w:rsid w:val="008916EC"/>
    <w:rsid w:val="00891E4F"/>
    <w:rsid w:val="00896E13"/>
    <w:rsid w:val="008A31C5"/>
    <w:rsid w:val="008A4F9A"/>
    <w:rsid w:val="008A5742"/>
    <w:rsid w:val="008B2850"/>
    <w:rsid w:val="008B7CC1"/>
    <w:rsid w:val="008C79B3"/>
    <w:rsid w:val="008D77BD"/>
    <w:rsid w:val="008D7EFE"/>
    <w:rsid w:val="008E454C"/>
    <w:rsid w:val="008E5BCB"/>
    <w:rsid w:val="008F1E5A"/>
    <w:rsid w:val="00901BDA"/>
    <w:rsid w:val="00910697"/>
    <w:rsid w:val="009121D8"/>
    <w:rsid w:val="00916F7A"/>
    <w:rsid w:val="00917FE3"/>
    <w:rsid w:val="009318C7"/>
    <w:rsid w:val="00931C09"/>
    <w:rsid w:val="009348C2"/>
    <w:rsid w:val="009411B4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608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1527"/>
    <w:rsid w:val="009F4FAC"/>
    <w:rsid w:val="00A017C0"/>
    <w:rsid w:val="00A11228"/>
    <w:rsid w:val="00A222C2"/>
    <w:rsid w:val="00A305D6"/>
    <w:rsid w:val="00A31B4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680"/>
    <w:rsid w:val="00A915EF"/>
    <w:rsid w:val="00A932A1"/>
    <w:rsid w:val="00A96E06"/>
    <w:rsid w:val="00AA0544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0CD2"/>
    <w:rsid w:val="00B1138C"/>
    <w:rsid w:val="00B17424"/>
    <w:rsid w:val="00B2574A"/>
    <w:rsid w:val="00B33035"/>
    <w:rsid w:val="00B35D8A"/>
    <w:rsid w:val="00B443C1"/>
    <w:rsid w:val="00B45B34"/>
    <w:rsid w:val="00B55523"/>
    <w:rsid w:val="00B57047"/>
    <w:rsid w:val="00B61D86"/>
    <w:rsid w:val="00B6342D"/>
    <w:rsid w:val="00B726BD"/>
    <w:rsid w:val="00B732BC"/>
    <w:rsid w:val="00B90C71"/>
    <w:rsid w:val="00B90E33"/>
    <w:rsid w:val="00B9676B"/>
    <w:rsid w:val="00BA2EA5"/>
    <w:rsid w:val="00BA364B"/>
    <w:rsid w:val="00BB1190"/>
    <w:rsid w:val="00BB31D0"/>
    <w:rsid w:val="00BB3A11"/>
    <w:rsid w:val="00BB4422"/>
    <w:rsid w:val="00BB4DDB"/>
    <w:rsid w:val="00BB5D79"/>
    <w:rsid w:val="00BB5F02"/>
    <w:rsid w:val="00BB6A06"/>
    <w:rsid w:val="00BC7892"/>
    <w:rsid w:val="00BE24D6"/>
    <w:rsid w:val="00BE7EFA"/>
    <w:rsid w:val="00BF06AD"/>
    <w:rsid w:val="00BF2C67"/>
    <w:rsid w:val="00C01299"/>
    <w:rsid w:val="00C04F4D"/>
    <w:rsid w:val="00C12E48"/>
    <w:rsid w:val="00C13D14"/>
    <w:rsid w:val="00C15F53"/>
    <w:rsid w:val="00C23F09"/>
    <w:rsid w:val="00C25356"/>
    <w:rsid w:val="00C328D0"/>
    <w:rsid w:val="00C36A44"/>
    <w:rsid w:val="00C4669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6917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098E"/>
    <w:rsid w:val="00D11173"/>
    <w:rsid w:val="00D1215F"/>
    <w:rsid w:val="00D12B9E"/>
    <w:rsid w:val="00D140E6"/>
    <w:rsid w:val="00D15DF6"/>
    <w:rsid w:val="00D16561"/>
    <w:rsid w:val="00D17FF8"/>
    <w:rsid w:val="00D268AC"/>
    <w:rsid w:val="00D27FF3"/>
    <w:rsid w:val="00D343D0"/>
    <w:rsid w:val="00D3664D"/>
    <w:rsid w:val="00D4298A"/>
    <w:rsid w:val="00D500E9"/>
    <w:rsid w:val="00D507BC"/>
    <w:rsid w:val="00D557DE"/>
    <w:rsid w:val="00D6090A"/>
    <w:rsid w:val="00D62FA3"/>
    <w:rsid w:val="00D63B6F"/>
    <w:rsid w:val="00D64A90"/>
    <w:rsid w:val="00D73152"/>
    <w:rsid w:val="00D9410B"/>
    <w:rsid w:val="00D9695B"/>
    <w:rsid w:val="00DA2417"/>
    <w:rsid w:val="00DA5585"/>
    <w:rsid w:val="00DA797E"/>
    <w:rsid w:val="00DB02AC"/>
    <w:rsid w:val="00DB5525"/>
    <w:rsid w:val="00DB6AA2"/>
    <w:rsid w:val="00DB73DE"/>
    <w:rsid w:val="00DE10D1"/>
    <w:rsid w:val="00DE2514"/>
    <w:rsid w:val="00DE6851"/>
    <w:rsid w:val="00DF03EE"/>
    <w:rsid w:val="00DF217E"/>
    <w:rsid w:val="00E01B71"/>
    <w:rsid w:val="00E05CC9"/>
    <w:rsid w:val="00E15573"/>
    <w:rsid w:val="00E245CC"/>
    <w:rsid w:val="00E25A5B"/>
    <w:rsid w:val="00E27C1F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FF7"/>
    <w:rsid w:val="00E76A79"/>
    <w:rsid w:val="00E80692"/>
    <w:rsid w:val="00E80C24"/>
    <w:rsid w:val="00E83A9B"/>
    <w:rsid w:val="00E93836"/>
    <w:rsid w:val="00E967B9"/>
    <w:rsid w:val="00EA0E1B"/>
    <w:rsid w:val="00EA7C16"/>
    <w:rsid w:val="00EC0892"/>
    <w:rsid w:val="00EC5281"/>
    <w:rsid w:val="00EC791D"/>
    <w:rsid w:val="00EC7CA6"/>
    <w:rsid w:val="00ED0F87"/>
    <w:rsid w:val="00ED3C5D"/>
    <w:rsid w:val="00ED4553"/>
    <w:rsid w:val="00F00D08"/>
    <w:rsid w:val="00F15583"/>
    <w:rsid w:val="00F200EE"/>
    <w:rsid w:val="00F22481"/>
    <w:rsid w:val="00F2542E"/>
    <w:rsid w:val="00F27278"/>
    <w:rsid w:val="00F318B3"/>
    <w:rsid w:val="00F344E3"/>
    <w:rsid w:val="00F34D58"/>
    <w:rsid w:val="00F41A9D"/>
    <w:rsid w:val="00F44314"/>
    <w:rsid w:val="00F51AFC"/>
    <w:rsid w:val="00F51E84"/>
    <w:rsid w:val="00F54B9C"/>
    <w:rsid w:val="00F56E96"/>
    <w:rsid w:val="00F573DD"/>
    <w:rsid w:val="00F61E59"/>
    <w:rsid w:val="00F63D99"/>
    <w:rsid w:val="00F6426B"/>
    <w:rsid w:val="00F709B3"/>
    <w:rsid w:val="00F71A5E"/>
    <w:rsid w:val="00F72199"/>
    <w:rsid w:val="00F77E74"/>
    <w:rsid w:val="00F943D6"/>
    <w:rsid w:val="00F9490A"/>
    <w:rsid w:val="00FA0AFC"/>
    <w:rsid w:val="00FA1C82"/>
    <w:rsid w:val="00FA2ED1"/>
    <w:rsid w:val="00FA4A52"/>
    <w:rsid w:val="00FB4045"/>
    <w:rsid w:val="00FB4D8E"/>
    <w:rsid w:val="00FC0D0A"/>
    <w:rsid w:val="00FC1B0B"/>
    <w:rsid w:val="00FC3365"/>
    <w:rsid w:val="00FC4875"/>
    <w:rsid w:val="00FD0A06"/>
    <w:rsid w:val="00FD190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35F9EE0"/>
  <w15:docId w15:val="{DCDC15B0-1F65-4882-BFC9-E3716ED9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03A6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B6A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6A06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F9490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949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490A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49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490A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D55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462-6C67-4B32-AF0C-CF408876F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653</Words>
  <Characters>3349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A4258</vt:lpstr>
    </vt:vector>
  </TitlesOfParts>
  <Manager>R225</Manager>
  <Company>NJ Office of Legislative Services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A4258</dc:title>
  <dc:subject>Gill, GIT credit for waiving rent</dc:subject>
  <dc:creator>Assemblyman  DANCER</dc:creator>
  <cp:keywords>A4258|3|RF |297|282|308|F|0|</cp:keywords>
  <dc:description>INTRODUCED JUNE 15, 2020</dc:description>
  <cp:lastModifiedBy>Siracusa, Nicole</cp:lastModifiedBy>
  <cp:revision>2</cp:revision>
  <cp:lastPrinted>2005-10-12T19:02:00Z</cp:lastPrinted>
  <dcterms:created xsi:type="dcterms:W3CDTF">2020-06-15T23:39:00Z</dcterms:created>
  <dcterms:modified xsi:type="dcterms:W3CDTF">2020-06-15T23:39:00Z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