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341FD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3341FD" w:rsidRPr="003341FD" w:rsidRDefault="003341FD" w:rsidP="00292D7C">
      <w:pPr>
        <w:pStyle w:val="TopofPage1"/>
        <w:rPr>
          <w:sz w:val="24"/>
        </w:rPr>
      </w:pPr>
    </w:p>
    <w:p w:rsidR="00292D7C" w:rsidRPr="003341FD" w:rsidRDefault="003341FD" w:rsidP="00ED5E27">
      <w:pPr>
        <w:pStyle w:val="TopofPage1"/>
        <w:rPr>
          <w:szCs w:val="24"/>
        </w:rPr>
      </w:pPr>
      <w:r>
        <w:rPr>
          <w:szCs w:val="24"/>
        </w:rPr>
        <w:t>ASSEMBLY COMMITTEE SUBSTITUTE FOR</w:t>
      </w:r>
    </w:p>
    <w:p w:rsidR="00AA5E23" w:rsidRDefault="003341FD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4313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341FD">
        <w:rPr>
          <w:caps/>
          <w:szCs w:val="24"/>
        </w:rPr>
        <w:t>MARCH 15, 2021</w:t>
      </w:r>
    </w:p>
    <w:p w:rsidR="00A026E8" w:rsidRPr="00DC2226" w:rsidRDefault="00A026E8" w:rsidP="00A026E8">
      <w:pPr>
        <w:rPr>
          <w:szCs w:val="24"/>
        </w:rPr>
      </w:pPr>
    </w:p>
    <w:p w:rsidR="00A026E8" w:rsidRDefault="002719D2" w:rsidP="00A026E8">
      <w:pPr>
        <w:rPr>
          <w:szCs w:val="24"/>
        </w:rPr>
      </w:pPr>
      <w:r>
        <w:rPr>
          <w:szCs w:val="24"/>
        </w:rPr>
        <w:tab/>
      </w:r>
      <w:r w:rsidR="00A026E8" w:rsidRPr="00DC2226">
        <w:rPr>
          <w:szCs w:val="24"/>
        </w:rPr>
        <w:t>The Assembly Judiciary Committee reports favorably</w:t>
      </w:r>
      <w:r w:rsidR="00A026E8">
        <w:rPr>
          <w:szCs w:val="24"/>
        </w:rPr>
        <w:t xml:space="preserve"> Assembly Committee Substitute for Assembly Bill</w:t>
      </w:r>
      <w:r w:rsidR="00A026E8" w:rsidRPr="00DC2226">
        <w:rPr>
          <w:szCs w:val="24"/>
        </w:rPr>
        <w:t xml:space="preserve"> No.</w:t>
      </w:r>
      <w:r w:rsidR="00E748FE">
        <w:rPr>
          <w:szCs w:val="24"/>
        </w:rPr>
        <w:t xml:space="preserve"> </w:t>
      </w:r>
      <w:r w:rsidR="00A026E8">
        <w:rPr>
          <w:szCs w:val="24"/>
        </w:rPr>
        <w:t>4313.</w:t>
      </w:r>
    </w:p>
    <w:p w:rsidR="00530903" w:rsidRDefault="003A074C" w:rsidP="003A074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3A074C">
        <w:rPr>
          <w:spacing w:val="4"/>
          <w:szCs w:val="24"/>
        </w:rPr>
        <w:tab/>
      </w:r>
      <w:r w:rsidR="00351116">
        <w:rPr>
          <w:spacing w:val="4"/>
          <w:szCs w:val="24"/>
        </w:rPr>
        <w:t>Administrative Law Judges</w:t>
      </w:r>
      <w:r w:rsidR="00351116" w:rsidRPr="003A074C">
        <w:rPr>
          <w:spacing w:val="4"/>
          <w:szCs w:val="24"/>
        </w:rPr>
        <w:t xml:space="preserve"> of the Office of Administrative Law</w:t>
      </w:r>
      <w:r w:rsidR="00351116">
        <w:rPr>
          <w:spacing w:val="4"/>
          <w:szCs w:val="24"/>
        </w:rPr>
        <w:t xml:space="preserve"> </w:t>
      </w:r>
      <w:r w:rsidR="00351116" w:rsidRPr="003A074C">
        <w:rPr>
          <w:spacing w:val="4"/>
          <w:szCs w:val="24"/>
        </w:rPr>
        <w:t xml:space="preserve">currently participate in the Defined Contribution Retirement Program </w:t>
      </w:r>
      <w:r w:rsidR="00351116">
        <w:rPr>
          <w:spacing w:val="4"/>
          <w:szCs w:val="24"/>
        </w:rPr>
        <w:t>(</w:t>
      </w:r>
      <w:r w:rsidR="00351116" w:rsidRPr="003A074C">
        <w:rPr>
          <w:spacing w:val="4"/>
          <w:szCs w:val="24"/>
        </w:rPr>
        <w:t>DCRP</w:t>
      </w:r>
      <w:r w:rsidR="00351116">
        <w:rPr>
          <w:spacing w:val="4"/>
          <w:szCs w:val="24"/>
        </w:rPr>
        <w:t>).</w:t>
      </w:r>
      <w:r w:rsidR="00351116" w:rsidRPr="003A074C">
        <w:rPr>
          <w:spacing w:val="4"/>
          <w:szCs w:val="24"/>
        </w:rPr>
        <w:t xml:space="preserve"> </w:t>
      </w:r>
      <w:r w:rsidRPr="003A074C">
        <w:rPr>
          <w:spacing w:val="4"/>
          <w:szCs w:val="24"/>
        </w:rPr>
        <w:t xml:space="preserve">This </w:t>
      </w:r>
      <w:r w:rsidR="00530903">
        <w:rPr>
          <w:spacing w:val="4"/>
          <w:szCs w:val="24"/>
        </w:rPr>
        <w:t>committee substitute</w:t>
      </w:r>
      <w:r w:rsidRPr="003A074C">
        <w:rPr>
          <w:spacing w:val="4"/>
          <w:szCs w:val="24"/>
        </w:rPr>
        <w:t xml:space="preserve"> provides for the enrollment of Administrative Law Judges in the Public Employees Retirement System (PERS)</w:t>
      </w:r>
      <w:r w:rsidR="00530903">
        <w:rPr>
          <w:spacing w:val="4"/>
          <w:szCs w:val="24"/>
        </w:rPr>
        <w:t>, with the rights and benefits of members of the Judicial Retirement System</w:t>
      </w:r>
      <w:r w:rsidRPr="003A074C">
        <w:rPr>
          <w:spacing w:val="4"/>
          <w:szCs w:val="24"/>
        </w:rPr>
        <w:t xml:space="preserve">.  </w:t>
      </w:r>
      <w:r w:rsidR="00530903" w:rsidRPr="003A074C">
        <w:rPr>
          <w:spacing w:val="4"/>
          <w:szCs w:val="24"/>
        </w:rPr>
        <w:t xml:space="preserve">The bill also provides for the transfer into PERS of all </w:t>
      </w:r>
      <w:r w:rsidR="00530903">
        <w:rPr>
          <w:spacing w:val="4"/>
          <w:szCs w:val="24"/>
        </w:rPr>
        <w:t>Administrative Law J</w:t>
      </w:r>
      <w:r w:rsidR="00530903" w:rsidRPr="003A074C">
        <w:rPr>
          <w:spacing w:val="4"/>
          <w:szCs w:val="24"/>
        </w:rPr>
        <w:t>udges currently participating in the DCRP.</w:t>
      </w:r>
    </w:p>
    <w:p w:rsidR="003A074C" w:rsidRPr="003A074C" w:rsidRDefault="00530903" w:rsidP="003A074C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530903">
        <w:rPr>
          <w:spacing w:val="4"/>
          <w:szCs w:val="24"/>
        </w:rPr>
        <w:t xml:space="preserve">Notwithstanding the enrollment in the Public Employees’ Retirement System required by this </w:t>
      </w:r>
      <w:r w:rsidR="00167A09">
        <w:rPr>
          <w:spacing w:val="4"/>
          <w:szCs w:val="24"/>
        </w:rPr>
        <w:t>substitute</w:t>
      </w:r>
      <w:r w:rsidRPr="00530903">
        <w:rPr>
          <w:spacing w:val="4"/>
          <w:szCs w:val="24"/>
        </w:rPr>
        <w:t>, the laws and regulations governing the Public Employees’ Retirement System w</w:t>
      </w:r>
      <w:r>
        <w:rPr>
          <w:spacing w:val="4"/>
          <w:szCs w:val="24"/>
        </w:rPr>
        <w:t>ould</w:t>
      </w:r>
      <w:r w:rsidRPr="00530903">
        <w:rPr>
          <w:spacing w:val="4"/>
          <w:szCs w:val="24"/>
        </w:rPr>
        <w:t xml:space="preserve"> not apply to </w:t>
      </w:r>
      <w:r w:rsidR="00351116">
        <w:rPr>
          <w:spacing w:val="4"/>
          <w:szCs w:val="24"/>
        </w:rPr>
        <w:t>Administrative Law Judges</w:t>
      </w:r>
      <w:r w:rsidRPr="00530903">
        <w:rPr>
          <w:spacing w:val="4"/>
          <w:szCs w:val="24"/>
        </w:rPr>
        <w:t>. They w</w:t>
      </w:r>
      <w:r w:rsidR="00351116">
        <w:rPr>
          <w:spacing w:val="4"/>
          <w:szCs w:val="24"/>
        </w:rPr>
        <w:t>ould</w:t>
      </w:r>
      <w:r w:rsidRPr="00530903">
        <w:rPr>
          <w:spacing w:val="4"/>
          <w:szCs w:val="24"/>
        </w:rPr>
        <w:t xml:space="preserve"> be subject to and governed by the laws and regulations of the Judicial Retirement System, in the same manner as a judge enrolled in the Judicial Retirement System. For all purposes, </w:t>
      </w:r>
      <w:r>
        <w:rPr>
          <w:spacing w:val="4"/>
          <w:szCs w:val="24"/>
        </w:rPr>
        <w:t>Administrative Law Judges would</w:t>
      </w:r>
      <w:r w:rsidRPr="00530903">
        <w:rPr>
          <w:spacing w:val="4"/>
          <w:szCs w:val="24"/>
        </w:rPr>
        <w:t xml:space="preserve"> be deemed members of the Judicial Retirement System but for enrollment in the Public Employees’ Retirement System.</w:t>
      </w:r>
    </w:p>
    <w:sectPr w:rsidR="003A074C" w:rsidRPr="003A074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1FD" w:rsidRDefault="003341FD">
      <w:r>
        <w:separator/>
      </w:r>
    </w:p>
  </w:endnote>
  <w:endnote w:type="continuationSeparator" w:id="0">
    <w:p w:rsidR="003341FD" w:rsidRDefault="00334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1FD" w:rsidRDefault="003341FD">
      <w:r>
        <w:separator/>
      </w:r>
    </w:p>
  </w:footnote>
  <w:footnote w:type="continuationSeparator" w:id="0">
    <w:p w:rsidR="003341FD" w:rsidRDefault="00334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D5C3C" w:rsidP="00FD5C3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D5C3C" w:rsidRDefault="00FD5C3C" w:rsidP="00FD5C3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1FD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0AFB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7A09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2497"/>
    <w:rsid w:val="00263BD8"/>
    <w:rsid w:val="002719D2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41FD"/>
    <w:rsid w:val="003374D9"/>
    <w:rsid w:val="003437F3"/>
    <w:rsid w:val="00345DFB"/>
    <w:rsid w:val="00351116"/>
    <w:rsid w:val="00351F35"/>
    <w:rsid w:val="003539EC"/>
    <w:rsid w:val="00354803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074C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7193"/>
    <w:rsid w:val="0052178A"/>
    <w:rsid w:val="00525D56"/>
    <w:rsid w:val="0052722C"/>
    <w:rsid w:val="00527799"/>
    <w:rsid w:val="00530663"/>
    <w:rsid w:val="0053090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6FEB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26E8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2EAB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B6CA3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48FE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5C3C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FB904FD2-D82E-4582-8D5C-509F83C82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67A0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67A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185</Words>
  <Characters>1092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A4313 AJU Statement MARCH 15, 2021</vt:lpstr>
    </vt:vector>
  </TitlesOfParts>
  <Manager>R225</Manager>
  <Company>NJ OLS DMU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A4313 ACS AJU Statement 3/15/21</dc:title>
  <dc:subject/>
  <dc:creator>Assembly AJU</dc:creator>
  <cp:keywords>A4313|1|JU |103|0|0|!|0|</cp:keywords>
  <dc:description/>
  <cp:lastModifiedBy>Siracusa, Nicole</cp:lastModifiedBy>
  <cp:revision>2</cp:revision>
  <cp:lastPrinted>2021-03-15T15:04:00Z</cp:lastPrinted>
  <dcterms:created xsi:type="dcterms:W3CDTF">2021-03-16T14:35:00Z</dcterms:created>
  <dcterms:modified xsi:type="dcterms:W3CDTF">2021-03-16T14:35:00Z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