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EDF" w:rsidRDefault="00F30EDF" w:rsidP="00F30EDF">
      <w:pPr>
        <w:pStyle w:val="bpuBill"/>
      </w:pPr>
      <w:bookmarkStart w:id="0" w:name="bpuFrontPg"/>
      <w:bookmarkEnd w:id="0"/>
      <w:r>
        <w:t xml:space="preserve">ASSEMBLY, No. 4336 </w:t>
      </w:r>
    </w:p>
    <w:p w:rsidR="00F30EDF" w:rsidRPr="009D38FF" w:rsidRDefault="00F30EDF" w:rsidP="00F30E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791378" r:id="rId8"/>
        </w:object>
      </w:r>
    </w:p>
    <w:p w:rsidR="00F30EDF" w:rsidRDefault="00F30EDF" w:rsidP="00F30EDF">
      <w:pPr>
        <w:pStyle w:val="bpuState"/>
      </w:pPr>
      <w:r>
        <w:t>STATE OF NEW JERSEY</w:t>
      </w:r>
    </w:p>
    <w:p w:rsidR="00F30EDF" w:rsidRDefault="00F30EDF" w:rsidP="00F30EDF">
      <w:pPr>
        <w:pStyle w:val="bpuLegislature"/>
      </w:pPr>
      <w:r>
        <w:t>219th LEGISLATURE</w:t>
      </w:r>
    </w:p>
    <w:p w:rsidR="00F30EDF" w:rsidRDefault="00F30EDF" w:rsidP="00F30EDF">
      <w:pPr>
        <w:pStyle w:val="bpuWpGraphic"/>
      </w:pPr>
      <w:r>
        <w:object w:dxaOrig="8985" w:dyaOrig="255">
          <v:shape id="_x0000_i1026" type="#_x0000_t75" style="width:6in;height:11.8pt" o:ole="">
            <v:imagedata r:id="rId7" o:title=""/>
          </v:shape>
          <o:OLEObject Type="Embed" ProgID="WPWin6.1" ShapeID="_x0000_i1026" DrawAspect="Content" ObjectID="_1702791379" r:id="rId9"/>
        </w:object>
      </w:r>
      <w:r>
        <w:t xml:space="preserve">  </w:t>
      </w:r>
    </w:p>
    <w:p w:rsidR="00F30EDF" w:rsidRDefault="00F30EDF" w:rsidP="00F30EDF">
      <w:pPr>
        <w:pStyle w:val="bpuIntro"/>
      </w:pPr>
      <w:r>
        <w:t>INTRODUCED JULY 2, 2020</w:t>
      </w:r>
    </w:p>
    <w:p w:rsidR="00F30EDF" w:rsidRDefault="00F30EDF" w:rsidP="00F30EDF">
      <w:pPr>
        <w:pStyle w:val="bpuIntro"/>
      </w:pPr>
    </w:p>
    <w:p w:rsidR="00F30EDF" w:rsidRDefault="00F30EDF" w:rsidP="00F30EDF">
      <w:pPr>
        <w:pStyle w:val="bpuIntro"/>
        <w:sectPr w:rsidR="00F30EDF" w:rsidSect="008E356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30EDF" w:rsidRDefault="00F30EDF" w:rsidP="00F30EDF">
      <w:pPr>
        <w:pStyle w:val="bpuIntro"/>
      </w:pPr>
    </w:p>
    <w:p w:rsidR="00F30EDF" w:rsidRDefault="00F30EDF" w:rsidP="00F30EDF">
      <w:pPr>
        <w:pStyle w:val="bpuSponsor"/>
      </w:pPr>
      <w:r>
        <w:t>Sponsored by:</w:t>
      </w:r>
    </w:p>
    <w:p w:rsidR="00F30EDF" w:rsidRDefault="00F30EDF" w:rsidP="00F30EDF">
      <w:pPr>
        <w:pStyle w:val="bpuSponsor"/>
      </w:pPr>
      <w:r>
        <w:t>Assemblyman  ERIC HOUGHTALING</w:t>
      </w:r>
    </w:p>
    <w:p w:rsidR="00F30EDF" w:rsidRDefault="00F30EDF" w:rsidP="00F30EDF">
      <w:pPr>
        <w:pStyle w:val="bpuSponsor"/>
      </w:pPr>
      <w:r>
        <w:t>District 11 (Monmouth)</w:t>
      </w:r>
    </w:p>
    <w:p w:rsidR="00F30EDF" w:rsidRDefault="008E3565" w:rsidP="008E3565">
      <w:pPr>
        <w:pStyle w:val="bpuSponsor"/>
      </w:pPr>
      <w:r>
        <w:t>Assemblyman  PARKER SPACE</w:t>
      </w:r>
    </w:p>
    <w:p w:rsidR="008E3565" w:rsidRDefault="008E3565" w:rsidP="008E3565">
      <w:pPr>
        <w:pStyle w:val="bpuSponsor"/>
      </w:pPr>
      <w:r>
        <w:t>District 24 (Morris, Sussex and Warren)</w:t>
      </w:r>
    </w:p>
    <w:p w:rsidR="008E3565" w:rsidRPr="008E3565" w:rsidRDefault="008E3565" w:rsidP="008E3565">
      <w:pPr>
        <w:pStyle w:val="bpuSponsor"/>
      </w:pPr>
    </w:p>
    <w:p w:rsidR="00DF0EE1" w:rsidRDefault="00034681" w:rsidP="00034681">
      <w:pPr>
        <w:pStyle w:val="bpuSponsor"/>
      </w:pPr>
      <w:r>
        <w:t>Co-Sponsored by:</w:t>
      </w:r>
    </w:p>
    <w:p w:rsidR="00034681" w:rsidRDefault="00034681" w:rsidP="00034681">
      <w:pPr>
        <w:pStyle w:val="bpuSponsor"/>
      </w:pPr>
      <w:r w:rsidRPr="00034681">
        <w:t xml:space="preserve">Assemblymen </w:t>
      </w:r>
      <w:proofErr w:type="spellStart"/>
      <w:r w:rsidRPr="00034681">
        <w:t>Auth</w:t>
      </w:r>
      <w:proofErr w:type="spellEnd"/>
      <w:r w:rsidRPr="00034681">
        <w:t xml:space="preserve"> and </w:t>
      </w:r>
      <w:proofErr w:type="spellStart"/>
      <w:r w:rsidRPr="00034681">
        <w:t>Wirths</w:t>
      </w:r>
      <w:proofErr w:type="spellEnd"/>
    </w:p>
    <w:p w:rsidR="00034681" w:rsidRPr="00034681" w:rsidRDefault="00034681" w:rsidP="00034681"/>
    <w:p w:rsidR="00DF0EE1" w:rsidRPr="00DF0EE1" w:rsidRDefault="00DF0EE1" w:rsidP="00DF0EE1"/>
    <w:p w:rsidR="00F30EDF" w:rsidRDefault="00F30EDF" w:rsidP="00F30EDF">
      <w:pPr>
        <w:pStyle w:val="bpuSponsor"/>
      </w:pPr>
    </w:p>
    <w:p w:rsidR="00F30EDF" w:rsidRDefault="00F30EDF" w:rsidP="00F30EDF">
      <w:pPr>
        <w:pStyle w:val="bpuSponsor"/>
      </w:pPr>
    </w:p>
    <w:p w:rsidR="00F30EDF" w:rsidRDefault="00F30EDF" w:rsidP="00F30EDF">
      <w:pPr>
        <w:pStyle w:val="bpuSponsor"/>
      </w:pPr>
      <w:r>
        <w:t>SYNOPSIS</w:t>
      </w:r>
    </w:p>
    <w:p w:rsidR="00F30EDF" w:rsidRDefault="00AF6323" w:rsidP="00F30EDF">
      <w:pPr>
        <w:pStyle w:val="bpuNormText"/>
      </w:pPr>
      <w:r>
        <w:tab/>
        <w:t>Directs Departmen</w:t>
      </w:r>
      <w:r w:rsidR="00F30EDF">
        <w:t xml:space="preserve">t of Agriculture to pay annual premiums for the federal Dairy Margin Coverage Program to enrolled dairy farmers. </w:t>
      </w:r>
    </w:p>
    <w:p w:rsidR="00F30EDF" w:rsidRDefault="00F30EDF" w:rsidP="00F30EDF">
      <w:pPr>
        <w:pStyle w:val="bpuNormText"/>
      </w:pPr>
    </w:p>
    <w:p w:rsidR="00F30EDF" w:rsidRDefault="00F30EDF" w:rsidP="00F30EDF">
      <w:pPr>
        <w:pStyle w:val="bpuSponsor"/>
      </w:pPr>
      <w:r>
        <w:t xml:space="preserve">CURRENT VERSION OF TEXT </w:t>
      </w:r>
    </w:p>
    <w:p w:rsidR="00F30EDF" w:rsidRDefault="00F30EDF" w:rsidP="00F30EDF">
      <w:pPr>
        <w:pStyle w:val="bpuNormText"/>
      </w:pPr>
      <w:r>
        <w:tab/>
        <w:t>As introduced.</w:t>
      </w:r>
    </w:p>
    <w:p w:rsidR="00F30EDF" w:rsidRDefault="00F30EDF" w:rsidP="00F30E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0EDF" w:rsidRDefault="00F30EDF" w:rsidP="008916EC">
      <w:pPr>
        <w:pStyle w:val="FronterPage"/>
        <w:tabs>
          <w:tab w:val="clear" w:pos="720"/>
          <w:tab w:val="clear" w:pos="1440"/>
          <w:tab w:val="clear" w:pos="2160"/>
          <w:tab w:val="clear" w:pos="2880"/>
          <w:tab w:val="clear" w:pos="3600"/>
          <w:tab w:val="clear" w:pos="4320"/>
          <w:tab w:val="clear" w:pos="5040"/>
        </w:tabs>
        <w:sectPr w:rsidR="00F30EDF" w:rsidSect="00F30EDF">
          <w:type w:val="continuous"/>
          <w:pgSz w:w="12240" w:h="20160" w:code="5"/>
          <w:pgMar w:top="1440" w:right="2275" w:bottom="1440" w:left="2275" w:header="72" w:footer="720" w:gutter="0"/>
          <w:pgNumType w:start="1"/>
          <w:cols w:space="720"/>
          <w:docGrid w:linePitch="360"/>
        </w:sectPr>
      </w:pPr>
    </w:p>
    <w:p w:rsidR="00686AEB" w:rsidRPr="00677316" w:rsidRDefault="00FF6247" w:rsidP="003E47BA">
      <w:pPr>
        <w:pStyle w:val="HangingAnAct"/>
        <w:rPr>
          <w:rStyle w:val="HangingAnActChar"/>
        </w:rPr>
      </w:pPr>
      <w:r>
        <w:rPr>
          <w:rStyle w:val="BillHead"/>
        </w:rPr>
        <w:lastRenderedPageBreak/>
        <w:t>An Act</w:t>
      </w:r>
      <w:r w:rsidR="00686AEB" w:rsidRPr="006B7FA7">
        <w:rPr>
          <w:rStyle w:val="HangingAnActChar"/>
        </w:rPr>
        <w:t xml:space="preserve"> </w:t>
      </w:r>
      <w:r w:rsidR="008A7B1B">
        <w:rPr>
          <w:rStyle w:val="HangingAnActChar"/>
        </w:rPr>
        <w:t>concerning</w:t>
      </w:r>
      <w:r w:rsidR="002E3BC6">
        <w:rPr>
          <w:rStyle w:val="HangingAnActChar"/>
        </w:rPr>
        <w:t xml:space="preserve"> </w:t>
      </w:r>
      <w:r w:rsidR="00B96504">
        <w:rPr>
          <w:rStyle w:val="HangingAnActChar"/>
        </w:rPr>
        <w:t xml:space="preserve">reimbursement </w:t>
      </w:r>
      <w:r w:rsidR="002E3BC6">
        <w:rPr>
          <w:rStyle w:val="HangingAnActChar"/>
        </w:rPr>
        <w:t xml:space="preserve">of certain premiums to </w:t>
      </w:r>
      <w:r w:rsidR="00B96504">
        <w:rPr>
          <w:rStyle w:val="HangingAnActChar"/>
        </w:rPr>
        <w:t xml:space="preserve">dairy </w:t>
      </w:r>
      <w:r w:rsidR="002E3BC6">
        <w:rPr>
          <w:rStyle w:val="HangingAnActChar"/>
        </w:rPr>
        <w:t>farmers and supplementing Title 4 of the Revised Statutes.</w:t>
      </w:r>
      <w:r w:rsidR="008A7B1B">
        <w:rPr>
          <w:rStyle w:val="HangingAnActChar"/>
        </w:rPr>
        <w:t xml:space="preserve"> </w:t>
      </w:r>
    </w:p>
    <w:p w:rsidR="000B1054" w:rsidRPr="00D71D68" w:rsidRDefault="000B1054" w:rsidP="000B1054"/>
    <w:p w:rsidR="00686AEB" w:rsidRPr="00AA7880" w:rsidRDefault="00686AEB" w:rsidP="00686AEB">
      <w:r>
        <w:tab/>
      </w:r>
      <w:r w:rsidR="00FF6247">
        <w:rPr>
          <w:rStyle w:val="BillHeading2"/>
        </w:rPr>
        <w:t>Be It Enacted</w:t>
      </w:r>
      <w:r>
        <w:rPr>
          <w:rStyle w:val="BillHeading2"/>
        </w:rPr>
        <w:t xml:space="preserve"> </w:t>
      </w:r>
      <w:r w:rsidR="00FF6247">
        <w:rPr>
          <w:rStyle w:val="BillLanguage"/>
        </w:rPr>
        <w:t>by the Senate and General Assembly of the State of New Jersey:</w:t>
      </w:r>
    </w:p>
    <w:p w:rsidR="00686AEB" w:rsidRDefault="00686AEB" w:rsidP="00686AEB"/>
    <w:p w:rsidR="0033390D" w:rsidRDefault="009F58B9" w:rsidP="00686AEB">
      <w:r>
        <w:tab/>
        <w:t xml:space="preserve">1.  </w:t>
      </w:r>
      <w:r w:rsidR="0033390D">
        <w:t xml:space="preserve">a.  </w:t>
      </w:r>
      <w:r>
        <w:t>T</w:t>
      </w:r>
      <w:r w:rsidR="00D90784">
        <w:t xml:space="preserve">he Department of Agriculture shall </w:t>
      </w:r>
      <w:r w:rsidR="0033390D">
        <w:t xml:space="preserve">disburse </w:t>
      </w:r>
      <w:r w:rsidR="00B96504">
        <w:t xml:space="preserve">annually </w:t>
      </w:r>
      <w:r w:rsidR="0033390D">
        <w:t>to each enrolled dairy farmer in the State the amount of the annual premium paid by the</w:t>
      </w:r>
      <w:r w:rsidR="0033390D" w:rsidRPr="0033390D">
        <w:t xml:space="preserve"> </w:t>
      </w:r>
      <w:r w:rsidR="0033390D">
        <w:t>enrolled dairy farmer for coverage under the</w:t>
      </w:r>
      <w:r w:rsidR="0033390D" w:rsidRPr="0033390D">
        <w:t xml:space="preserve"> </w:t>
      </w:r>
      <w:r w:rsidR="0033390D">
        <w:t>federal Dairy Margin Coverage Program.  The department</w:t>
      </w:r>
      <w:r w:rsidR="00173BC4">
        <w:t xml:space="preserve">, pursuant to the “Administrative Procedure Act,” P.L.1968, c.410 (C.52:14B-1 et seq.), shall adopt rules and regulations establishing </w:t>
      </w:r>
      <w:r w:rsidR="0033390D">
        <w:t xml:space="preserve">procedures for </w:t>
      </w:r>
      <w:r w:rsidR="00B96504">
        <w:t>the disbursement of funds to reimburse each enrolled</w:t>
      </w:r>
      <w:r w:rsidR="0033390D">
        <w:t xml:space="preserve"> dairy farmer</w:t>
      </w:r>
      <w:r w:rsidR="00B96504">
        <w:t xml:space="preserve"> in the State the amount the enrolled dairy farmer has paid </w:t>
      </w:r>
      <w:r w:rsidR="001116E8">
        <w:t>for the annual premium for the f</w:t>
      </w:r>
      <w:r w:rsidR="00B96504">
        <w:t>ederal Dairy Margin Coverage Program.</w:t>
      </w:r>
    </w:p>
    <w:p w:rsidR="0033390D" w:rsidRDefault="0033390D" w:rsidP="00686AEB">
      <w:r>
        <w:tab/>
        <w:t xml:space="preserve">b.  The Department of Agriculture shall </w:t>
      </w:r>
      <w:r w:rsidR="00D90784">
        <w:t xml:space="preserve">include in its annual budget request to the Governor an amount equal to the moneys </w:t>
      </w:r>
      <w:r w:rsidR="00396FCC">
        <w:t>necessary to pay the annual premiums for the federal Dairy Margin Coverage Program for all enrolled dairy farmers in the State.</w:t>
      </w:r>
      <w:r w:rsidR="001116E8">
        <w:t xml:space="preserve">  T</w:t>
      </w:r>
      <w:r w:rsidR="00396FCC">
        <w:t xml:space="preserve">he </w:t>
      </w:r>
      <w:r>
        <w:t>Legislature shall appropriate the necessary funds to the department for this purpose.</w:t>
      </w:r>
    </w:p>
    <w:p w:rsidR="005136BA" w:rsidRDefault="005136BA" w:rsidP="00686AEB">
      <w:r>
        <w:tab/>
        <w:t>c.  As used in this section:</w:t>
      </w:r>
    </w:p>
    <w:p w:rsidR="005136BA" w:rsidRDefault="005136BA" w:rsidP="00686AEB">
      <w:r>
        <w:tab/>
        <w:t>“Department” means the Department of Agriculture.</w:t>
      </w:r>
    </w:p>
    <w:p w:rsidR="002851D1" w:rsidRDefault="00B96504" w:rsidP="00686AEB">
      <w:r>
        <w:tab/>
        <w:t>“E</w:t>
      </w:r>
      <w:r w:rsidR="005136BA">
        <w:t>nrolled dai</w:t>
      </w:r>
      <w:r>
        <w:t xml:space="preserve">ry farmer” means </w:t>
      </w:r>
      <w:r w:rsidR="001116E8">
        <w:t>a dairy farmer enrolled in the f</w:t>
      </w:r>
      <w:r w:rsidR="005136BA">
        <w:t>ederal Dairy Margin Coverage Program.</w:t>
      </w:r>
    </w:p>
    <w:p w:rsidR="005136BA" w:rsidRDefault="005136BA" w:rsidP="00686AEB">
      <w:pPr>
        <w:rPr>
          <w:lang w:val="en"/>
        </w:rPr>
      </w:pPr>
      <w:r>
        <w:tab/>
        <w:t>“Federal Dairy Margin Coverage Program”</w:t>
      </w:r>
      <w:r w:rsidR="00173BC4">
        <w:t xml:space="preserve"> </w:t>
      </w:r>
      <w:r>
        <w:t>means the federal Dairy Margin Coverage Program</w:t>
      </w:r>
      <w:r w:rsidRPr="005136BA">
        <w:rPr>
          <w:lang w:val="en"/>
        </w:rPr>
        <w:t xml:space="preserve"> </w:t>
      </w:r>
      <w:r>
        <w:rPr>
          <w:lang w:val="en"/>
        </w:rPr>
        <w:t xml:space="preserve">that </w:t>
      </w:r>
      <w:r w:rsidRPr="00BF4B6E">
        <w:rPr>
          <w:lang w:val="en"/>
        </w:rPr>
        <w:t>replaced the former federal Margin Protection Program</w:t>
      </w:r>
      <w:r>
        <w:rPr>
          <w:lang w:val="en"/>
        </w:rPr>
        <w:t xml:space="preserve"> for Dairy Producers pursuant to the federal </w:t>
      </w:r>
      <w:r w:rsidRPr="00BF4B6E">
        <w:rPr>
          <w:lang w:val="en"/>
        </w:rPr>
        <w:t>Agricultural Act of 2018</w:t>
      </w:r>
      <w:r>
        <w:rPr>
          <w:lang w:val="en"/>
        </w:rPr>
        <w:t>.</w:t>
      </w:r>
    </w:p>
    <w:p w:rsidR="005136BA" w:rsidRDefault="005136BA" w:rsidP="00686AEB"/>
    <w:p w:rsidR="00686AEB" w:rsidRDefault="002851D1" w:rsidP="00686AEB">
      <w:r>
        <w:tab/>
        <w:t xml:space="preserve">2.  </w:t>
      </w:r>
      <w:r w:rsidR="00FF6247">
        <w:t>This act shall take effect</w:t>
      </w:r>
      <w:r>
        <w:t xml:space="preserve"> immediately.</w:t>
      </w:r>
    </w:p>
    <w:p w:rsidR="00686AEB" w:rsidRDefault="00686AEB" w:rsidP="00686AEB"/>
    <w:p w:rsidR="00DF0EE1" w:rsidRPr="00CE7BD8" w:rsidRDefault="00DF0EE1" w:rsidP="00686AEB"/>
    <w:p w:rsidR="00686AEB" w:rsidRPr="00AA7880" w:rsidRDefault="00686AEB" w:rsidP="00686AEB">
      <w:pPr>
        <w:jc w:val="center"/>
      </w:pPr>
      <w:r w:rsidRPr="00D71D68">
        <w:t>STATEMENT</w:t>
      </w:r>
    </w:p>
    <w:p w:rsidR="002851D1" w:rsidRDefault="002851D1" w:rsidP="002851D1"/>
    <w:p w:rsidR="0033390D" w:rsidRDefault="002851D1" w:rsidP="0033390D">
      <w:r>
        <w:tab/>
        <w:t xml:space="preserve">This bill directs the Department of Agriculture </w:t>
      </w:r>
      <w:r w:rsidR="0033390D">
        <w:t xml:space="preserve">to </w:t>
      </w:r>
      <w:r w:rsidR="001116E8">
        <w:t xml:space="preserve">reimburse </w:t>
      </w:r>
      <w:r w:rsidR="00B96504">
        <w:t>annually</w:t>
      </w:r>
      <w:r w:rsidR="0033390D">
        <w:t xml:space="preserve"> each enrolled dairy farmer in the State the amount of the annual premium paid by </w:t>
      </w:r>
      <w:r w:rsidR="001116E8">
        <w:t xml:space="preserve">that </w:t>
      </w:r>
      <w:r w:rsidR="0033390D">
        <w:t>farmer for coverage under the</w:t>
      </w:r>
      <w:r w:rsidR="0033390D" w:rsidRPr="0033390D">
        <w:t xml:space="preserve"> </w:t>
      </w:r>
      <w:r w:rsidR="0033390D">
        <w:t>federal Dairy Margin Coverage Program</w:t>
      </w:r>
      <w:r w:rsidR="001116E8">
        <w:t xml:space="preserve">.  The bill </w:t>
      </w:r>
      <w:r w:rsidR="00B96504">
        <w:t xml:space="preserve">requires </w:t>
      </w:r>
      <w:r w:rsidR="0013173C">
        <w:t xml:space="preserve">the </w:t>
      </w:r>
      <w:r w:rsidR="0033390D">
        <w:t xml:space="preserve">department </w:t>
      </w:r>
      <w:r w:rsidR="0013173C">
        <w:t xml:space="preserve">to </w:t>
      </w:r>
      <w:r w:rsidR="001116E8">
        <w:t xml:space="preserve">adopt rules and regulations to </w:t>
      </w:r>
      <w:r w:rsidR="0033390D">
        <w:t xml:space="preserve">establish procedures </w:t>
      </w:r>
      <w:r w:rsidR="00B96504">
        <w:t xml:space="preserve">to reimburse </w:t>
      </w:r>
      <w:r w:rsidR="0013173C">
        <w:t xml:space="preserve">enrolled dairy farmers </w:t>
      </w:r>
      <w:r w:rsidR="00B96504">
        <w:t>the amount of the annual premium</w:t>
      </w:r>
      <w:r w:rsidR="0033390D">
        <w:t>.</w:t>
      </w:r>
    </w:p>
    <w:p w:rsidR="00BF4B6E" w:rsidRDefault="0013173C" w:rsidP="00BF4B6E">
      <w:r>
        <w:tab/>
      </w:r>
      <w:r w:rsidR="00B96504">
        <w:t xml:space="preserve">The bill would also require the department </w:t>
      </w:r>
      <w:r w:rsidR="002851D1">
        <w:t>to include in its annual budget request to the Governor an amount equal to the moneys necessary to pay the annual premiums for the federal Dairy Margin Coverage Program for all enrolled dairy farmers in the State.</w:t>
      </w:r>
    </w:p>
    <w:p w:rsidR="002851D1" w:rsidRDefault="00BF4B6E" w:rsidP="002851D1">
      <w:r>
        <w:rPr>
          <w:lang w:val="en"/>
        </w:rPr>
        <w:tab/>
      </w:r>
      <w:r w:rsidR="009F58B9" w:rsidRPr="00BF4B6E">
        <w:rPr>
          <w:lang w:val="en"/>
        </w:rPr>
        <w:t xml:space="preserve">The </w:t>
      </w:r>
      <w:r>
        <w:rPr>
          <w:lang w:val="en"/>
        </w:rPr>
        <w:t xml:space="preserve">federal </w:t>
      </w:r>
      <w:r w:rsidR="002851D1" w:rsidRPr="00BF4B6E">
        <w:rPr>
          <w:lang w:val="en"/>
        </w:rPr>
        <w:t>Agricultural Act of 2018 (</w:t>
      </w:r>
      <w:r>
        <w:rPr>
          <w:lang w:val="en"/>
        </w:rPr>
        <w:t xml:space="preserve">commonly referred to as the </w:t>
      </w:r>
      <w:r w:rsidR="002851D1" w:rsidRPr="00BF4B6E">
        <w:rPr>
          <w:lang w:val="en"/>
        </w:rPr>
        <w:t>2018 Farm Bill)</w:t>
      </w:r>
      <w:r w:rsidR="009F58B9" w:rsidRPr="00BF4B6E">
        <w:rPr>
          <w:lang w:val="en"/>
        </w:rPr>
        <w:t xml:space="preserve"> replaced the former federal </w:t>
      </w:r>
      <w:r w:rsidR="002851D1" w:rsidRPr="00BF4B6E">
        <w:rPr>
          <w:lang w:val="en"/>
        </w:rPr>
        <w:t xml:space="preserve">Margin Protection Program for Dairy Producers (MPP-Dairy) </w:t>
      </w:r>
      <w:r w:rsidR="009F58B9" w:rsidRPr="00BF4B6E">
        <w:rPr>
          <w:lang w:val="en"/>
        </w:rPr>
        <w:t xml:space="preserve">with the </w:t>
      </w:r>
      <w:r w:rsidR="002851D1" w:rsidRPr="00BF4B6E">
        <w:rPr>
          <w:lang w:val="en"/>
        </w:rPr>
        <w:t>Dairy Margin Coverage program</w:t>
      </w:r>
      <w:r>
        <w:rPr>
          <w:lang w:val="en"/>
        </w:rPr>
        <w:t xml:space="preserve"> </w:t>
      </w:r>
      <w:r w:rsidRPr="00BF4B6E">
        <w:rPr>
          <w:lang w:val="en"/>
        </w:rPr>
        <w:t>(DMC)</w:t>
      </w:r>
      <w:r w:rsidR="001116E8">
        <w:rPr>
          <w:lang w:val="en"/>
        </w:rPr>
        <w:t xml:space="preserve">.  </w:t>
      </w:r>
      <w:r w:rsidR="009F58B9" w:rsidRPr="00BF4B6E">
        <w:rPr>
          <w:lang w:val="en"/>
        </w:rPr>
        <w:t xml:space="preserve">The </w:t>
      </w:r>
      <w:r w:rsidR="002851D1" w:rsidRPr="00BF4B6E">
        <w:rPr>
          <w:lang w:val="en"/>
        </w:rPr>
        <w:t xml:space="preserve">DMC is a voluntary </w:t>
      </w:r>
      <w:r w:rsidR="009F58B9" w:rsidRPr="00BF4B6E">
        <w:rPr>
          <w:lang w:val="en"/>
        </w:rPr>
        <w:t xml:space="preserve">risk management </w:t>
      </w:r>
      <w:r w:rsidR="002851D1" w:rsidRPr="00BF4B6E">
        <w:rPr>
          <w:lang w:val="en"/>
        </w:rPr>
        <w:t>program</w:t>
      </w:r>
      <w:r w:rsidR="009F58B9" w:rsidRPr="00BF4B6E">
        <w:rPr>
          <w:lang w:val="en"/>
        </w:rPr>
        <w:t xml:space="preserve"> for dairy producers</w:t>
      </w:r>
      <w:r w:rsidR="002851D1" w:rsidRPr="00BF4B6E">
        <w:rPr>
          <w:lang w:val="en"/>
        </w:rPr>
        <w:t xml:space="preserve"> that makes payments when the national average income-over-feed-cost margin falls below a farmer selected coverage level</w:t>
      </w:r>
      <w:r w:rsidR="009F58B9" w:rsidRPr="00BF4B6E">
        <w:rPr>
          <w:lang w:val="en"/>
        </w:rPr>
        <w:t>.</w:t>
      </w:r>
      <w:r w:rsidR="001116E8">
        <w:rPr>
          <w:color w:val="222222"/>
          <w:lang w:val="en"/>
        </w:rPr>
        <w:t xml:space="preserve">  </w:t>
      </w:r>
      <w:r w:rsidRPr="00BF4B6E">
        <w:rPr>
          <w:color w:val="222222"/>
          <w:lang w:val="en"/>
        </w:rPr>
        <w:t>The p</w:t>
      </w:r>
      <w:r>
        <w:rPr>
          <w:color w:val="222222"/>
          <w:lang w:val="en"/>
        </w:rPr>
        <w:t>rogram provides c</w:t>
      </w:r>
      <w:r w:rsidRPr="00BF4B6E">
        <w:rPr>
          <w:color w:val="222222"/>
          <w:lang w:val="en"/>
        </w:rPr>
        <w:t>atastrophic coverage</w:t>
      </w:r>
      <w:r>
        <w:rPr>
          <w:color w:val="222222"/>
          <w:lang w:val="en"/>
        </w:rPr>
        <w:t xml:space="preserve"> and v</w:t>
      </w:r>
      <w:r w:rsidRPr="00BF4B6E">
        <w:rPr>
          <w:color w:val="222222"/>
          <w:lang w:val="en"/>
        </w:rPr>
        <w:t>arious levels of buy-up coverage.</w:t>
      </w:r>
      <w:r>
        <w:rPr>
          <w:color w:val="222222"/>
          <w:lang w:val="en"/>
        </w:rPr>
        <w:t xml:space="preserve">  </w:t>
      </w:r>
      <w:r w:rsidR="009F58B9" w:rsidRPr="00BF4B6E">
        <w:rPr>
          <w:lang w:val="en"/>
        </w:rPr>
        <w:t>F</w:t>
      </w:r>
      <w:r>
        <w:rPr>
          <w:lang w:val="en"/>
        </w:rPr>
        <w:t xml:space="preserve">armers </w:t>
      </w:r>
      <w:r w:rsidR="009F58B9" w:rsidRPr="00BF4B6E">
        <w:rPr>
          <w:lang w:val="en"/>
        </w:rPr>
        <w:t>register for the DMC between June and D</w:t>
      </w:r>
      <w:r>
        <w:rPr>
          <w:lang w:val="en"/>
        </w:rPr>
        <w:t xml:space="preserve">ecember of a </w:t>
      </w:r>
      <w:r w:rsidR="009F58B9" w:rsidRPr="00BF4B6E">
        <w:rPr>
          <w:lang w:val="en"/>
        </w:rPr>
        <w:t>given year.</w:t>
      </w:r>
      <w:r>
        <w:rPr>
          <w:lang w:val="en"/>
        </w:rPr>
        <w:t xml:space="preserve">  In 2019, 23 dairy farmers in New Jersey applied </w:t>
      </w:r>
      <w:r w:rsidR="00844936">
        <w:rPr>
          <w:lang w:val="en"/>
        </w:rPr>
        <w:t xml:space="preserve">to participate in </w:t>
      </w:r>
      <w:r w:rsidR="006F174B">
        <w:rPr>
          <w:lang w:val="en"/>
        </w:rPr>
        <w:t>t</w:t>
      </w:r>
      <w:r>
        <w:rPr>
          <w:lang w:val="en"/>
        </w:rPr>
        <w:t>he program.</w:t>
      </w:r>
      <w:bookmarkStart w:id="1" w:name="_GoBack"/>
      <w:bookmarkEnd w:id="1"/>
    </w:p>
    <w:sectPr w:rsidR="002851D1" w:rsidSect="00F30ED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5BD" w:rsidRDefault="00D065BD">
      <w:r>
        <w:separator/>
      </w:r>
    </w:p>
  </w:endnote>
  <w:endnote w:type="continuationSeparator" w:id="0">
    <w:p w:rsidR="00D065BD" w:rsidRDefault="00D06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B24" w:rsidRDefault="008E3565" w:rsidP="008E3565">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5BD" w:rsidRDefault="00D065BD">
      <w:r>
        <w:separator/>
      </w:r>
    </w:p>
  </w:footnote>
  <w:footnote w:type="continuationSeparator" w:id="0">
    <w:p w:rsidR="00D065BD" w:rsidRDefault="00D06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18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0EDF" w:rsidRDefault="00F30EDF" w:rsidP="00F30EDF">
    <w:pPr>
      <w:pStyle w:val="bpuHeadSpon"/>
    </w:pPr>
    <w:r w:rsidRPr="00F30EDF">
      <w:rPr>
        <w:rStyle w:val="bpuHeadSponChar"/>
      </w:rPr>
      <w:t>A4336</w:t>
    </w:r>
    <w:r>
      <w:t xml:space="preserve"> </w:t>
    </w:r>
    <w:r w:rsidR="008E3565">
      <w:t>HOUGHTALING, SPACE</w:t>
    </w:r>
  </w:p>
  <w:p w:rsidR="00F30EDF" w:rsidRDefault="00F30EDF" w:rsidP="00F30EDF">
    <w:pPr>
      <w:pStyle w:val="bpuHeadSpon"/>
    </w:pPr>
    <w:r>
      <w:fldChar w:fldCharType="begin"/>
    </w:r>
    <w:r>
      <w:instrText xml:space="preserve"> PAGE  \* MERGEFORMAT </w:instrText>
    </w:r>
    <w:r>
      <w:fldChar w:fldCharType="separate"/>
    </w:r>
    <w:r w:rsidR="00484073">
      <w:rPr>
        <w:noProof/>
      </w:rPr>
      <w:t>3</w:t>
    </w:r>
    <w:r>
      <w:fldChar w:fldCharType="end"/>
    </w:r>
  </w:p>
  <w:p w:rsidR="00F30EDF" w:rsidRDefault="00F30EDF" w:rsidP="00F30E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0EDF" w:rsidRDefault="00F30EDF" w:rsidP="00F30EDF">
    <w:pPr>
      <w:pStyle w:val="bpuHeadSpon"/>
    </w:pPr>
    <w:r w:rsidRPr="00F30EDF">
      <w:rPr>
        <w:rStyle w:val="bpuHeadSponChar"/>
      </w:rPr>
      <w:t>A4336</w:t>
    </w:r>
    <w:r>
      <w:t xml:space="preserve"> HOUGHTALING</w:t>
    </w:r>
    <w:r w:rsidR="008E3565">
      <w:t xml:space="preserve">, </w:t>
    </w:r>
    <w:r w:rsidR="008E3565">
      <w:t>SPACE</w:t>
    </w:r>
  </w:p>
  <w:p w:rsidR="00F30EDF" w:rsidRDefault="00F30EDF" w:rsidP="00F30EDF">
    <w:pPr>
      <w:pStyle w:val="bpuHeadSpon"/>
    </w:pPr>
    <w:r>
      <w:fldChar w:fldCharType="begin"/>
    </w:r>
    <w:r>
      <w:instrText xml:space="preserve"> PAGE  \* MERGEFORMAT </w:instrText>
    </w:r>
    <w:r>
      <w:fldChar w:fldCharType="separate"/>
    </w:r>
    <w:r w:rsidR="00484073">
      <w:rPr>
        <w:noProof/>
      </w:rPr>
      <w:t>2</w:t>
    </w:r>
    <w:r>
      <w:fldChar w:fldCharType="end"/>
    </w:r>
  </w:p>
  <w:p w:rsidR="00F30EDF" w:rsidRDefault="00F30EDF" w:rsidP="00F30ED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3E09"/>
    <w:multiLevelType w:val="multilevel"/>
    <w:tmpl w:val="3AC0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4A6711"/>
    <w:multiLevelType w:val="multilevel"/>
    <w:tmpl w:val="8F64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096A5C"/>
    <w:multiLevelType w:val="multilevel"/>
    <w:tmpl w:val="3224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5BD"/>
    <w:rsid w:val="000051BD"/>
    <w:rsid w:val="000160A5"/>
    <w:rsid w:val="0002335B"/>
    <w:rsid w:val="0003468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6E8"/>
    <w:rsid w:val="0013000E"/>
    <w:rsid w:val="0013173C"/>
    <w:rsid w:val="00133F81"/>
    <w:rsid w:val="00135943"/>
    <w:rsid w:val="001645FB"/>
    <w:rsid w:val="00173BC4"/>
    <w:rsid w:val="00173D2B"/>
    <w:rsid w:val="00181676"/>
    <w:rsid w:val="00183603"/>
    <w:rsid w:val="00194E78"/>
    <w:rsid w:val="0019707B"/>
    <w:rsid w:val="00197E8B"/>
    <w:rsid w:val="00197FA4"/>
    <w:rsid w:val="001A161A"/>
    <w:rsid w:val="001A3B79"/>
    <w:rsid w:val="001A66B6"/>
    <w:rsid w:val="001B1835"/>
    <w:rsid w:val="001B4716"/>
    <w:rsid w:val="001B4EA4"/>
    <w:rsid w:val="001C53CA"/>
    <w:rsid w:val="001C7C52"/>
    <w:rsid w:val="001D25F3"/>
    <w:rsid w:val="001E15F1"/>
    <w:rsid w:val="001E16FA"/>
    <w:rsid w:val="001E6213"/>
    <w:rsid w:val="001F14C7"/>
    <w:rsid w:val="001F7405"/>
    <w:rsid w:val="00205533"/>
    <w:rsid w:val="00212B8D"/>
    <w:rsid w:val="00214B4B"/>
    <w:rsid w:val="00222983"/>
    <w:rsid w:val="002370D0"/>
    <w:rsid w:val="00255958"/>
    <w:rsid w:val="00257FA2"/>
    <w:rsid w:val="0026574A"/>
    <w:rsid w:val="002660BB"/>
    <w:rsid w:val="002720E8"/>
    <w:rsid w:val="00275293"/>
    <w:rsid w:val="002776B0"/>
    <w:rsid w:val="002851D1"/>
    <w:rsid w:val="00286C7E"/>
    <w:rsid w:val="00291277"/>
    <w:rsid w:val="002A1029"/>
    <w:rsid w:val="002A3A1A"/>
    <w:rsid w:val="002A4692"/>
    <w:rsid w:val="002A51BA"/>
    <w:rsid w:val="002B2E26"/>
    <w:rsid w:val="002B3FE6"/>
    <w:rsid w:val="002C2D81"/>
    <w:rsid w:val="002C461E"/>
    <w:rsid w:val="002C6CEC"/>
    <w:rsid w:val="002E09CE"/>
    <w:rsid w:val="002E3BC6"/>
    <w:rsid w:val="002E69D1"/>
    <w:rsid w:val="002F3BA6"/>
    <w:rsid w:val="00315320"/>
    <w:rsid w:val="00325776"/>
    <w:rsid w:val="00325E27"/>
    <w:rsid w:val="00330395"/>
    <w:rsid w:val="00333704"/>
    <w:rsid w:val="0033390D"/>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FC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07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A39"/>
    <w:rsid w:val="00505DC9"/>
    <w:rsid w:val="00506E1E"/>
    <w:rsid w:val="005136BA"/>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74B"/>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57C"/>
    <w:rsid w:val="007D40CB"/>
    <w:rsid w:val="007D5796"/>
    <w:rsid w:val="007D59C0"/>
    <w:rsid w:val="007D7D9C"/>
    <w:rsid w:val="007F485D"/>
    <w:rsid w:val="007F6050"/>
    <w:rsid w:val="00813627"/>
    <w:rsid w:val="00832816"/>
    <w:rsid w:val="00837109"/>
    <w:rsid w:val="00840365"/>
    <w:rsid w:val="008406A3"/>
    <w:rsid w:val="00841D2C"/>
    <w:rsid w:val="00844936"/>
    <w:rsid w:val="00845F3C"/>
    <w:rsid w:val="008461B8"/>
    <w:rsid w:val="008462F1"/>
    <w:rsid w:val="00847EF1"/>
    <w:rsid w:val="008538FA"/>
    <w:rsid w:val="008573B0"/>
    <w:rsid w:val="00866563"/>
    <w:rsid w:val="00867AC2"/>
    <w:rsid w:val="0087056E"/>
    <w:rsid w:val="00875402"/>
    <w:rsid w:val="00884D51"/>
    <w:rsid w:val="008916EC"/>
    <w:rsid w:val="00891E4F"/>
    <w:rsid w:val="008A1B24"/>
    <w:rsid w:val="008A31C5"/>
    <w:rsid w:val="008A4F9A"/>
    <w:rsid w:val="008A7B1B"/>
    <w:rsid w:val="008B2850"/>
    <w:rsid w:val="008C79B3"/>
    <w:rsid w:val="008D77BD"/>
    <w:rsid w:val="008E3565"/>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6BA"/>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8B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07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D7EEF"/>
    <w:rsid w:val="00AE1871"/>
    <w:rsid w:val="00AF1A8C"/>
    <w:rsid w:val="00AF6323"/>
    <w:rsid w:val="00B0116D"/>
    <w:rsid w:val="00B01173"/>
    <w:rsid w:val="00B02F35"/>
    <w:rsid w:val="00B05A3C"/>
    <w:rsid w:val="00B07100"/>
    <w:rsid w:val="00B1138C"/>
    <w:rsid w:val="00B132E3"/>
    <w:rsid w:val="00B2574A"/>
    <w:rsid w:val="00B35D8A"/>
    <w:rsid w:val="00B45B34"/>
    <w:rsid w:val="00B57047"/>
    <w:rsid w:val="00B61D86"/>
    <w:rsid w:val="00B6342D"/>
    <w:rsid w:val="00B726BD"/>
    <w:rsid w:val="00B732BC"/>
    <w:rsid w:val="00B76BE6"/>
    <w:rsid w:val="00B90E33"/>
    <w:rsid w:val="00B9650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B6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033"/>
    <w:rsid w:val="00CB6246"/>
    <w:rsid w:val="00CC0A17"/>
    <w:rsid w:val="00CD0F93"/>
    <w:rsid w:val="00CD1BD1"/>
    <w:rsid w:val="00CD528D"/>
    <w:rsid w:val="00CE78BF"/>
    <w:rsid w:val="00CF65EB"/>
    <w:rsid w:val="00CF72AD"/>
    <w:rsid w:val="00D02441"/>
    <w:rsid w:val="00D039F4"/>
    <w:rsid w:val="00D045ED"/>
    <w:rsid w:val="00D065B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784"/>
    <w:rsid w:val="00D9410B"/>
    <w:rsid w:val="00D9695B"/>
    <w:rsid w:val="00DA2417"/>
    <w:rsid w:val="00DA5585"/>
    <w:rsid w:val="00DB02AC"/>
    <w:rsid w:val="00DB6AA2"/>
    <w:rsid w:val="00DE10D1"/>
    <w:rsid w:val="00DE2514"/>
    <w:rsid w:val="00DE6851"/>
    <w:rsid w:val="00DF03EE"/>
    <w:rsid w:val="00DF0EE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352"/>
    <w:rsid w:val="00F15583"/>
    <w:rsid w:val="00F200EE"/>
    <w:rsid w:val="00F22481"/>
    <w:rsid w:val="00F2542E"/>
    <w:rsid w:val="00F27278"/>
    <w:rsid w:val="00F30EDF"/>
    <w:rsid w:val="00F344E3"/>
    <w:rsid w:val="00F34D58"/>
    <w:rsid w:val="00F41A9D"/>
    <w:rsid w:val="00F44314"/>
    <w:rsid w:val="00F54B9C"/>
    <w:rsid w:val="00F56E96"/>
    <w:rsid w:val="00F573DD"/>
    <w:rsid w:val="00F61E59"/>
    <w:rsid w:val="00F63D99"/>
    <w:rsid w:val="00F6426B"/>
    <w:rsid w:val="00F709B3"/>
    <w:rsid w:val="00F70DE2"/>
    <w:rsid w:val="00F71A5E"/>
    <w:rsid w:val="00FA0AFC"/>
    <w:rsid w:val="00FA1C82"/>
    <w:rsid w:val="00FA2ED1"/>
    <w:rsid w:val="00FA4A52"/>
    <w:rsid w:val="00FB4045"/>
    <w:rsid w:val="00FB4D8E"/>
    <w:rsid w:val="00FC0D0A"/>
    <w:rsid w:val="00FC1B0B"/>
    <w:rsid w:val="00FD2F97"/>
    <w:rsid w:val="00FF50C0"/>
    <w:rsid w:val="00FF6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FE33CF"/>
  <w15:docId w15:val="{F5667F5F-A04E-4A7A-91B1-68AAE955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90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NormalWeb">
    <w:name w:val="Normal (Web)"/>
    <w:basedOn w:val="Normal"/>
    <w:uiPriority w:val="99"/>
    <w:semiHidden/>
    <w:unhideWhenUsed/>
    <w:rsid w:val="002851D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300" w:line="240" w:lineRule="auto"/>
      <w:jc w:val="left"/>
    </w:pPr>
    <w:rPr>
      <w:rFonts w:ascii="inherit" w:hAnsi="inherit"/>
      <w:spacing w:val="0"/>
    </w:rPr>
  </w:style>
  <w:style w:type="character" w:styleId="LineNumber">
    <w:name w:val="line number"/>
    <w:basedOn w:val="DefaultParagraphFont"/>
    <w:semiHidden/>
    <w:unhideWhenUsed/>
    <w:rsid w:val="00F30EDF"/>
  </w:style>
  <w:style w:type="paragraph" w:styleId="BalloonText">
    <w:name w:val="Balloon Text"/>
    <w:basedOn w:val="Normal"/>
    <w:link w:val="BalloonTextChar"/>
    <w:semiHidden/>
    <w:unhideWhenUsed/>
    <w:rsid w:val="00504A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4A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508</Words>
  <Characters>2778</Characters>
  <Application>Microsoft Office Word</Application>
  <DocSecurity>0</DocSecurity>
  <Lines>87</Lines>
  <Paragraphs>28</Paragraphs>
  <ScaleCrop>false</ScaleCrop>
  <HeadingPairs>
    <vt:vector size="2" baseType="variant">
      <vt:variant>
        <vt:lpstr>Title</vt:lpstr>
      </vt:variant>
      <vt:variant>
        <vt:i4>1</vt:i4>
      </vt:variant>
    </vt:vector>
  </HeadingPairs>
  <TitlesOfParts>
    <vt:vector size="1" baseType="lpstr">
      <vt:lpstr>A4336</vt:lpstr>
    </vt:vector>
  </TitlesOfParts>
  <Manager>R229</Manager>
  <Company>NJ Office of Legislative Services</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A4336</dc:title>
  <dc:subject/>
  <dc:creator>Assemblyman  SPACE, Assemblyman  HOUGHTALING</dc:creator>
  <cp:keywords>A4336|3|EA |131|133|161|F|0|</cp:keywords>
  <dc:description>INTRODUCED JULY 2, 2020</dc:description>
  <cp:lastModifiedBy>Todaro, Vivian</cp:lastModifiedBy>
  <cp:revision>2</cp:revision>
  <cp:lastPrinted>2022-01-04T13:49:00Z</cp:lastPrinted>
  <dcterms:created xsi:type="dcterms:W3CDTF">2022-01-04T13:50:00Z</dcterms:created>
  <dcterms:modified xsi:type="dcterms:W3CDTF">2022-01-04T13:50:00Z</dcterms:modified>
  <cp:category>C.4:12A-72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