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01296" w14:textId="4E6A5AAA" w:rsidR="0015434C" w:rsidRDefault="0015434C" w:rsidP="0015434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4374 </w:t>
      </w:r>
    </w:p>
    <w:p w14:paraId="61251661" w14:textId="49A89B17" w:rsidR="0015434C" w:rsidRPr="009D38FF" w:rsidRDefault="0015434C" w:rsidP="0015434C">
      <w:pPr>
        <w:pStyle w:val="bpuWpGraphic"/>
      </w:pPr>
      <w:r>
        <w:object w:dxaOrig="8985" w:dyaOrig="255" w14:anchorId="4E7A6C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7093650" r:id="rId9"/>
        </w:object>
      </w:r>
    </w:p>
    <w:p w14:paraId="2FFF49A5" w14:textId="77777777" w:rsidR="0015434C" w:rsidRDefault="0015434C" w:rsidP="0015434C">
      <w:pPr>
        <w:pStyle w:val="bpuState"/>
      </w:pPr>
      <w:r>
        <w:t>STATE OF NEW JERSEY</w:t>
      </w:r>
    </w:p>
    <w:p w14:paraId="5442C60B" w14:textId="77777777" w:rsidR="0015434C" w:rsidRDefault="0015434C" w:rsidP="0015434C">
      <w:pPr>
        <w:pStyle w:val="bpuLegislature"/>
      </w:pPr>
      <w:r>
        <w:t>219th LEGISLATURE</w:t>
      </w:r>
    </w:p>
    <w:p w14:paraId="2EDEE1DC" w14:textId="481F774C" w:rsidR="0015434C" w:rsidRDefault="0015434C" w:rsidP="0015434C">
      <w:pPr>
        <w:pStyle w:val="bpuWpGraphic"/>
      </w:pPr>
      <w:r>
        <w:object w:dxaOrig="8985" w:dyaOrig="255" w14:anchorId="20B48357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7093651" r:id="rId10"/>
        </w:object>
      </w:r>
      <w:r>
        <w:t xml:space="preserve">  </w:t>
      </w:r>
    </w:p>
    <w:p w14:paraId="7967785C" w14:textId="384964CB" w:rsidR="0015434C" w:rsidRDefault="0015434C" w:rsidP="0015434C">
      <w:pPr>
        <w:pStyle w:val="bpuIntro"/>
      </w:pPr>
      <w:r>
        <w:t xml:space="preserve">INTRODUCED JULY </w:t>
      </w:r>
      <w:r w:rsidR="00C70146">
        <w:t>2</w:t>
      </w:r>
      <w:r>
        <w:t>, 2020</w:t>
      </w:r>
    </w:p>
    <w:p w14:paraId="2C5CDF5C" w14:textId="77777777" w:rsidR="0015434C" w:rsidRDefault="0015434C" w:rsidP="0015434C">
      <w:pPr>
        <w:pStyle w:val="bpuIntro"/>
      </w:pPr>
    </w:p>
    <w:p w14:paraId="299C0287" w14:textId="77777777" w:rsidR="0015434C" w:rsidRDefault="0015434C" w:rsidP="0015434C">
      <w:pPr>
        <w:pStyle w:val="bpuIntro"/>
        <w:sectPr w:rsidR="0015434C" w:rsidSect="00732645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5BE014E" w14:textId="77777777" w:rsidR="0015434C" w:rsidRDefault="0015434C" w:rsidP="0015434C">
      <w:pPr>
        <w:pStyle w:val="bpuIntro"/>
      </w:pPr>
    </w:p>
    <w:p w14:paraId="5269DF8A" w14:textId="77777777" w:rsidR="0015434C" w:rsidRDefault="0015434C" w:rsidP="0015434C">
      <w:pPr>
        <w:pStyle w:val="bpuSponsor"/>
      </w:pPr>
      <w:r>
        <w:t>Sponsored by:</w:t>
      </w:r>
    </w:p>
    <w:p w14:paraId="41A3AF0E" w14:textId="77777777" w:rsidR="0015434C" w:rsidRDefault="0015434C" w:rsidP="0015434C">
      <w:pPr>
        <w:pStyle w:val="bpuSponsor"/>
      </w:pPr>
      <w:r>
        <w:t>Assemblywoman  PAMELA R. LAMPITT</w:t>
      </w:r>
    </w:p>
    <w:p w14:paraId="385AB645" w14:textId="77777777" w:rsidR="0015434C" w:rsidRDefault="0015434C" w:rsidP="0015434C">
      <w:pPr>
        <w:pStyle w:val="bpuSponsor"/>
      </w:pPr>
      <w:r>
        <w:t>District 6 (Burlington and Camden)</w:t>
      </w:r>
    </w:p>
    <w:p w14:paraId="62E8E7C2" w14:textId="1CD6ED87" w:rsidR="0015434C" w:rsidRDefault="004251F9" w:rsidP="004251F9">
      <w:pPr>
        <w:pStyle w:val="bpuSponsor"/>
      </w:pPr>
      <w:r>
        <w:t>Assemblyman  DANIEL R. BENSON</w:t>
      </w:r>
    </w:p>
    <w:p w14:paraId="7C6325A3" w14:textId="7BEFED58" w:rsidR="004251F9" w:rsidRDefault="004251F9" w:rsidP="004251F9">
      <w:pPr>
        <w:pStyle w:val="bpuSponsor"/>
      </w:pPr>
      <w:r>
        <w:t>District 14 (Mercer and Middlesex)</w:t>
      </w:r>
    </w:p>
    <w:p w14:paraId="3E713AB6" w14:textId="4B62A215" w:rsidR="004251F9" w:rsidRDefault="00732645" w:rsidP="00732645">
      <w:pPr>
        <w:pStyle w:val="bpuSponsor"/>
      </w:pPr>
      <w:r>
        <w:t>Assemblyman  RALPH R. CAPUTO</w:t>
      </w:r>
    </w:p>
    <w:p w14:paraId="21F0E72F" w14:textId="395A9616" w:rsidR="00732645" w:rsidRDefault="00732645" w:rsidP="00732645">
      <w:pPr>
        <w:pStyle w:val="bpuSponsor"/>
      </w:pPr>
      <w:r>
        <w:t>District 28 (Essex)</w:t>
      </w:r>
    </w:p>
    <w:p w14:paraId="633C900C" w14:textId="77777777" w:rsidR="00732645" w:rsidRPr="00732645" w:rsidRDefault="00732645" w:rsidP="00732645">
      <w:pPr>
        <w:pStyle w:val="bpuSponsor"/>
      </w:pPr>
    </w:p>
    <w:p w14:paraId="273FAA8A" w14:textId="77777777" w:rsidR="0015434C" w:rsidRDefault="0015434C" w:rsidP="0015434C">
      <w:pPr>
        <w:pStyle w:val="bpuSponsor"/>
      </w:pPr>
    </w:p>
    <w:p w14:paraId="144830E7" w14:textId="77777777" w:rsidR="0015434C" w:rsidRDefault="0015434C" w:rsidP="0015434C">
      <w:pPr>
        <w:pStyle w:val="bpuSponsor"/>
      </w:pPr>
    </w:p>
    <w:p w14:paraId="0D6103F9" w14:textId="77777777" w:rsidR="0015434C" w:rsidRDefault="0015434C" w:rsidP="0015434C">
      <w:pPr>
        <w:pStyle w:val="bpuSponsor"/>
      </w:pPr>
    </w:p>
    <w:p w14:paraId="33711FAC" w14:textId="77777777" w:rsidR="0015434C" w:rsidRDefault="0015434C" w:rsidP="0015434C">
      <w:pPr>
        <w:pStyle w:val="bpuSponsor"/>
      </w:pPr>
      <w:r>
        <w:t>SYNOPSIS</w:t>
      </w:r>
    </w:p>
    <w:p w14:paraId="52D44DB3" w14:textId="77777777" w:rsidR="0015434C" w:rsidRDefault="0015434C" w:rsidP="0015434C">
      <w:pPr>
        <w:pStyle w:val="bpuNormText"/>
      </w:pPr>
      <w:r>
        <w:tab/>
        <w:t xml:space="preserve">Requires long-term care facilities to test personnel for COVID-19 twice per week. </w:t>
      </w:r>
    </w:p>
    <w:p w14:paraId="162D15DD" w14:textId="77777777" w:rsidR="0015434C" w:rsidRDefault="0015434C" w:rsidP="0015434C">
      <w:pPr>
        <w:pStyle w:val="bpuNormText"/>
      </w:pPr>
    </w:p>
    <w:p w14:paraId="08EE9DC2" w14:textId="77777777" w:rsidR="0015434C" w:rsidRDefault="0015434C" w:rsidP="0015434C">
      <w:pPr>
        <w:pStyle w:val="bpuSponsor"/>
      </w:pPr>
      <w:r>
        <w:t xml:space="preserve">CURRENT VERSION OF TEXT </w:t>
      </w:r>
    </w:p>
    <w:p w14:paraId="624A7B3C" w14:textId="77777777" w:rsidR="0015434C" w:rsidRDefault="0015434C" w:rsidP="0015434C">
      <w:pPr>
        <w:pStyle w:val="bpuNormText"/>
      </w:pPr>
      <w:r>
        <w:tab/>
        <w:t>As introduced.</w:t>
      </w:r>
    </w:p>
    <w:p w14:paraId="517FEEAB" w14:textId="5E6693D2" w:rsidR="0015434C" w:rsidRDefault="0015434C" w:rsidP="0015434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41D621" wp14:editId="282D587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1727AFA" w14:textId="77777777" w:rsidR="0015434C" w:rsidRDefault="0015434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5434C" w:rsidSect="0015434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805B60B" w14:textId="2D2E9503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1CD1">
        <w:rPr>
          <w:rStyle w:val="HangingAnActChar"/>
        </w:rPr>
        <w:t>c</w:t>
      </w:r>
      <w:r w:rsidR="00041CD1" w:rsidRPr="00041CD1">
        <w:rPr>
          <w:rStyle w:val="HangingAnActChar"/>
        </w:rPr>
        <w:t>oncerning testing requirements for long-term care facilities during the coronavirus disease 2019 pandemic.</w:t>
      </w:r>
    </w:p>
    <w:p w14:paraId="7E259750" w14:textId="77777777" w:rsidR="000B1054" w:rsidRPr="00D71D68" w:rsidRDefault="000B1054" w:rsidP="000B1054"/>
    <w:p w14:paraId="032AD7AB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1DA07B7D" w14:textId="77777777" w:rsidR="00730EB1" w:rsidRDefault="00730EB1" w:rsidP="00730EB1"/>
    <w:p w14:paraId="4BB6AC8B" w14:textId="5FB8DEE9" w:rsidR="001B13D1" w:rsidRDefault="00730EB1" w:rsidP="00EB276B">
      <w:r>
        <w:tab/>
        <w:t>1.</w:t>
      </w:r>
      <w:r w:rsidR="00710239">
        <w:tab/>
      </w:r>
      <w:r w:rsidR="001B13D1">
        <w:t xml:space="preserve">As used in this </w:t>
      </w:r>
      <w:r w:rsidR="00AC73E6">
        <w:t>act</w:t>
      </w:r>
      <w:r w:rsidR="001B13D1">
        <w:t>:</w:t>
      </w:r>
    </w:p>
    <w:p w14:paraId="7897A377" w14:textId="5924E87B" w:rsidR="001B13D1" w:rsidRDefault="001B13D1" w:rsidP="00EB276B">
      <w:r>
        <w:tab/>
        <w:t>“Commissioner” means the Commissioner of Health.</w:t>
      </w:r>
    </w:p>
    <w:p w14:paraId="68E593AC" w14:textId="28519E45" w:rsidR="00CF6679" w:rsidRDefault="00CF6679" w:rsidP="00CF6679">
      <w:r>
        <w:tab/>
        <w:t>“COVID-19” means the coronavirus disease 2019</w:t>
      </w:r>
      <w:r w:rsidR="00515254">
        <w:t>.</w:t>
      </w:r>
    </w:p>
    <w:p w14:paraId="77F7A952" w14:textId="593F38BD" w:rsidR="00CF6679" w:rsidRDefault="00CF6679" w:rsidP="00CF6679">
      <w:r>
        <w:tab/>
        <w:t xml:space="preserve">“COVID-19 crisis” means the duration of </w:t>
      </w:r>
      <w:r w:rsidR="00515254">
        <w:t>the public health emergency and state of emergency declared in response to the COVID-19 pandemic</w:t>
      </w:r>
      <w:r>
        <w:t>.</w:t>
      </w:r>
    </w:p>
    <w:p w14:paraId="4F80C180" w14:textId="77777777" w:rsidR="001B13D1" w:rsidRDefault="001B13D1" w:rsidP="00EB276B">
      <w:r>
        <w:tab/>
        <w:t>“Department” means the Department of Health.</w:t>
      </w:r>
    </w:p>
    <w:p w14:paraId="27131F7E" w14:textId="77777777" w:rsidR="001B13D1" w:rsidRDefault="001B13D1" w:rsidP="00EB276B">
      <w:r>
        <w:tab/>
        <w:t>“Long-term care facility” means a nursing home, assisted living facility, comprehensive personal care home, residential health care facility, or dementia care home licensed pursuant to P.L.1971, c.136 (C.26:2H-1 et seq.).</w:t>
      </w:r>
    </w:p>
    <w:p w14:paraId="010DA1DD" w14:textId="45668BD7" w:rsidR="001B13D1" w:rsidRDefault="001B13D1" w:rsidP="00C2606D">
      <w:r>
        <w:tab/>
        <w:t>“Outbreak response plan” means the plan developed by a long-term care facility, pursuant to section 1 of P.L.2019, c.243 (C.26:2H-12.87)</w:t>
      </w:r>
      <w:r w:rsidR="00C2606D">
        <w:t xml:space="preserve">. </w:t>
      </w:r>
    </w:p>
    <w:p w14:paraId="0A71E06A" w14:textId="0EF18936" w:rsidR="00AC73E6" w:rsidRDefault="001B13D1" w:rsidP="00153A3F">
      <w:r>
        <w:tab/>
      </w:r>
    </w:p>
    <w:p w14:paraId="5BEBA50B" w14:textId="094398DD" w:rsidR="00ED0490" w:rsidRDefault="00AC73E6" w:rsidP="00153A3F">
      <w:r>
        <w:tab/>
        <w:t>2</w:t>
      </w:r>
      <w:r w:rsidR="002850A8">
        <w:t>.</w:t>
      </w:r>
      <w:r w:rsidR="0068053C">
        <w:tab/>
      </w:r>
      <w:r>
        <w:t xml:space="preserve">a.  </w:t>
      </w:r>
      <w:r w:rsidR="002850A8">
        <w:t xml:space="preserve">Long-term care facilities shall test or make arrangements </w:t>
      </w:r>
      <w:bookmarkStart w:id="2" w:name="_Hlk43403413"/>
      <w:r w:rsidR="002850A8">
        <w:t>for the testing of all personnel, including all employees, contract staff, medical staff, operators and administrators for COVID-19 twice per week</w:t>
      </w:r>
      <w:r w:rsidR="00B921FE">
        <w:t>,</w:t>
      </w:r>
      <w:r w:rsidR="00ED0490">
        <w:t xml:space="preserve"> </w:t>
      </w:r>
      <w:r w:rsidR="00BB20A9">
        <w:t>following</w:t>
      </w:r>
      <w:r w:rsidR="00ED0490">
        <w:t xml:space="preserve"> </w:t>
      </w:r>
      <w:r w:rsidR="00ED0490" w:rsidRPr="00ED0490">
        <w:t>the facility’s outbreak response plan</w:t>
      </w:r>
      <w:bookmarkEnd w:id="2"/>
      <w:r w:rsidR="00BB20A9">
        <w:t xml:space="preserve"> developed</w:t>
      </w:r>
      <w:r w:rsidR="00ED0490" w:rsidRPr="00ED0490">
        <w:t xml:space="preserve"> pursuant to section 1 of P.L.2019, c.243 (C.26:2H-12.87)</w:t>
      </w:r>
      <w:r w:rsidR="002850A8">
        <w:t xml:space="preserve">.  </w:t>
      </w:r>
      <w:bookmarkStart w:id="3" w:name="_Hlk43403477"/>
      <w:r w:rsidR="002850A8">
        <w:t>Long-term care facilities shall make the necessary modifications to the facility’s outbreak response plan</w:t>
      </w:r>
      <w:r w:rsidR="00ED0490">
        <w:t xml:space="preserve"> </w:t>
      </w:r>
      <w:r w:rsidR="002850A8">
        <w:t>to include a protocol for COVID-19 testing for personnel</w:t>
      </w:r>
      <w:r w:rsidR="0058379C">
        <w:t xml:space="preserve"> twice per week</w:t>
      </w:r>
      <w:r w:rsidR="002850A8">
        <w:t xml:space="preserve"> and shall submit the plan modification</w:t>
      </w:r>
      <w:r w:rsidR="00ED0490">
        <w:t>s</w:t>
      </w:r>
      <w:r w:rsidR="002850A8">
        <w:t xml:space="preserve"> to the department </w:t>
      </w:r>
      <w:r w:rsidR="00ED0490" w:rsidRPr="00E37394">
        <w:t>no later than</w:t>
      </w:r>
      <w:r w:rsidR="00ED0490">
        <w:t xml:space="preserve"> </w:t>
      </w:r>
      <w:r>
        <w:t>seven</w:t>
      </w:r>
      <w:r w:rsidR="00ED0490">
        <w:t xml:space="preserve"> days </w:t>
      </w:r>
      <w:r w:rsidR="00ED0490" w:rsidRPr="00E37394">
        <w:t>after the effective date of</w:t>
      </w:r>
      <w:r w:rsidR="003F7655">
        <w:t xml:space="preserve"> this act</w:t>
      </w:r>
      <w:r w:rsidR="00ED0490">
        <w:t>.</w:t>
      </w:r>
      <w:bookmarkEnd w:id="3"/>
    </w:p>
    <w:p w14:paraId="43BBF828" w14:textId="14866E91" w:rsidR="00D875C1" w:rsidRDefault="00D875C1" w:rsidP="00153A3F">
      <w:r>
        <w:tab/>
      </w:r>
      <w:r w:rsidR="00AD706E">
        <w:t>b</w:t>
      </w:r>
      <w:bookmarkStart w:id="4" w:name="_Hlk43403685"/>
      <w:r w:rsidR="0068053C">
        <w:t>.</w:t>
      </w:r>
      <w:r w:rsidR="0068053C">
        <w:tab/>
      </w:r>
      <w:r>
        <w:t>The requirements in this section shall remain in effect until the commissioner determines</w:t>
      </w:r>
      <w:r w:rsidR="006E54D8">
        <w:t xml:space="preserve"> </w:t>
      </w:r>
      <w:r w:rsidR="0016668A">
        <w:t xml:space="preserve">COVID-19 </w:t>
      </w:r>
      <w:r>
        <w:t>testing</w:t>
      </w:r>
      <w:r w:rsidR="00F5661E">
        <w:t xml:space="preserve"> of long-term care facility personnel</w:t>
      </w:r>
      <w:r>
        <w:t xml:space="preserve"> </w:t>
      </w:r>
      <w:r w:rsidR="006E54D8">
        <w:t xml:space="preserve">twice per week </w:t>
      </w:r>
      <w:r>
        <w:t>is no longer necessary</w:t>
      </w:r>
      <w:bookmarkEnd w:id="4"/>
      <w:r>
        <w:t xml:space="preserve">. </w:t>
      </w:r>
    </w:p>
    <w:p w14:paraId="0B5BE3BE" w14:textId="5F3CAF09" w:rsidR="00AC73E6" w:rsidRDefault="00AC73E6" w:rsidP="00153A3F"/>
    <w:p w14:paraId="585FF0D6" w14:textId="5F34B85C" w:rsidR="005C750F" w:rsidRDefault="0068053C" w:rsidP="00153A3F">
      <w:r>
        <w:tab/>
        <w:t>3.</w:t>
      </w:r>
      <w:r>
        <w:tab/>
      </w:r>
      <w:r w:rsidR="00AC73E6">
        <w:t xml:space="preserve">a.  </w:t>
      </w:r>
      <w:r w:rsidR="005C750F">
        <w:t>Within 14 days after</w:t>
      </w:r>
      <w:r w:rsidR="005C750F" w:rsidRPr="00E37394">
        <w:t xml:space="preserve"> the effective date of </w:t>
      </w:r>
      <w:r w:rsidR="005C750F">
        <w:t xml:space="preserve">this act, both the operator and administrator of </w:t>
      </w:r>
      <w:r w:rsidR="00602B74">
        <w:t xml:space="preserve">each </w:t>
      </w:r>
      <w:r w:rsidR="005C750F">
        <w:t xml:space="preserve">long-term care </w:t>
      </w:r>
      <w:r w:rsidR="00602B74">
        <w:t xml:space="preserve">facility </w:t>
      </w:r>
      <w:r w:rsidR="005C750F">
        <w:t>shall provide to the department a certificate of compliance with the requirements listed in section 2 of</w:t>
      </w:r>
      <w:r w:rsidR="003F7655">
        <w:t xml:space="preserve"> this act</w:t>
      </w:r>
      <w:r w:rsidR="005C750F">
        <w:t xml:space="preserve">.  </w:t>
      </w:r>
      <w:bookmarkStart w:id="5" w:name="_Hlk43403723"/>
      <w:r w:rsidR="005C750F">
        <w:t>The commissioner is authorized to suspend or revoke the license of any long-term care facility determined</w:t>
      </w:r>
      <w:r w:rsidR="00A14B8C">
        <w:t xml:space="preserve"> to</w:t>
      </w:r>
      <w:r w:rsidR="00143B36">
        <w:t xml:space="preserve"> </w:t>
      </w:r>
      <w:r w:rsidR="00100A5C">
        <w:t>not</w:t>
      </w:r>
      <w:r w:rsidR="00143B36">
        <w:t xml:space="preserve"> be</w:t>
      </w:r>
      <w:r w:rsidR="00100A5C">
        <w:t xml:space="preserve"> </w:t>
      </w:r>
      <w:r w:rsidR="005C750F">
        <w:t xml:space="preserve">in compliance with </w:t>
      </w:r>
      <w:r w:rsidR="00A14B8C">
        <w:t xml:space="preserve">the </w:t>
      </w:r>
      <w:r w:rsidR="005C750F">
        <w:t>requirements</w:t>
      </w:r>
      <w:bookmarkEnd w:id="5"/>
      <w:r w:rsidR="00A14B8C">
        <w:t xml:space="preserve">.  </w:t>
      </w:r>
      <w:r w:rsidR="007E6931">
        <w:t xml:space="preserve">Upon revoking the license of a long-term care facility under this subsection, the </w:t>
      </w:r>
      <w:r w:rsidR="00A14B8C">
        <w:t>commissioner, notwithstanding any law to the contrary,</w:t>
      </w:r>
      <w:r w:rsidR="007E6931">
        <w:t xml:space="preserve"> upon providing notice to the current operator of the facility at least 24 hours in advance,</w:t>
      </w:r>
      <w:r w:rsidR="00A14B8C">
        <w:t xml:space="preserve"> may appoint a receiver to continue operations </w:t>
      </w:r>
      <w:r w:rsidR="007E6931">
        <w:t xml:space="preserve">at the facility </w:t>
      </w:r>
      <w:r w:rsidR="00A14B8C">
        <w:t xml:space="preserve">in order to preserve the life, health, and safety of the </w:t>
      </w:r>
      <w:r w:rsidR="00D532E9">
        <w:t xml:space="preserve"> facility’s residents</w:t>
      </w:r>
      <w:r w:rsidR="00A14B8C">
        <w:t>.</w:t>
      </w:r>
    </w:p>
    <w:p w14:paraId="60EAA881" w14:textId="0C2C406A" w:rsidR="002850A8" w:rsidRDefault="0068053C" w:rsidP="00153A3F">
      <w:bookmarkStart w:id="6" w:name="_Hlk43403744"/>
      <w:r>
        <w:lastRenderedPageBreak/>
        <w:tab/>
        <w:t>b.</w:t>
      </w:r>
      <w:r>
        <w:tab/>
      </w:r>
      <w:r w:rsidR="00D532E9">
        <w:t>Any individual who is subject to mandatory testing under the bill who refuses to be tested for COVID-19</w:t>
      </w:r>
      <w:r w:rsidR="00A14B8C">
        <w:t xml:space="preserve"> shall be considered to have outdated or incomplete health assessments and shall be</w:t>
      </w:r>
      <w:r w:rsidR="007E6931">
        <w:t xml:space="preserve"> excluded from, and</w:t>
      </w:r>
      <w:r w:rsidR="00A14B8C">
        <w:t xml:space="preserve"> prohibited from providing services </w:t>
      </w:r>
      <w:r w:rsidR="007E6931">
        <w:t>at, any</w:t>
      </w:r>
      <w:r w:rsidR="00A14B8C">
        <w:t xml:space="preserve"> long-term care </w:t>
      </w:r>
      <w:r w:rsidR="007E6931">
        <w:t xml:space="preserve">facility </w:t>
      </w:r>
      <w:r w:rsidR="00A14B8C">
        <w:t>until testing is performed.</w:t>
      </w:r>
      <w:bookmarkEnd w:id="6"/>
    </w:p>
    <w:p w14:paraId="2F671425" w14:textId="77777777" w:rsidR="00442323" w:rsidRPr="00D71D68" w:rsidRDefault="00442323" w:rsidP="00153A3F"/>
    <w:p w14:paraId="5691EA4A" w14:textId="739935C1" w:rsidR="00686AEB" w:rsidRPr="00AA7880" w:rsidRDefault="00686AEB" w:rsidP="00686AEB">
      <w:r>
        <w:tab/>
      </w:r>
      <w:r w:rsidR="0059177E">
        <w:t>4</w:t>
      </w:r>
      <w:r w:rsidR="009667B1">
        <w:t>.</w:t>
      </w:r>
      <w:r w:rsidR="0068053C">
        <w:tab/>
      </w:r>
      <w:r w:rsidR="00EB276B" w:rsidRPr="00EB276B">
        <w:t xml:space="preserve">This act shall take effect immediately and shall expire </w:t>
      </w:r>
      <w:r w:rsidR="00D532E9">
        <w:t>one year after the</w:t>
      </w:r>
      <w:r w:rsidR="00EB276B" w:rsidRPr="00EB276B">
        <w:t xml:space="preserve"> end of both the state of emergency and the public health emergency declared in response to the coronavirus disease 2019 pandemic.</w:t>
      </w:r>
    </w:p>
    <w:p w14:paraId="36D5F066" w14:textId="6BBC7DF0" w:rsidR="00686AEB" w:rsidRDefault="00686AEB" w:rsidP="00686AEB"/>
    <w:p w14:paraId="39383FB9" w14:textId="77777777" w:rsidR="00F5608A" w:rsidRPr="00CE7BD8" w:rsidRDefault="00F5608A" w:rsidP="00686AEB"/>
    <w:p w14:paraId="487458E3" w14:textId="77777777" w:rsidR="00686AEB" w:rsidRPr="00AA7880" w:rsidRDefault="00686AEB" w:rsidP="00686AEB">
      <w:pPr>
        <w:jc w:val="center"/>
      </w:pPr>
      <w:r w:rsidRPr="00D71D68">
        <w:t>STATEMENT</w:t>
      </w:r>
    </w:p>
    <w:p w14:paraId="1A505641" w14:textId="77777777" w:rsidR="00F5608A" w:rsidRDefault="00B921FE" w:rsidP="00B921FE">
      <w:r>
        <w:tab/>
      </w:r>
    </w:p>
    <w:p w14:paraId="6FA94785" w14:textId="1A6C4F2C" w:rsidR="00B921FE" w:rsidRDefault="00F5608A" w:rsidP="00B921FE">
      <w:r>
        <w:tab/>
      </w:r>
      <w:r w:rsidR="00B921FE">
        <w:t xml:space="preserve">This bill requires long-term care facilities to test all personnel for </w:t>
      </w:r>
      <w:r w:rsidR="00182496">
        <w:t>coronavirus disease 2019 (</w:t>
      </w:r>
      <w:r w:rsidR="00B921FE">
        <w:t>COVID-19</w:t>
      </w:r>
      <w:r w:rsidR="00182496">
        <w:t>)</w:t>
      </w:r>
      <w:r w:rsidR="00B921FE">
        <w:t xml:space="preserve"> twice per week</w:t>
      </w:r>
      <w:r w:rsidR="008938B9">
        <w:t xml:space="preserve"> as part of</w:t>
      </w:r>
      <w:r w:rsidR="00B921FE">
        <w:t xml:space="preserve"> the facility’s outbreak response plan</w:t>
      </w:r>
      <w:r w:rsidR="00FB6A49">
        <w:t>.  Outbreak response plans are mandatory for long-term care facilities and include</w:t>
      </w:r>
      <w:r w:rsidR="00FB6A49" w:rsidRPr="00C2606D">
        <w:t xml:space="preserve"> </w:t>
      </w:r>
      <w:r w:rsidR="00FB6A49">
        <w:t xml:space="preserve">policies to conduct routine monitoring of residents and staff to quickly identify signs of a communicable disease that could develop into an outbreak, policies for reporting outbreaks to public health officials, and protocols for isolating and </w:t>
      </w:r>
      <w:proofErr w:type="spellStart"/>
      <w:r w:rsidR="00FB6A49">
        <w:t>cohorting</w:t>
      </w:r>
      <w:proofErr w:type="spellEnd"/>
      <w:r w:rsidR="00FB6A49">
        <w:t xml:space="preserve"> individuals who contract a communicable disease</w:t>
      </w:r>
      <w:r w:rsidR="00B921FE">
        <w:t xml:space="preserve">.  </w:t>
      </w:r>
    </w:p>
    <w:p w14:paraId="736EE690" w14:textId="24D7918D" w:rsidR="00F5608A" w:rsidRDefault="00B921FE" w:rsidP="00B921FE">
      <w:r>
        <w:tab/>
      </w:r>
      <w:r w:rsidR="00F5608A">
        <w:t>Under this bill, l</w:t>
      </w:r>
      <w:r>
        <w:t>ong-term care facilities are required to make the necessary modifications to the facility’s outbreak response plan to include a protocol fo</w:t>
      </w:r>
      <w:r w:rsidR="00F201E0">
        <w:t>r</w:t>
      </w:r>
      <w:r>
        <w:t xml:space="preserve"> COVID-19 testing for personnel</w:t>
      </w:r>
      <w:r w:rsidR="00F201E0">
        <w:t xml:space="preserve"> twice per week</w:t>
      </w:r>
      <w:r>
        <w:t xml:space="preserve"> and will submit the plan modifications to the </w:t>
      </w:r>
      <w:r w:rsidR="008938B9">
        <w:t>Department of H</w:t>
      </w:r>
      <w:r w:rsidR="00DF7D30">
        <w:t>ealth</w:t>
      </w:r>
      <w:r>
        <w:t xml:space="preserve"> no later than seven days after the effective date of this bill.  Any positive COVID-19 test result will be reported in </w:t>
      </w:r>
      <w:r w:rsidR="008938B9">
        <w:t xml:space="preserve">the </w:t>
      </w:r>
      <w:r>
        <w:t xml:space="preserve">manner </w:t>
      </w:r>
      <w:r w:rsidR="008938B9">
        <w:t xml:space="preserve">required </w:t>
      </w:r>
      <w:r>
        <w:t xml:space="preserve">by the </w:t>
      </w:r>
      <w:r w:rsidR="008938B9">
        <w:t>Commissioner of Health</w:t>
      </w:r>
      <w:r>
        <w:t xml:space="preserve">.  These requirements will remain in effect until the commissioner determines </w:t>
      </w:r>
      <w:r w:rsidR="00F5608A">
        <w:t xml:space="preserve">that COVID-19 testing of long-term care facility personnel </w:t>
      </w:r>
      <w:r w:rsidR="0030656C">
        <w:t xml:space="preserve">twice per week </w:t>
      </w:r>
      <w:r w:rsidR="00F5608A">
        <w:t xml:space="preserve">is no longer necessary for the COVID-19 crisis.  </w:t>
      </w:r>
    </w:p>
    <w:p w14:paraId="6E096C2C" w14:textId="3C64C1AF" w:rsidR="00BF6EF4" w:rsidRDefault="00F5608A" w:rsidP="00EB276B">
      <w:r>
        <w:tab/>
      </w:r>
      <w:r w:rsidR="00B921FE">
        <w:t xml:space="preserve">The commissioner is authorized to suspend or revoke the license of any long-term care facility determined to be not in compliance with the </w:t>
      </w:r>
      <w:r w:rsidR="00DF7D30">
        <w:t xml:space="preserve">testing </w:t>
      </w:r>
      <w:r w:rsidR="00B921FE">
        <w:t xml:space="preserve">requirements.  Any </w:t>
      </w:r>
      <w:r w:rsidR="00DF7D30">
        <w:t xml:space="preserve">individual who is subject to mandatory testing under the bill </w:t>
      </w:r>
      <w:r w:rsidR="00B921FE">
        <w:t>who refuse</w:t>
      </w:r>
      <w:r w:rsidR="00DF7D30">
        <w:t>s</w:t>
      </w:r>
      <w:r w:rsidR="00B921FE">
        <w:t xml:space="preserve"> to be tested for COVID-19 will be considered to have outdated or incomplete health assessments and will be </w:t>
      </w:r>
      <w:r w:rsidR="00DF7D30">
        <w:t>e</w:t>
      </w:r>
      <w:r w:rsidR="00182496">
        <w:t>x</w:t>
      </w:r>
      <w:r w:rsidR="00DF7D30">
        <w:t xml:space="preserve">cluded from, and </w:t>
      </w:r>
      <w:r w:rsidR="00B921FE">
        <w:t xml:space="preserve">prohibited from providing services </w:t>
      </w:r>
      <w:r w:rsidR="00DF7D30">
        <w:t xml:space="preserve"> at, any</w:t>
      </w:r>
      <w:r w:rsidR="00B921FE">
        <w:t xml:space="preserve"> long-term care </w:t>
      </w:r>
      <w:r w:rsidR="00DF7D30">
        <w:t xml:space="preserve">facility </w:t>
      </w:r>
      <w:r w:rsidR="00B921FE">
        <w:t>until testing is performed.</w:t>
      </w:r>
    </w:p>
    <w:sectPr w:rsidR="00BF6EF4" w:rsidSect="0015434C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36C8D" w14:textId="77777777" w:rsidR="00F52E92" w:rsidRDefault="00F52E92">
      <w:r>
        <w:separator/>
      </w:r>
    </w:p>
  </w:endnote>
  <w:endnote w:type="continuationSeparator" w:id="0">
    <w:p w14:paraId="0F1C4642" w14:textId="77777777" w:rsidR="00F52E92" w:rsidRDefault="00F5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FDFDC" w14:textId="747A5CEB" w:rsidR="004251F9" w:rsidRDefault="00732645" w:rsidP="00732645">
    <w:pPr>
      <w:pStyle w:val="sponUdate"/>
    </w:pPr>
    <w:r>
      <w:t>(Sponsorship Updated As Of: 7/23/2020)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D88DE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E0CA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F9ACB" w14:textId="77777777" w:rsidR="00F52E92" w:rsidRDefault="00F52E92">
      <w:r>
        <w:separator/>
      </w:r>
    </w:p>
  </w:footnote>
  <w:footnote w:type="continuationSeparator" w:id="0">
    <w:p w14:paraId="1762D751" w14:textId="77777777" w:rsidR="00F52E92" w:rsidRDefault="00F52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C1A79" w14:textId="77777777" w:rsidR="00665CBC" w:rsidRDefault="00AF21E7">
    <w:pPr>
      <w:pStyle w:val="Header"/>
    </w:pPr>
    <w:r>
      <w:rPr>
        <w:noProof/>
      </w:rPr>
      <w:pict w14:anchorId="33435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AF87A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6FE11" w14:textId="4666C33E" w:rsidR="00665CBC" w:rsidRDefault="00665CBC" w:rsidP="00686AEB">
    <w:pPr>
      <w:pStyle w:val="Header"/>
      <w:jc w:val="center"/>
      <w:rPr>
        <w:rStyle w:val="PageNumber"/>
      </w:rPr>
    </w:pPr>
  </w:p>
  <w:p w14:paraId="6F5D03D4" w14:textId="529EEFAC" w:rsidR="0015434C" w:rsidRDefault="0015434C" w:rsidP="0015434C">
    <w:pPr>
      <w:pStyle w:val="bpuHeadSpon"/>
    </w:pPr>
    <w:r w:rsidRPr="0015434C">
      <w:rPr>
        <w:rStyle w:val="bpuHeadSponChar"/>
      </w:rPr>
      <w:t>A4374</w:t>
    </w:r>
    <w:r>
      <w:t xml:space="preserve"> LAMPITT</w:t>
    </w:r>
    <w:r w:rsidR="004251F9">
      <w:t>, BENSON</w:t>
    </w:r>
  </w:p>
  <w:p w14:paraId="0393D6D3" w14:textId="4E4946DB" w:rsidR="0015434C" w:rsidRDefault="0015434C" w:rsidP="001543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21E7">
      <w:rPr>
        <w:noProof/>
      </w:rPr>
      <w:t>3</w:t>
    </w:r>
    <w:r>
      <w:fldChar w:fldCharType="end"/>
    </w:r>
  </w:p>
  <w:p w14:paraId="6185BE7D" w14:textId="77777777" w:rsidR="0015434C" w:rsidRDefault="0015434C" w:rsidP="0015434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2071F" w14:textId="6EA9FDE2" w:rsidR="00665CBC" w:rsidRDefault="00665CBC">
    <w:pPr>
      <w:pStyle w:val="Header"/>
    </w:pPr>
  </w:p>
  <w:p w14:paraId="0A7DBE8A" w14:textId="4363B845" w:rsidR="0015434C" w:rsidRDefault="0015434C" w:rsidP="0015434C">
    <w:pPr>
      <w:pStyle w:val="bpuHeadSpon"/>
    </w:pPr>
    <w:r w:rsidRPr="0015434C">
      <w:rPr>
        <w:rStyle w:val="bpuHeadSponChar"/>
      </w:rPr>
      <w:t>A4374</w:t>
    </w:r>
    <w:r>
      <w:t xml:space="preserve"> LAMPITT</w:t>
    </w:r>
    <w:r w:rsidR="004251F9">
      <w:t>, BENSON</w:t>
    </w:r>
  </w:p>
  <w:p w14:paraId="5A0D69AD" w14:textId="7CC81F48" w:rsidR="0015434C" w:rsidRDefault="0015434C" w:rsidP="001543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21E7">
      <w:rPr>
        <w:noProof/>
      </w:rPr>
      <w:t>2</w:t>
    </w:r>
    <w:r>
      <w:fldChar w:fldCharType="end"/>
    </w:r>
  </w:p>
  <w:p w14:paraId="608C1463" w14:textId="77777777" w:rsidR="0015434C" w:rsidRDefault="0015434C" w:rsidP="0015434C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91769"/>
    <w:multiLevelType w:val="hybridMultilevel"/>
    <w:tmpl w:val="CB8C417E"/>
    <w:lvl w:ilvl="0" w:tplc="445CF04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3F8C"/>
    <w:rsid w:val="00004B28"/>
    <w:rsid w:val="000051BD"/>
    <w:rsid w:val="00007B77"/>
    <w:rsid w:val="000160A5"/>
    <w:rsid w:val="0002335B"/>
    <w:rsid w:val="0003549A"/>
    <w:rsid w:val="000367AE"/>
    <w:rsid w:val="00041CD1"/>
    <w:rsid w:val="00043B22"/>
    <w:rsid w:val="00045709"/>
    <w:rsid w:val="00054975"/>
    <w:rsid w:val="00057D20"/>
    <w:rsid w:val="00060DC2"/>
    <w:rsid w:val="0006197C"/>
    <w:rsid w:val="0006281F"/>
    <w:rsid w:val="0008141C"/>
    <w:rsid w:val="0008542B"/>
    <w:rsid w:val="00091381"/>
    <w:rsid w:val="00094A55"/>
    <w:rsid w:val="000A44A7"/>
    <w:rsid w:val="000B1054"/>
    <w:rsid w:val="000B3411"/>
    <w:rsid w:val="000C054C"/>
    <w:rsid w:val="000C12C2"/>
    <w:rsid w:val="000C1FE2"/>
    <w:rsid w:val="000C5C9A"/>
    <w:rsid w:val="000C635E"/>
    <w:rsid w:val="000C759D"/>
    <w:rsid w:val="000D11AF"/>
    <w:rsid w:val="000D12E3"/>
    <w:rsid w:val="000D1300"/>
    <w:rsid w:val="000D6255"/>
    <w:rsid w:val="000D6262"/>
    <w:rsid w:val="000D7B4A"/>
    <w:rsid w:val="000E4006"/>
    <w:rsid w:val="000F3DA2"/>
    <w:rsid w:val="000F5FDE"/>
    <w:rsid w:val="000F73FD"/>
    <w:rsid w:val="000F7466"/>
    <w:rsid w:val="00100A5C"/>
    <w:rsid w:val="0013000E"/>
    <w:rsid w:val="00133F81"/>
    <w:rsid w:val="00135943"/>
    <w:rsid w:val="00143B36"/>
    <w:rsid w:val="00153A3F"/>
    <w:rsid w:val="0015434C"/>
    <w:rsid w:val="00157A44"/>
    <w:rsid w:val="001604D9"/>
    <w:rsid w:val="001645FB"/>
    <w:rsid w:val="0016567F"/>
    <w:rsid w:val="0016668A"/>
    <w:rsid w:val="00173D2B"/>
    <w:rsid w:val="00181676"/>
    <w:rsid w:val="00182496"/>
    <w:rsid w:val="00182DE3"/>
    <w:rsid w:val="00183513"/>
    <w:rsid w:val="00183603"/>
    <w:rsid w:val="00194E78"/>
    <w:rsid w:val="0019707B"/>
    <w:rsid w:val="00197E8B"/>
    <w:rsid w:val="00197FA4"/>
    <w:rsid w:val="001A099A"/>
    <w:rsid w:val="001A161A"/>
    <w:rsid w:val="001A3B79"/>
    <w:rsid w:val="001A4B49"/>
    <w:rsid w:val="001A61F0"/>
    <w:rsid w:val="001A66B6"/>
    <w:rsid w:val="001B0757"/>
    <w:rsid w:val="001B13D1"/>
    <w:rsid w:val="001B4716"/>
    <w:rsid w:val="001B4EA4"/>
    <w:rsid w:val="001B6B61"/>
    <w:rsid w:val="001B6DD0"/>
    <w:rsid w:val="001C7C52"/>
    <w:rsid w:val="001D25F3"/>
    <w:rsid w:val="001E15F1"/>
    <w:rsid w:val="001E16FA"/>
    <w:rsid w:val="001E6213"/>
    <w:rsid w:val="001F0F48"/>
    <w:rsid w:val="001F14C7"/>
    <w:rsid w:val="001F203D"/>
    <w:rsid w:val="001F7405"/>
    <w:rsid w:val="00201529"/>
    <w:rsid w:val="00205533"/>
    <w:rsid w:val="00212B8D"/>
    <w:rsid w:val="00222983"/>
    <w:rsid w:val="00226563"/>
    <w:rsid w:val="00235A65"/>
    <w:rsid w:val="002370D0"/>
    <w:rsid w:val="002421E6"/>
    <w:rsid w:val="00255958"/>
    <w:rsid w:val="00257FA2"/>
    <w:rsid w:val="002615C2"/>
    <w:rsid w:val="0026378B"/>
    <w:rsid w:val="0026574A"/>
    <w:rsid w:val="002660BB"/>
    <w:rsid w:val="002672CA"/>
    <w:rsid w:val="002720E8"/>
    <w:rsid w:val="00275293"/>
    <w:rsid w:val="002776B0"/>
    <w:rsid w:val="002850A8"/>
    <w:rsid w:val="00286C7E"/>
    <w:rsid w:val="002970A2"/>
    <w:rsid w:val="002A1029"/>
    <w:rsid w:val="002A3A1A"/>
    <w:rsid w:val="002A4692"/>
    <w:rsid w:val="002A51BA"/>
    <w:rsid w:val="002B13ED"/>
    <w:rsid w:val="002B2E26"/>
    <w:rsid w:val="002B3FE6"/>
    <w:rsid w:val="002C1FAB"/>
    <w:rsid w:val="002C2D81"/>
    <w:rsid w:val="002C461E"/>
    <w:rsid w:val="002C5F9C"/>
    <w:rsid w:val="002C6CEC"/>
    <w:rsid w:val="002D27A3"/>
    <w:rsid w:val="002D6D5D"/>
    <w:rsid w:val="002E09CE"/>
    <w:rsid w:val="002E69D1"/>
    <w:rsid w:val="002F3BA6"/>
    <w:rsid w:val="0030656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4C3"/>
    <w:rsid w:val="003446A0"/>
    <w:rsid w:val="0034481B"/>
    <w:rsid w:val="00350130"/>
    <w:rsid w:val="00354334"/>
    <w:rsid w:val="0036180C"/>
    <w:rsid w:val="00363CF5"/>
    <w:rsid w:val="00364344"/>
    <w:rsid w:val="00365695"/>
    <w:rsid w:val="00367FAF"/>
    <w:rsid w:val="003702CA"/>
    <w:rsid w:val="00370617"/>
    <w:rsid w:val="00382F1F"/>
    <w:rsid w:val="0039100F"/>
    <w:rsid w:val="00391DA4"/>
    <w:rsid w:val="00392E92"/>
    <w:rsid w:val="003952E6"/>
    <w:rsid w:val="003A043C"/>
    <w:rsid w:val="003A3C64"/>
    <w:rsid w:val="003A3F83"/>
    <w:rsid w:val="003B54DB"/>
    <w:rsid w:val="003C43EF"/>
    <w:rsid w:val="003C5A6B"/>
    <w:rsid w:val="003C66EC"/>
    <w:rsid w:val="003C7FB2"/>
    <w:rsid w:val="003D24DE"/>
    <w:rsid w:val="003D694E"/>
    <w:rsid w:val="003D75E1"/>
    <w:rsid w:val="003E26D4"/>
    <w:rsid w:val="003E47BA"/>
    <w:rsid w:val="003F3B37"/>
    <w:rsid w:val="003F7655"/>
    <w:rsid w:val="0040195A"/>
    <w:rsid w:val="00402DC0"/>
    <w:rsid w:val="00416C4B"/>
    <w:rsid w:val="0041751E"/>
    <w:rsid w:val="004211E5"/>
    <w:rsid w:val="00422091"/>
    <w:rsid w:val="004251F9"/>
    <w:rsid w:val="00430CE7"/>
    <w:rsid w:val="0043386C"/>
    <w:rsid w:val="0043595B"/>
    <w:rsid w:val="00436F2D"/>
    <w:rsid w:val="00436F5D"/>
    <w:rsid w:val="00437D7F"/>
    <w:rsid w:val="00441B42"/>
    <w:rsid w:val="00442323"/>
    <w:rsid w:val="0044309F"/>
    <w:rsid w:val="0045118A"/>
    <w:rsid w:val="00455D51"/>
    <w:rsid w:val="00456BF9"/>
    <w:rsid w:val="00461057"/>
    <w:rsid w:val="004704A8"/>
    <w:rsid w:val="00471102"/>
    <w:rsid w:val="00471F18"/>
    <w:rsid w:val="0047798E"/>
    <w:rsid w:val="0048196A"/>
    <w:rsid w:val="00484144"/>
    <w:rsid w:val="00484C19"/>
    <w:rsid w:val="00485866"/>
    <w:rsid w:val="00492076"/>
    <w:rsid w:val="00493B1D"/>
    <w:rsid w:val="00497037"/>
    <w:rsid w:val="004A0844"/>
    <w:rsid w:val="004A3009"/>
    <w:rsid w:val="004A580C"/>
    <w:rsid w:val="004A6940"/>
    <w:rsid w:val="004A77A4"/>
    <w:rsid w:val="004C742C"/>
    <w:rsid w:val="004E1F3E"/>
    <w:rsid w:val="004F21BD"/>
    <w:rsid w:val="004F4F1D"/>
    <w:rsid w:val="004F74DD"/>
    <w:rsid w:val="00501317"/>
    <w:rsid w:val="00502425"/>
    <w:rsid w:val="0050495C"/>
    <w:rsid w:val="00505DC9"/>
    <w:rsid w:val="00506E1E"/>
    <w:rsid w:val="00513C81"/>
    <w:rsid w:val="00515254"/>
    <w:rsid w:val="00524BA0"/>
    <w:rsid w:val="00527BFB"/>
    <w:rsid w:val="00532A32"/>
    <w:rsid w:val="00540B0B"/>
    <w:rsid w:val="0054460F"/>
    <w:rsid w:val="0055131F"/>
    <w:rsid w:val="005513EE"/>
    <w:rsid w:val="00552AEA"/>
    <w:rsid w:val="005536CD"/>
    <w:rsid w:val="00554051"/>
    <w:rsid w:val="00557240"/>
    <w:rsid w:val="005651F3"/>
    <w:rsid w:val="00572184"/>
    <w:rsid w:val="00577A15"/>
    <w:rsid w:val="00580533"/>
    <w:rsid w:val="0058089C"/>
    <w:rsid w:val="0058379C"/>
    <w:rsid w:val="005838FE"/>
    <w:rsid w:val="00586583"/>
    <w:rsid w:val="0059131D"/>
    <w:rsid w:val="0059177E"/>
    <w:rsid w:val="00594DAC"/>
    <w:rsid w:val="005A7F05"/>
    <w:rsid w:val="005B0029"/>
    <w:rsid w:val="005B3F92"/>
    <w:rsid w:val="005B479C"/>
    <w:rsid w:val="005B561E"/>
    <w:rsid w:val="005C07E4"/>
    <w:rsid w:val="005C2124"/>
    <w:rsid w:val="005C336F"/>
    <w:rsid w:val="005C750F"/>
    <w:rsid w:val="005C7F3C"/>
    <w:rsid w:val="005D7DD4"/>
    <w:rsid w:val="005E017C"/>
    <w:rsid w:val="005E4600"/>
    <w:rsid w:val="005E50C6"/>
    <w:rsid w:val="005F2A97"/>
    <w:rsid w:val="005F399B"/>
    <w:rsid w:val="005F6AA0"/>
    <w:rsid w:val="005F6B70"/>
    <w:rsid w:val="006019F8"/>
    <w:rsid w:val="00602B74"/>
    <w:rsid w:val="00605B20"/>
    <w:rsid w:val="0061156F"/>
    <w:rsid w:val="00612C51"/>
    <w:rsid w:val="00613FF5"/>
    <w:rsid w:val="006155A8"/>
    <w:rsid w:val="00621B94"/>
    <w:rsid w:val="00626239"/>
    <w:rsid w:val="00632D9D"/>
    <w:rsid w:val="00633E93"/>
    <w:rsid w:val="00635316"/>
    <w:rsid w:val="00635449"/>
    <w:rsid w:val="006378C5"/>
    <w:rsid w:val="00640D4C"/>
    <w:rsid w:val="00645E6A"/>
    <w:rsid w:val="0065283F"/>
    <w:rsid w:val="00665CBC"/>
    <w:rsid w:val="00666D79"/>
    <w:rsid w:val="00667A5C"/>
    <w:rsid w:val="00677316"/>
    <w:rsid w:val="0068053C"/>
    <w:rsid w:val="0068437A"/>
    <w:rsid w:val="00684A8A"/>
    <w:rsid w:val="00685A65"/>
    <w:rsid w:val="00686AEB"/>
    <w:rsid w:val="00694009"/>
    <w:rsid w:val="00694EAE"/>
    <w:rsid w:val="006A1572"/>
    <w:rsid w:val="006A3CF5"/>
    <w:rsid w:val="006B233E"/>
    <w:rsid w:val="006B7897"/>
    <w:rsid w:val="006B7FA7"/>
    <w:rsid w:val="006C086A"/>
    <w:rsid w:val="006C21C1"/>
    <w:rsid w:val="006C7215"/>
    <w:rsid w:val="006C7327"/>
    <w:rsid w:val="006D00E5"/>
    <w:rsid w:val="006D791B"/>
    <w:rsid w:val="006D7E16"/>
    <w:rsid w:val="006E2895"/>
    <w:rsid w:val="006E54D8"/>
    <w:rsid w:val="006F0C37"/>
    <w:rsid w:val="006F180D"/>
    <w:rsid w:val="006F4334"/>
    <w:rsid w:val="006F47AF"/>
    <w:rsid w:val="006F5517"/>
    <w:rsid w:val="006F6B8A"/>
    <w:rsid w:val="006F7C5F"/>
    <w:rsid w:val="00703176"/>
    <w:rsid w:val="00703865"/>
    <w:rsid w:val="00706EB4"/>
    <w:rsid w:val="00707CD3"/>
    <w:rsid w:val="00710239"/>
    <w:rsid w:val="00716BB9"/>
    <w:rsid w:val="007256D1"/>
    <w:rsid w:val="007279FD"/>
    <w:rsid w:val="00730EB1"/>
    <w:rsid w:val="00732645"/>
    <w:rsid w:val="00734580"/>
    <w:rsid w:val="00746F33"/>
    <w:rsid w:val="007502CB"/>
    <w:rsid w:val="00752D79"/>
    <w:rsid w:val="00752E20"/>
    <w:rsid w:val="00756EDE"/>
    <w:rsid w:val="0075713F"/>
    <w:rsid w:val="00763AFC"/>
    <w:rsid w:val="0076778B"/>
    <w:rsid w:val="00781B4D"/>
    <w:rsid w:val="007824BF"/>
    <w:rsid w:val="00783B8D"/>
    <w:rsid w:val="007923A5"/>
    <w:rsid w:val="00794B94"/>
    <w:rsid w:val="00794BD4"/>
    <w:rsid w:val="00795311"/>
    <w:rsid w:val="007A10C1"/>
    <w:rsid w:val="007A2F73"/>
    <w:rsid w:val="007A3061"/>
    <w:rsid w:val="007A58BA"/>
    <w:rsid w:val="007A5A0B"/>
    <w:rsid w:val="007B4AA5"/>
    <w:rsid w:val="007C0E14"/>
    <w:rsid w:val="007C1355"/>
    <w:rsid w:val="007C7DE4"/>
    <w:rsid w:val="007D40CB"/>
    <w:rsid w:val="007D5796"/>
    <w:rsid w:val="007D59C0"/>
    <w:rsid w:val="007D7D9C"/>
    <w:rsid w:val="007D7E1F"/>
    <w:rsid w:val="007E532E"/>
    <w:rsid w:val="007E6931"/>
    <w:rsid w:val="007F485D"/>
    <w:rsid w:val="007F6050"/>
    <w:rsid w:val="008024EF"/>
    <w:rsid w:val="00813627"/>
    <w:rsid w:val="00816DC7"/>
    <w:rsid w:val="00817C6B"/>
    <w:rsid w:val="00824B2D"/>
    <w:rsid w:val="00832816"/>
    <w:rsid w:val="00837109"/>
    <w:rsid w:val="00840365"/>
    <w:rsid w:val="008406A3"/>
    <w:rsid w:val="00840B98"/>
    <w:rsid w:val="00841D2C"/>
    <w:rsid w:val="0084243F"/>
    <w:rsid w:val="00843C2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BBE"/>
    <w:rsid w:val="008916EC"/>
    <w:rsid w:val="008918FD"/>
    <w:rsid w:val="00891E4F"/>
    <w:rsid w:val="008938B9"/>
    <w:rsid w:val="008A31C5"/>
    <w:rsid w:val="008A4F9A"/>
    <w:rsid w:val="008A5FB2"/>
    <w:rsid w:val="008B1B9D"/>
    <w:rsid w:val="008B2850"/>
    <w:rsid w:val="008C79B3"/>
    <w:rsid w:val="008D77BD"/>
    <w:rsid w:val="008E454C"/>
    <w:rsid w:val="008F1E5A"/>
    <w:rsid w:val="008F6902"/>
    <w:rsid w:val="00901BDA"/>
    <w:rsid w:val="009121D8"/>
    <w:rsid w:val="009139D4"/>
    <w:rsid w:val="00916F7A"/>
    <w:rsid w:val="00917FE3"/>
    <w:rsid w:val="00926F73"/>
    <w:rsid w:val="009318C7"/>
    <w:rsid w:val="00931C09"/>
    <w:rsid w:val="00931F9E"/>
    <w:rsid w:val="009348C2"/>
    <w:rsid w:val="00940CF6"/>
    <w:rsid w:val="009440D0"/>
    <w:rsid w:val="009459EA"/>
    <w:rsid w:val="009508EA"/>
    <w:rsid w:val="009523A3"/>
    <w:rsid w:val="00960930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1EF8"/>
    <w:rsid w:val="009835D4"/>
    <w:rsid w:val="009865D4"/>
    <w:rsid w:val="009927C4"/>
    <w:rsid w:val="00997152"/>
    <w:rsid w:val="009972CD"/>
    <w:rsid w:val="009A0E9C"/>
    <w:rsid w:val="009A304C"/>
    <w:rsid w:val="009A45DA"/>
    <w:rsid w:val="009A6A78"/>
    <w:rsid w:val="009A6C68"/>
    <w:rsid w:val="009B06D2"/>
    <w:rsid w:val="009B3446"/>
    <w:rsid w:val="009B34EC"/>
    <w:rsid w:val="009B5D67"/>
    <w:rsid w:val="009B6176"/>
    <w:rsid w:val="009C0D22"/>
    <w:rsid w:val="009C2DD9"/>
    <w:rsid w:val="009C3E09"/>
    <w:rsid w:val="009C5630"/>
    <w:rsid w:val="009C7D16"/>
    <w:rsid w:val="009D0E5D"/>
    <w:rsid w:val="009D0F63"/>
    <w:rsid w:val="009D7934"/>
    <w:rsid w:val="009D7CCF"/>
    <w:rsid w:val="009E33A5"/>
    <w:rsid w:val="009E5961"/>
    <w:rsid w:val="009F2250"/>
    <w:rsid w:val="009F4FAC"/>
    <w:rsid w:val="009F5C2C"/>
    <w:rsid w:val="00A00DBB"/>
    <w:rsid w:val="00A017C0"/>
    <w:rsid w:val="00A01AD9"/>
    <w:rsid w:val="00A11228"/>
    <w:rsid w:val="00A14B8C"/>
    <w:rsid w:val="00A222C2"/>
    <w:rsid w:val="00A23C5A"/>
    <w:rsid w:val="00A25780"/>
    <w:rsid w:val="00A305D6"/>
    <w:rsid w:val="00A342C4"/>
    <w:rsid w:val="00A40556"/>
    <w:rsid w:val="00A50F6B"/>
    <w:rsid w:val="00A52237"/>
    <w:rsid w:val="00A546F6"/>
    <w:rsid w:val="00A551D6"/>
    <w:rsid w:val="00A6251B"/>
    <w:rsid w:val="00A6754E"/>
    <w:rsid w:val="00A67892"/>
    <w:rsid w:val="00A70F58"/>
    <w:rsid w:val="00A72987"/>
    <w:rsid w:val="00A7346B"/>
    <w:rsid w:val="00A84C4F"/>
    <w:rsid w:val="00A919A3"/>
    <w:rsid w:val="00A932A1"/>
    <w:rsid w:val="00A96E06"/>
    <w:rsid w:val="00A97D0D"/>
    <w:rsid w:val="00AA38A6"/>
    <w:rsid w:val="00AA6197"/>
    <w:rsid w:val="00AA6C70"/>
    <w:rsid w:val="00AB16FD"/>
    <w:rsid w:val="00AB4813"/>
    <w:rsid w:val="00AC1614"/>
    <w:rsid w:val="00AC1A8E"/>
    <w:rsid w:val="00AC22C1"/>
    <w:rsid w:val="00AC6466"/>
    <w:rsid w:val="00AC68FE"/>
    <w:rsid w:val="00AC73E6"/>
    <w:rsid w:val="00AC7639"/>
    <w:rsid w:val="00AD08BB"/>
    <w:rsid w:val="00AD0EC0"/>
    <w:rsid w:val="00AD706E"/>
    <w:rsid w:val="00AD70D6"/>
    <w:rsid w:val="00AD75BC"/>
    <w:rsid w:val="00AD7BB0"/>
    <w:rsid w:val="00AD7BC9"/>
    <w:rsid w:val="00AE1871"/>
    <w:rsid w:val="00AE6D5F"/>
    <w:rsid w:val="00AF1A8C"/>
    <w:rsid w:val="00AF21E7"/>
    <w:rsid w:val="00B0116D"/>
    <w:rsid w:val="00B01173"/>
    <w:rsid w:val="00B0268B"/>
    <w:rsid w:val="00B02F35"/>
    <w:rsid w:val="00B059A2"/>
    <w:rsid w:val="00B05A3C"/>
    <w:rsid w:val="00B06D13"/>
    <w:rsid w:val="00B07100"/>
    <w:rsid w:val="00B1138C"/>
    <w:rsid w:val="00B2574A"/>
    <w:rsid w:val="00B27F09"/>
    <w:rsid w:val="00B33E71"/>
    <w:rsid w:val="00B35D8A"/>
    <w:rsid w:val="00B45B34"/>
    <w:rsid w:val="00B5695C"/>
    <w:rsid w:val="00B569A0"/>
    <w:rsid w:val="00B57047"/>
    <w:rsid w:val="00B61D86"/>
    <w:rsid w:val="00B6342D"/>
    <w:rsid w:val="00B726BD"/>
    <w:rsid w:val="00B732BC"/>
    <w:rsid w:val="00B90E33"/>
    <w:rsid w:val="00B921FE"/>
    <w:rsid w:val="00B9676B"/>
    <w:rsid w:val="00BA2EA5"/>
    <w:rsid w:val="00BA364B"/>
    <w:rsid w:val="00BB1190"/>
    <w:rsid w:val="00BB1E4B"/>
    <w:rsid w:val="00BB20A9"/>
    <w:rsid w:val="00BB31D0"/>
    <w:rsid w:val="00BB3A11"/>
    <w:rsid w:val="00BB4DDB"/>
    <w:rsid w:val="00BB5D79"/>
    <w:rsid w:val="00BB5F02"/>
    <w:rsid w:val="00BB7275"/>
    <w:rsid w:val="00BC59D9"/>
    <w:rsid w:val="00BC7892"/>
    <w:rsid w:val="00BE016F"/>
    <w:rsid w:val="00BE229D"/>
    <w:rsid w:val="00BE24D6"/>
    <w:rsid w:val="00BE7EFA"/>
    <w:rsid w:val="00BF06AD"/>
    <w:rsid w:val="00BF2C67"/>
    <w:rsid w:val="00BF6EF4"/>
    <w:rsid w:val="00C0054A"/>
    <w:rsid w:val="00C01D33"/>
    <w:rsid w:val="00C04F4D"/>
    <w:rsid w:val="00C12DFA"/>
    <w:rsid w:val="00C12E48"/>
    <w:rsid w:val="00C13D14"/>
    <w:rsid w:val="00C15F53"/>
    <w:rsid w:val="00C23F09"/>
    <w:rsid w:val="00C25356"/>
    <w:rsid w:val="00C2606D"/>
    <w:rsid w:val="00C27FA6"/>
    <w:rsid w:val="00C328D0"/>
    <w:rsid w:val="00C4411A"/>
    <w:rsid w:val="00C44A48"/>
    <w:rsid w:val="00C451BB"/>
    <w:rsid w:val="00C46BC1"/>
    <w:rsid w:val="00C5235F"/>
    <w:rsid w:val="00C54CE2"/>
    <w:rsid w:val="00C66BF3"/>
    <w:rsid w:val="00C70140"/>
    <w:rsid w:val="00C70146"/>
    <w:rsid w:val="00C71D1F"/>
    <w:rsid w:val="00C73CA7"/>
    <w:rsid w:val="00C8170A"/>
    <w:rsid w:val="00C822F6"/>
    <w:rsid w:val="00C82AC2"/>
    <w:rsid w:val="00C8456C"/>
    <w:rsid w:val="00C91E19"/>
    <w:rsid w:val="00C91E2D"/>
    <w:rsid w:val="00C92402"/>
    <w:rsid w:val="00C92867"/>
    <w:rsid w:val="00C93B93"/>
    <w:rsid w:val="00CA037D"/>
    <w:rsid w:val="00CA0837"/>
    <w:rsid w:val="00CA2442"/>
    <w:rsid w:val="00CA4725"/>
    <w:rsid w:val="00CB4947"/>
    <w:rsid w:val="00CB4AD5"/>
    <w:rsid w:val="00CB6246"/>
    <w:rsid w:val="00CC0A17"/>
    <w:rsid w:val="00CD0F93"/>
    <w:rsid w:val="00CD1BD1"/>
    <w:rsid w:val="00CD528D"/>
    <w:rsid w:val="00CE78BF"/>
    <w:rsid w:val="00CF22C8"/>
    <w:rsid w:val="00CF65EB"/>
    <w:rsid w:val="00CF6679"/>
    <w:rsid w:val="00CF72AD"/>
    <w:rsid w:val="00D02441"/>
    <w:rsid w:val="00D024A0"/>
    <w:rsid w:val="00D02769"/>
    <w:rsid w:val="00D0389F"/>
    <w:rsid w:val="00D039F4"/>
    <w:rsid w:val="00D04B2C"/>
    <w:rsid w:val="00D04EF4"/>
    <w:rsid w:val="00D10496"/>
    <w:rsid w:val="00D11173"/>
    <w:rsid w:val="00D1215F"/>
    <w:rsid w:val="00D16561"/>
    <w:rsid w:val="00D17E6A"/>
    <w:rsid w:val="00D17FF8"/>
    <w:rsid w:val="00D268AC"/>
    <w:rsid w:val="00D27FF3"/>
    <w:rsid w:val="00D30B8C"/>
    <w:rsid w:val="00D343D0"/>
    <w:rsid w:val="00D3664D"/>
    <w:rsid w:val="00D500E9"/>
    <w:rsid w:val="00D507BC"/>
    <w:rsid w:val="00D532E9"/>
    <w:rsid w:val="00D6090A"/>
    <w:rsid w:val="00D62FA3"/>
    <w:rsid w:val="00D6385A"/>
    <w:rsid w:val="00D63B6F"/>
    <w:rsid w:val="00D64A90"/>
    <w:rsid w:val="00D705F9"/>
    <w:rsid w:val="00D71823"/>
    <w:rsid w:val="00D756A1"/>
    <w:rsid w:val="00D8211D"/>
    <w:rsid w:val="00D8351F"/>
    <w:rsid w:val="00D875C1"/>
    <w:rsid w:val="00D9410B"/>
    <w:rsid w:val="00D9695B"/>
    <w:rsid w:val="00DA2417"/>
    <w:rsid w:val="00DA5585"/>
    <w:rsid w:val="00DB02AC"/>
    <w:rsid w:val="00DB6AA2"/>
    <w:rsid w:val="00DD3A7E"/>
    <w:rsid w:val="00DE10D1"/>
    <w:rsid w:val="00DE2514"/>
    <w:rsid w:val="00DE6851"/>
    <w:rsid w:val="00DF02B1"/>
    <w:rsid w:val="00DF03EE"/>
    <w:rsid w:val="00DF0FC2"/>
    <w:rsid w:val="00DF7D30"/>
    <w:rsid w:val="00E01B71"/>
    <w:rsid w:val="00E05CC9"/>
    <w:rsid w:val="00E15573"/>
    <w:rsid w:val="00E2397E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436F"/>
    <w:rsid w:val="00E64D54"/>
    <w:rsid w:val="00E7144F"/>
    <w:rsid w:val="00E72709"/>
    <w:rsid w:val="00E72B43"/>
    <w:rsid w:val="00E73D74"/>
    <w:rsid w:val="00E766A2"/>
    <w:rsid w:val="00E76A79"/>
    <w:rsid w:val="00E80290"/>
    <w:rsid w:val="00E80692"/>
    <w:rsid w:val="00E80C24"/>
    <w:rsid w:val="00E8654E"/>
    <w:rsid w:val="00E92531"/>
    <w:rsid w:val="00E93836"/>
    <w:rsid w:val="00EA23B0"/>
    <w:rsid w:val="00EA2857"/>
    <w:rsid w:val="00EA7C16"/>
    <w:rsid w:val="00EB13B9"/>
    <w:rsid w:val="00EB276B"/>
    <w:rsid w:val="00EB3631"/>
    <w:rsid w:val="00EB51DD"/>
    <w:rsid w:val="00EB7627"/>
    <w:rsid w:val="00EC157D"/>
    <w:rsid w:val="00EC5281"/>
    <w:rsid w:val="00EC791D"/>
    <w:rsid w:val="00EC7CA6"/>
    <w:rsid w:val="00ED0490"/>
    <w:rsid w:val="00ED143B"/>
    <w:rsid w:val="00ED3C5D"/>
    <w:rsid w:val="00ED4553"/>
    <w:rsid w:val="00ED4B5B"/>
    <w:rsid w:val="00F00D08"/>
    <w:rsid w:val="00F15583"/>
    <w:rsid w:val="00F200EE"/>
    <w:rsid w:val="00F201E0"/>
    <w:rsid w:val="00F22481"/>
    <w:rsid w:val="00F24C66"/>
    <w:rsid w:val="00F2542E"/>
    <w:rsid w:val="00F27278"/>
    <w:rsid w:val="00F344E3"/>
    <w:rsid w:val="00F34D58"/>
    <w:rsid w:val="00F41A9D"/>
    <w:rsid w:val="00F425CF"/>
    <w:rsid w:val="00F44314"/>
    <w:rsid w:val="00F51314"/>
    <w:rsid w:val="00F52E92"/>
    <w:rsid w:val="00F53808"/>
    <w:rsid w:val="00F54B9C"/>
    <w:rsid w:val="00F5608A"/>
    <w:rsid w:val="00F5661E"/>
    <w:rsid w:val="00F56E96"/>
    <w:rsid w:val="00F573DD"/>
    <w:rsid w:val="00F61E59"/>
    <w:rsid w:val="00F63607"/>
    <w:rsid w:val="00F63D99"/>
    <w:rsid w:val="00F6426B"/>
    <w:rsid w:val="00F709B3"/>
    <w:rsid w:val="00F71A5E"/>
    <w:rsid w:val="00F873DF"/>
    <w:rsid w:val="00FA0AFC"/>
    <w:rsid w:val="00FA0BEA"/>
    <w:rsid w:val="00FA1C82"/>
    <w:rsid w:val="00FA2ED1"/>
    <w:rsid w:val="00FA4A52"/>
    <w:rsid w:val="00FB091E"/>
    <w:rsid w:val="00FB1E77"/>
    <w:rsid w:val="00FB4045"/>
    <w:rsid w:val="00FB4D8E"/>
    <w:rsid w:val="00FB676A"/>
    <w:rsid w:val="00FB6A49"/>
    <w:rsid w:val="00FC0D0A"/>
    <w:rsid w:val="00FC1B0B"/>
    <w:rsid w:val="00FC4287"/>
    <w:rsid w:val="00FD2F97"/>
    <w:rsid w:val="00FE066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4C2D06"/>
  <w15:docId w15:val="{474542B6-3B7F-456E-A197-FDD2E356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927C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2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27C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2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27C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927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27C4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0D12E3"/>
    <w:rPr>
      <w:spacing w:val="4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4D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30EB1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54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2BACC-79AF-4F9B-8A02-33576A6E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765</Words>
  <Characters>4247</Characters>
  <Application>Microsoft Office Word</Application>
  <DocSecurity>0</DocSecurity>
  <Lines>116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A4374</vt:lpstr>
    </vt:vector>
  </TitlesOfParts>
  <Manager>R225</Manager>
  <Company>NJ Office of Legislative Services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A4374</dc:title>
  <dc:creator>Assemblywoman  LAMPITT</dc:creator>
  <cp:keywords>A4374|3|HS |321|219|259|N|0|</cp:keywords>
  <dc:description>INTRODUCED JULY 2, 2020</dc:description>
  <cp:lastModifiedBy>Todaro, Vivian</cp:lastModifiedBy>
  <cp:revision>2</cp:revision>
  <cp:lastPrinted>2020-07-24T15:00:00Z</cp:lastPrinted>
  <dcterms:created xsi:type="dcterms:W3CDTF">2020-07-24T15:00:00Z</dcterms:created>
  <dcterms:modified xsi:type="dcterms:W3CDTF">2020-07-24T15:00:00Z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