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E309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E3090" w:rsidP="00ED5E27">
      <w:pPr>
        <w:pStyle w:val="TopofPage1"/>
        <w:rPr>
          <w:sz w:val="22"/>
          <w:szCs w:val="22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4527</w:t>
      </w:r>
      <w:r w:rsidR="0063703D" w:rsidRPr="00ED5E27">
        <w:rPr>
          <w:b/>
          <w:sz w:val="36"/>
          <w:szCs w:val="36"/>
        </w:rPr>
        <w:t xml:space="preserve"> </w:t>
      </w:r>
    </w:p>
    <w:p w:rsidR="0078737C" w:rsidRDefault="0078737C" w:rsidP="00ED5E27">
      <w:pPr>
        <w:pStyle w:val="TopofPage1"/>
        <w:rPr>
          <w:sz w:val="22"/>
          <w:szCs w:val="22"/>
        </w:rPr>
      </w:pPr>
    </w:p>
    <w:p w:rsidR="0078737C" w:rsidRPr="0078737C" w:rsidRDefault="0078737C" w:rsidP="00ED5E27">
      <w:pPr>
        <w:pStyle w:val="TopofPage1"/>
        <w:rPr>
          <w:sz w:val="22"/>
          <w:szCs w:val="22"/>
        </w:rPr>
      </w:pPr>
      <w:r>
        <w:rPr>
          <w:sz w:val="22"/>
          <w:szCs w:val="22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E3090">
        <w:rPr>
          <w:caps/>
          <w:szCs w:val="24"/>
        </w:rPr>
        <w:t>AUGUST 24, 2020</w:t>
      </w:r>
    </w:p>
    <w:p w:rsidR="00655CA3" w:rsidRDefault="00655CA3" w:rsidP="0083060A"/>
    <w:p w:rsidR="00F9410D" w:rsidRDefault="00F9410D" w:rsidP="000E0569">
      <w:r>
        <w:tab/>
        <w:t>The Assembly Community Development and Affairs Committee reports favorably and with committee amendments Assembly Bill No. 4527.</w:t>
      </w:r>
    </w:p>
    <w:p w:rsidR="000E0569" w:rsidRPr="0007467F" w:rsidRDefault="00DA1D40" w:rsidP="000E0569">
      <w:r>
        <w:tab/>
        <w:t>As amended, t</w:t>
      </w:r>
      <w:r w:rsidR="000E0569">
        <w:t xml:space="preserve">his bill eliminates suspension of a person’s driver’s license as a penalty for failure to make required court appearances for outstanding parking tickets or failure to pay those tickets.  But the bill does require suspension of a person’s motor vehicle registration for failure to make more than five required court appearances related to outstanding parking tickets or for failure to pay more than five of those tickets. </w:t>
      </w:r>
    </w:p>
    <w:p w:rsidR="004B2ABF" w:rsidRDefault="004B2ABF" w:rsidP="0083060A"/>
    <w:p w:rsidR="00701476" w:rsidRDefault="00701476" w:rsidP="00701476">
      <w:pPr>
        <w:rPr>
          <w:u w:val="double"/>
        </w:rPr>
      </w:pPr>
      <w:r>
        <w:rPr>
          <w:u w:val="double"/>
        </w:rPr>
        <w:t>COMMITTEE AMENDMENTS:</w:t>
      </w:r>
    </w:p>
    <w:p w:rsidR="00701476" w:rsidRDefault="00701476" w:rsidP="009055BA">
      <w:r>
        <w:tab/>
        <w:t xml:space="preserve">The committee amendments </w:t>
      </w:r>
      <w:r w:rsidR="00E54BB3">
        <w:t>add</w:t>
      </w:r>
      <w:r>
        <w:t xml:space="preserve"> a findings and d</w:t>
      </w:r>
      <w:r w:rsidR="00DA1D40">
        <w:t xml:space="preserve">eclarations section to the bill </w:t>
      </w:r>
      <w:r w:rsidR="00B111C3">
        <w:t>and clarify</w:t>
      </w:r>
      <w:r w:rsidR="00DA1D40">
        <w:t xml:space="preserve"> that the suspension of a person’s motor vehicle registration occurs after failure to make five required court appearances related to outstanding parking tickets</w:t>
      </w:r>
      <w:r w:rsidR="00B111C3">
        <w:t xml:space="preserve"> or for failure to pay more than five of those tickets</w:t>
      </w:r>
      <w:r w:rsidR="00DA1D40">
        <w:t>.</w:t>
      </w:r>
    </w:p>
    <w:sectPr w:rsidR="0070147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090" w:rsidRDefault="00EE3090">
      <w:r>
        <w:separator/>
      </w:r>
    </w:p>
  </w:endnote>
  <w:endnote w:type="continuationSeparator" w:id="0">
    <w:p w:rsidR="00EE3090" w:rsidRDefault="00EE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090" w:rsidRDefault="00EE3090">
      <w:r>
        <w:separator/>
      </w:r>
    </w:p>
  </w:footnote>
  <w:footnote w:type="continuationSeparator" w:id="0">
    <w:p w:rsidR="00EE3090" w:rsidRDefault="00EE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055BA" w:rsidP="009055B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055BA" w:rsidRDefault="009055BA" w:rsidP="009055B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09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0D61"/>
    <w:rsid w:val="00082DCC"/>
    <w:rsid w:val="000927EF"/>
    <w:rsid w:val="000928AB"/>
    <w:rsid w:val="000979D2"/>
    <w:rsid w:val="00097A1F"/>
    <w:rsid w:val="000A00D3"/>
    <w:rsid w:val="000B3E82"/>
    <w:rsid w:val="000B5230"/>
    <w:rsid w:val="000B7E9C"/>
    <w:rsid w:val="000C45B4"/>
    <w:rsid w:val="000C6786"/>
    <w:rsid w:val="000D1F50"/>
    <w:rsid w:val="000E0569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4FBA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769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039A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6713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859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1CA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147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37C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55BA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11C3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437"/>
    <w:rsid w:val="00D57BC3"/>
    <w:rsid w:val="00D64B78"/>
    <w:rsid w:val="00D74306"/>
    <w:rsid w:val="00D7553F"/>
    <w:rsid w:val="00D84CF6"/>
    <w:rsid w:val="00D9059F"/>
    <w:rsid w:val="00DA1D40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BB3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3090"/>
    <w:rsid w:val="00EE49E4"/>
    <w:rsid w:val="00EE62FC"/>
    <w:rsid w:val="00EE6D25"/>
    <w:rsid w:val="00EF0439"/>
    <w:rsid w:val="00EF4674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10D"/>
    <w:rsid w:val="00FA2943"/>
    <w:rsid w:val="00FA3796"/>
    <w:rsid w:val="00FA6023"/>
    <w:rsid w:val="00FB122E"/>
    <w:rsid w:val="00FB1B85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A723B775-6B61-4962-9BAE-F2B265ED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908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0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158</Words>
  <Characters>886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A4527 ACD Statement 8/24/20</vt:lpstr>
    </vt:vector>
  </TitlesOfParts>
  <Manager>R224</Manager>
  <Company>NJ OLS DMU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A4527 ACD Statement 8/24/20</dc:title>
  <dc:subject/>
  <dc:creator>Assembly ACD</dc:creator>
  <cp:keywords>A4527|1|LG |320|0|0|!||</cp:keywords>
  <dc:description/>
  <cp:lastModifiedBy>Franks, Denise</cp:lastModifiedBy>
  <cp:revision>2</cp:revision>
  <cp:lastPrinted>2020-08-25T16:10:00Z</cp:lastPrinted>
  <dcterms:created xsi:type="dcterms:W3CDTF">2020-08-25T17:24:00Z</dcterms:created>
  <dcterms:modified xsi:type="dcterms:W3CDTF">2020-08-25T17:24:00Z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