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C1E38" w:rsidP="00407C9E">
      <w:pPr>
        <w:pStyle w:val="NoteOrEstimate"/>
      </w:pPr>
      <w:r>
        <w:t>LEGISLATIVE FISCAL ESTIMATE</w:t>
      </w:r>
    </w:p>
    <w:p w:rsidR="003C5892" w:rsidRDefault="00B637A5" w:rsidP="002D7863">
      <w:pPr>
        <w:pStyle w:val="BillNo"/>
        <w:tabs>
          <w:tab w:val="left" w:pos="360"/>
          <w:tab w:val="left" w:pos="720"/>
          <w:tab w:val="left" w:pos="1440"/>
          <w:tab w:val="left" w:pos="2160"/>
          <w:tab w:val="left" w:pos="2880"/>
          <w:tab w:val="left" w:pos="3600"/>
          <w:tab w:val="left" w:pos="4320"/>
          <w:tab w:val="left" w:pos="5040"/>
        </w:tabs>
      </w:pPr>
      <w:r>
        <w:t>ASSEMBLY</w:t>
      </w:r>
      <w:r w:rsidR="007C1E38">
        <w:t>,</w:t>
      </w:r>
      <w:r w:rsidR="003C5892">
        <w:t xml:space="preserve"> No. </w:t>
      </w:r>
      <w:r>
        <w:t>4543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920C1" w:rsidP="005920C1">
      <w:pPr>
        <w:pStyle w:val="BillNo"/>
      </w:pPr>
      <w:r>
        <w:t>219th LEGISLATURE</w:t>
      </w:r>
    </w:p>
    <w:p w:rsidR="00353325" w:rsidRDefault="00353325" w:rsidP="00353325"/>
    <w:p w:rsidR="005920C1" w:rsidRDefault="005920C1" w:rsidP="005920C1">
      <w:pPr>
        <w:jc w:val="center"/>
      </w:pPr>
      <w:r>
        <w:t>DATED: JUNE 17, 2021</w:t>
      </w:r>
    </w:p>
    <w:p w:rsidR="005920C1" w:rsidRDefault="005920C1" w:rsidP="00353325"/>
    <w:p w:rsidR="005920C1" w:rsidRDefault="005920C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65948" w:rsidP="00515AC5">
            <w:r>
              <w:t>Require civil service commission to notify a certified eligible by certified mail and via electronic mail.</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6495F" w:rsidP="00777F75">
            <w:r>
              <w:t>Annual State expenditure increase</w:t>
            </w:r>
            <w:r w:rsidR="004861AC">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65948" w:rsidP="00777F75">
            <w:r>
              <w:t>Civil Service Commission</w:t>
            </w:r>
            <w:r w:rsidR="004861AC">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2430"/>
        <w:gridCol w:w="1745"/>
        <w:gridCol w:w="2495"/>
        <w:gridCol w:w="15"/>
      </w:tblGrid>
      <w:tr w:rsidR="005A6A64" w:rsidRPr="00F11982" w:rsidTr="0089660D">
        <w:trPr>
          <w:trHeight w:val="410"/>
        </w:trPr>
        <w:tc>
          <w:tcPr>
            <w:tcW w:w="9375" w:type="dxa"/>
            <w:gridSpan w:val="5"/>
            <w:tcBorders>
              <w:top w:val="nil"/>
              <w:left w:val="nil"/>
              <w:bottom w:val="nil"/>
              <w:right w:val="nil"/>
            </w:tcBorders>
            <w:vAlign w:val="bottom"/>
          </w:tcPr>
          <w:p w:rsidR="005A6A64" w:rsidRPr="00F11982" w:rsidRDefault="005A6A64" w:rsidP="0089660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A6A64" w:rsidRPr="00F11982" w:rsidTr="0089660D">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5A6A64" w:rsidRPr="00F11982" w:rsidRDefault="005A6A64" w:rsidP="0089660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5A6A64" w:rsidRPr="00F11982" w:rsidRDefault="005A6A64" w:rsidP="0089660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745" w:type="dxa"/>
            <w:tcBorders>
              <w:top w:val="single" w:sz="6" w:space="0" w:color="auto"/>
              <w:left w:val="nil"/>
              <w:bottom w:val="single" w:sz="12" w:space="0" w:color="auto"/>
              <w:right w:val="nil"/>
            </w:tcBorders>
            <w:shd w:val="pct20" w:color="auto" w:fill="auto"/>
            <w:vAlign w:val="bottom"/>
          </w:tcPr>
          <w:p w:rsidR="005A6A64" w:rsidRPr="00F11982" w:rsidRDefault="005A6A64" w:rsidP="0089660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5A6A64" w:rsidRPr="00F11982" w:rsidRDefault="005A6A64" w:rsidP="0089660D">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A6A64" w:rsidTr="0089660D">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5A6A64" w:rsidRPr="00F11982" w:rsidRDefault="005A6A64" w:rsidP="0089660D">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670" w:type="dxa"/>
            <w:gridSpan w:val="3"/>
            <w:tcBorders>
              <w:top w:val="nil"/>
              <w:left w:val="nil"/>
              <w:bottom w:val="nil"/>
              <w:right w:val="single" w:sz="6" w:space="0" w:color="auto"/>
            </w:tcBorders>
            <w:tcMar>
              <w:bottom w:w="29" w:type="dxa"/>
            </w:tcMar>
            <w:vAlign w:val="bottom"/>
          </w:tcPr>
          <w:p w:rsidR="005A6A64" w:rsidRDefault="005A6A64" w:rsidP="0089660D">
            <w:pPr>
              <w:tabs>
                <w:tab w:val="left" w:pos="360"/>
                <w:tab w:val="left" w:pos="720"/>
                <w:tab w:val="left" w:pos="1440"/>
                <w:tab w:val="left" w:pos="2160"/>
                <w:tab w:val="left" w:pos="2880"/>
                <w:tab w:val="left" w:pos="3600"/>
                <w:tab w:val="left" w:pos="4320"/>
                <w:tab w:val="left" w:pos="5040"/>
              </w:tabs>
              <w:jc w:val="center"/>
            </w:pPr>
            <w:r>
              <w:t>Indeterminate</w:t>
            </w:r>
          </w:p>
        </w:tc>
      </w:tr>
      <w:tr w:rsidR="005A6A64" w:rsidTr="0089660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5A6A64" w:rsidRDefault="005A6A64" w:rsidP="0089660D">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543577" w:rsidP="005920C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C40337" w:rsidRPr="00C40337">
        <w:t xml:space="preserve">(OLS) </w:t>
      </w:r>
      <w:r w:rsidR="00C40337">
        <w:t xml:space="preserve">estimates that if </w:t>
      </w:r>
      <w:r w:rsidR="00465948">
        <w:t xml:space="preserve">the Civil Service Commission </w:t>
      </w:r>
      <w:r w:rsidR="005A6A64">
        <w:t xml:space="preserve">(CSC) </w:t>
      </w:r>
      <w:r w:rsidR="00465948">
        <w:t xml:space="preserve">notifies a certified eligible whose name appears on the eligible list by certified mail at the last known address, the State will be required to pay the cost of the certified mail with </w:t>
      </w:r>
      <w:r w:rsidR="00170324">
        <w:t>electronic verification</w:t>
      </w:r>
      <w:r w:rsidR="00465948">
        <w:t xml:space="preserve">.  The current United States Postal Service postal rate for certified mail with </w:t>
      </w:r>
      <w:r w:rsidR="00170324">
        <w:t>electronic verification</w:t>
      </w:r>
      <w:r w:rsidR="00465948">
        <w:t xml:space="preserve"> is $4.91.</w:t>
      </w:r>
      <w:r w:rsidR="00724134">
        <w:t xml:space="preserve">  This cost is in addition to the first class mail or priority mail delivery fee</w:t>
      </w:r>
      <w:r w:rsidR="00387FF0">
        <w:t>s</w:t>
      </w:r>
      <w:r w:rsidR="00724134">
        <w:t>.</w:t>
      </w:r>
    </w:p>
    <w:p w:rsidR="005920C1" w:rsidRDefault="005920C1" w:rsidP="005920C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77D8B" w:rsidRDefault="00C40337" w:rsidP="005920C1">
      <w:pPr>
        <w:pStyle w:val="StyleBulletedSymbolsymbol"/>
        <w:spacing w:after="0"/>
      </w:pPr>
      <w:r w:rsidRPr="00C40337">
        <w:t>There is no information available to indi</w:t>
      </w:r>
      <w:r w:rsidR="00724134">
        <w:t>cate the number of certified</w:t>
      </w:r>
      <w:r w:rsidR="00170324">
        <w:t xml:space="preserve"> mail with electronic verification</w:t>
      </w:r>
      <w:r w:rsidR="00724134">
        <w:t xml:space="preserve"> notifications the </w:t>
      </w:r>
      <w:r w:rsidR="005A6A64">
        <w:t>CSC</w:t>
      </w:r>
      <w:r w:rsidR="00724134">
        <w:t xml:space="preserve"> would be required to send</w:t>
      </w:r>
      <w:r w:rsidRPr="00C40337">
        <w:t>; thus, a specific estimate o</w:t>
      </w:r>
      <w:r w:rsidR="00724134">
        <w:t>f the potential</w:t>
      </w:r>
      <w:r w:rsidR="005D1409">
        <w:t xml:space="preserve"> cost</w:t>
      </w:r>
      <w:r w:rsidR="00724134">
        <w:t xml:space="preserve"> </w:t>
      </w:r>
      <w:r w:rsidRPr="00C40337">
        <w:t>for the</w:t>
      </w:r>
      <w:r w:rsidR="00724134">
        <w:t xml:space="preserve"> </w:t>
      </w:r>
      <w:r w:rsidR="005A6A64">
        <w:t>CSC</w:t>
      </w:r>
      <w:r w:rsidR="00724134">
        <w:t xml:space="preserve"> cannot be made at this time.</w:t>
      </w:r>
      <w:r w:rsidR="005A6A64">
        <w:t xml:space="preserve"> </w:t>
      </w:r>
    </w:p>
    <w:p w:rsidR="005920C1" w:rsidRDefault="005920C1" w:rsidP="005920C1">
      <w:pPr>
        <w:pStyle w:val="ListParagraph"/>
      </w:pPr>
    </w:p>
    <w:p w:rsidR="005920C1" w:rsidRDefault="005920C1" w:rsidP="005920C1">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24134" w:rsidRDefault="00255944" w:rsidP="004B61F5">
      <w:pPr>
        <w:tabs>
          <w:tab w:val="left" w:pos="360"/>
        </w:tabs>
      </w:pPr>
      <w:r w:rsidRPr="00255944">
        <w:tab/>
      </w:r>
      <w:r w:rsidR="005A6A64">
        <w:t>This bill requires the Civil S</w:t>
      </w:r>
      <w:r w:rsidR="00724134">
        <w:t xml:space="preserve">ervice </w:t>
      </w:r>
      <w:r w:rsidR="005A6A64">
        <w:t>C</w:t>
      </w:r>
      <w:r w:rsidR="00724134">
        <w:t>ommission to notify a certified eligible by certified mail and via electronic mail.</w:t>
      </w:r>
    </w:p>
    <w:p w:rsidR="00724134" w:rsidRDefault="00724134" w:rsidP="004B61F5">
      <w:pPr>
        <w:tabs>
          <w:tab w:val="left" w:pos="360"/>
        </w:tabs>
      </w:pPr>
      <w:r>
        <w:tab/>
        <w:t xml:space="preserve">Currently, after an eligibility list is issued, an appointing authority will contact the </w:t>
      </w:r>
      <w:r w:rsidR="004B61F5">
        <w:t>CSC</w:t>
      </w:r>
      <w:r>
        <w:t xml:space="preserve"> when there is a need to fill a vacancy.  At that time, the </w:t>
      </w:r>
      <w:r w:rsidR="004B61F5">
        <w:t>CSC</w:t>
      </w:r>
      <w:r>
        <w:t xml:space="preserve"> will issue a certification and mail each eligible person a notice of certification.  If an eligible person does not respond to the notice of certification within five business days, the eligible person is removed from the eligible list and will no longer receive certifications issued from that list.</w:t>
      </w:r>
    </w:p>
    <w:p w:rsidR="00255944" w:rsidRPr="00D77D8B" w:rsidRDefault="00724134" w:rsidP="004B61F5">
      <w:pPr>
        <w:tabs>
          <w:tab w:val="left" w:pos="360"/>
        </w:tabs>
      </w:pPr>
      <w:r>
        <w:lastRenderedPageBreak/>
        <w:tab/>
        <w:t xml:space="preserve">Under the bill, the </w:t>
      </w:r>
      <w:r w:rsidR="004B61F5">
        <w:t>CSC</w:t>
      </w:r>
      <w:r>
        <w:t xml:space="preserve"> is required to send the notice of certification by certified mail and via electronic mail to the last known address.  Mailing the notice by certified mail will provide the commission with a mailing receipt and electronic verification that the notice was delivered or that a delivery attempt was made.  “Last known address” means the postal address or electronic mailing address provided by the eligible person on the application, or the postal address or electronic mailing address provided by the eligible person in a subsequent written notice of a change of address.</w:t>
      </w:r>
      <w:r w:rsidR="004B61F5">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77D8B" w:rsidRDefault="00D77D8B"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9647B"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9647B" w:rsidRDefault="0049647B" w:rsidP="006D7B17">
      <w:pPr>
        <w:ind w:left="-15"/>
      </w:pPr>
      <w:r>
        <w:tab/>
        <w:t xml:space="preserve">     The OLS estimates that if </w:t>
      </w:r>
      <w:r w:rsidR="00561712">
        <w:t xml:space="preserve">the </w:t>
      </w:r>
      <w:r w:rsidR="004B61F5">
        <w:t>CSC</w:t>
      </w:r>
      <w:r w:rsidR="00561712">
        <w:t xml:space="preserve"> is required to send a notice of certification by certified mail with electronic verification</w:t>
      </w:r>
      <w:r w:rsidR="005D1409">
        <w:t xml:space="preserve"> and via electronic mail to a certified eligible, there would be a cost to the State for each certified mail with electronic verification that </w:t>
      </w:r>
      <w:r w:rsidR="00D77D8B">
        <w:t xml:space="preserve">the </w:t>
      </w:r>
      <w:r w:rsidR="004B61F5">
        <w:t>CSC</w:t>
      </w:r>
      <w:r w:rsidR="00D77D8B">
        <w:t xml:space="preserve"> </w:t>
      </w:r>
      <w:r w:rsidR="005D1409">
        <w:t>is required</w:t>
      </w:r>
      <w:r w:rsidR="00D77D8B">
        <w:t xml:space="preserve"> to send</w:t>
      </w:r>
      <w:r w:rsidR="005D1409">
        <w:t>.</w:t>
      </w:r>
    </w:p>
    <w:p w:rsidR="0049647B" w:rsidRDefault="0049647B" w:rsidP="0049647B">
      <w:pPr>
        <w:ind w:left="-15" w:firstLine="365"/>
      </w:pPr>
      <w:r>
        <w:t xml:space="preserve">Under current law, </w:t>
      </w:r>
      <w:r w:rsidR="00561712">
        <w:t xml:space="preserve">the </w:t>
      </w:r>
      <w:r w:rsidR="004B61F5">
        <w:t>CSC</w:t>
      </w:r>
      <w:r w:rsidR="00561712">
        <w:t xml:space="preserve"> issues a certification and mails each eligible person a notice of certification when a vacancy at an appointing authority exists.  </w:t>
      </w:r>
      <w:r>
        <w:t>Under the provisions of</w:t>
      </w:r>
      <w:r w:rsidR="00561712">
        <w:t xml:space="preserve"> this bill, the commission would send the notice of certification by certified mail with electronic verification and via electronic mail to the last known address of a certified eligible.  Certified mail with electronic verification carries additional fees from the United States Postal Service from first mail and priority mail delivery services.</w:t>
      </w:r>
    </w:p>
    <w:p w:rsidR="00EF17BC" w:rsidRDefault="0049647B" w:rsidP="0049647B">
      <w:pPr>
        <w:ind w:left="-15"/>
      </w:pPr>
      <w:r>
        <w:tab/>
        <w:t xml:space="preserve">      There is no information available to indicate the number of</w:t>
      </w:r>
      <w:r w:rsidR="005D1409">
        <w:t xml:space="preserve"> </w:t>
      </w:r>
      <w:r w:rsidR="005D1409" w:rsidRPr="005D1409">
        <w:t>certified</w:t>
      </w:r>
      <w:r w:rsidR="007D617B">
        <w:t xml:space="preserve"> mail with electronic verification</w:t>
      </w:r>
      <w:r w:rsidR="005D1409" w:rsidRPr="005D1409">
        <w:t xml:space="preserve"> notifications the </w:t>
      </w:r>
      <w:r w:rsidR="004B61F5">
        <w:t>CSC</w:t>
      </w:r>
      <w:r w:rsidR="005D1409" w:rsidRPr="005D1409">
        <w:t xml:space="preserve"> would be required to send; thus, a specific estimate of the potential</w:t>
      </w:r>
      <w:r w:rsidR="005D1409">
        <w:t xml:space="preserve"> cost</w:t>
      </w:r>
      <w:r w:rsidR="005D1409" w:rsidRPr="005D1409">
        <w:t xml:space="preserve"> for the </w:t>
      </w:r>
      <w:r w:rsidR="004B61F5">
        <w:t>CSC</w:t>
      </w:r>
      <w:r w:rsidR="005D1409" w:rsidRPr="005D1409">
        <w:t xml:space="preserve"> cannot be made at this time.</w:t>
      </w:r>
      <w:r w:rsidR="004B61F5">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9647B" w:rsidP="00EF17BC">
            <w:pPr>
              <w:pStyle w:val="10pointItalics"/>
              <w:rPr>
                <w:sz w:val="24"/>
              </w:rPr>
            </w:pPr>
            <w:r>
              <w:t>State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E62E4" w:rsidP="00EF17BC">
            <w:pPr>
              <w:pStyle w:val="10pointItalics"/>
            </w:pPr>
            <w:bookmarkStart w:id="2" w:name="UserFullName"/>
            <w:bookmarkEnd w:id="2"/>
            <w:r>
              <w:t>Nicolas</w:t>
            </w:r>
            <w:r w:rsidR="004B61F5">
              <w:t xml:space="preserve"> Soto</w:t>
            </w:r>
          </w:p>
          <w:p w:rsidR="00EF17BC" w:rsidRDefault="0049647B"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r w:rsidR="004B61F5">
              <w:t xml:space="preserve"> </w:t>
            </w:r>
          </w:p>
        </w:tc>
      </w:tr>
    </w:tbl>
    <w:p w:rsidR="00EF17BC" w:rsidRDefault="00EF17BC" w:rsidP="00EF17BC">
      <w:pPr>
        <w:spacing w:line="287" w:lineRule="atLeast"/>
      </w:pPr>
    </w:p>
    <w:p w:rsidR="00495428" w:rsidRDefault="00495428" w:rsidP="00EF17BC">
      <w:pPr>
        <w:tabs>
          <w:tab w:val="left" w:pos="360"/>
          <w:tab w:val="left" w:pos="720"/>
          <w:tab w:val="left" w:pos="1440"/>
          <w:tab w:val="left" w:pos="2160"/>
          <w:tab w:val="left" w:pos="2880"/>
          <w:tab w:val="left" w:pos="3600"/>
          <w:tab w:val="left" w:pos="4320"/>
          <w:tab w:val="left" w:pos="5040"/>
        </w:tabs>
      </w:pPr>
    </w:p>
    <w:p w:rsidR="00EF17BC" w:rsidRDefault="007C1E3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C1E3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E38" w:rsidRDefault="007C1E38">
      <w:r>
        <w:separator/>
      </w:r>
    </w:p>
  </w:endnote>
  <w:endnote w:type="continuationSeparator" w:id="0">
    <w:p w:rsidR="007C1E38" w:rsidRDefault="007C1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D247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44401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E38" w:rsidRDefault="007C1E38">
      <w:r>
        <w:separator/>
      </w:r>
    </w:p>
  </w:footnote>
  <w:footnote w:type="continuationSeparator" w:id="0">
    <w:p w:rsidR="007C1E38" w:rsidRDefault="007C1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E38" w:rsidRDefault="007C1E38" w:rsidP="007C1E38">
    <w:pPr>
      <w:pStyle w:val="Header"/>
      <w:jc w:val="center"/>
    </w:pPr>
    <w:r>
      <w:t>F</w:t>
    </w:r>
    <w:r w:rsidR="005920C1">
      <w:t>E to A</w:t>
    </w:r>
    <w:r w:rsidR="00724134">
      <w:t>4543</w:t>
    </w:r>
    <w:r>
      <w:t xml:space="preserve"> </w:t>
    </w:r>
  </w:p>
  <w:p w:rsidR="007C1E38" w:rsidRDefault="007C1E38" w:rsidP="007C1E38">
    <w:pPr>
      <w:pStyle w:val="Header"/>
      <w:jc w:val="center"/>
    </w:pPr>
    <w:r>
      <w:fldChar w:fldCharType="begin"/>
    </w:r>
    <w:r>
      <w:instrText xml:space="preserve"> PAGE  \* MERGEFORMAT </w:instrText>
    </w:r>
    <w:r>
      <w:fldChar w:fldCharType="separate"/>
    </w:r>
    <w:r w:rsidR="00AD247F">
      <w:rPr>
        <w:noProof/>
      </w:rPr>
      <w:t>2</w:t>
    </w:r>
    <w:r>
      <w:fldChar w:fldCharType="end"/>
    </w:r>
  </w:p>
  <w:p w:rsidR="007C1E38" w:rsidRDefault="007C1E38" w:rsidP="007C1E3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E38"/>
    <w:rsid w:val="00011EDD"/>
    <w:rsid w:val="00013973"/>
    <w:rsid w:val="000333DF"/>
    <w:rsid w:val="00036860"/>
    <w:rsid w:val="00037814"/>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0324"/>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5998"/>
    <w:rsid w:val="002D4307"/>
    <w:rsid w:val="002D5A49"/>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7FF0"/>
    <w:rsid w:val="003A5E75"/>
    <w:rsid w:val="003B66B0"/>
    <w:rsid w:val="003C23FD"/>
    <w:rsid w:val="003C5892"/>
    <w:rsid w:val="003C6FD3"/>
    <w:rsid w:val="003D4453"/>
    <w:rsid w:val="00407C9E"/>
    <w:rsid w:val="0041022E"/>
    <w:rsid w:val="004149CC"/>
    <w:rsid w:val="00426C11"/>
    <w:rsid w:val="00452797"/>
    <w:rsid w:val="00465948"/>
    <w:rsid w:val="00485323"/>
    <w:rsid w:val="004861AC"/>
    <w:rsid w:val="00487ED8"/>
    <w:rsid w:val="004911CB"/>
    <w:rsid w:val="00491918"/>
    <w:rsid w:val="00495428"/>
    <w:rsid w:val="0049647B"/>
    <w:rsid w:val="004A10CD"/>
    <w:rsid w:val="004A2E7F"/>
    <w:rsid w:val="004A5A65"/>
    <w:rsid w:val="004B1485"/>
    <w:rsid w:val="004B61F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3577"/>
    <w:rsid w:val="005470F3"/>
    <w:rsid w:val="00561712"/>
    <w:rsid w:val="00570997"/>
    <w:rsid w:val="00577AA8"/>
    <w:rsid w:val="005850CE"/>
    <w:rsid w:val="005920C1"/>
    <w:rsid w:val="005A6A64"/>
    <w:rsid w:val="005A6D23"/>
    <w:rsid w:val="005C1947"/>
    <w:rsid w:val="005C1E9D"/>
    <w:rsid w:val="005D1409"/>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D7B17"/>
    <w:rsid w:val="006F239A"/>
    <w:rsid w:val="006F505D"/>
    <w:rsid w:val="006F7203"/>
    <w:rsid w:val="00722AEF"/>
    <w:rsid w:val="00724134"/>
    <w:rsid w:val="00737A6C"/>
    <w:rsid w:val="00743F01"/>
    <w:rsid w:val="00744AE4"/>
    <w:rsid w:val="00763D60"/>
    <w:rsid w:val="0076495F"/>
    <w:rsid w:val="00777F75"/>
    <w:rsid w:val="007833B1"/>
    <w:rsid w:val="007920AC"/>
    <w:rsid w:val="007A0F7E"/>
    <w:rsid w:val="007A42C5"/>
    <w:rsid w:val="007A65A1"/>
    <w:rsid w:val="007B1FCF"/>
    <w:rsid w:val="007C1E38"/>
    <w:rsid w:val="007C4620"/>
    <w:rsid w:val="007D617B"/>
    <w:rsid w:val="007E337B"/>
    <w:rsid w:val="007E49C5"/>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0149"/>
    <w:rsid w:val="00A9794C"/>
    <w:rsid w:val="00AB0440"/>
    <w:rsid w:val="00AC3FC5"/>
    <w:rsid w:val="00AC7A9F"/>
    <w:rsid w:val="00AD247F"/>
    <w:rsid w:val="00AD340B"/>
    <w:rsid w:val="00AE3966"/>
    <w:rsid w:val="00AF11C6"/>
    <w:rsid w:val="00B002D1"/>
    <w:rsid w:val="00B057F1"/>
    <w:rsid w:val="00B143A9"/>
    <w:rsid w:val="00B4569E"/>
    <w:rsid w:val="00B45879"/>
    <w:rsid w:val="00B551EB"/>
    <w:rsid w:val="00B55F3D"/>
    <w:rsid w:val="00B637A5"/>
    <w:rsid w:val="00B84AC8"/>
    <w:rsid w:val="00B90F8C"/>
    <w:rsid w:val="00B91C0B"/>
    <w:rsid w:val="00B97E24"/>
    <w:rsid w:val="00BA0BE6"/>
    <w:rsid w:val="00BA2122"/>
    <w:rsid w:val="00BA2F3A"/>
    <w:rsid w:val="00BF47F9"/>
    <w:rsid w:val="00C07688"/>
    <w:rsid w:val="00C260AB"/>
    <w:rsid w:val="00C32933"/>
    <w:rsid w:val="00C3314D"/>
    <w:rsid w:val="00C40337"/>
    <w:rsid w:val="00C75246"/>
    <w:rsid w:val="00C806AC"/>
    <w:rsid w:val="00C80B0B"/>
    <w:rsid w:val="00C91EDF"/>
    <w:rsid w:val="00C97447"/>
    <w:rsid w:val="00CC6622"/>
    <w:rsid w:val="00CE3002"/>
    <w:rsid w:val="00D20F5D"/>
    <w:rsid w:val="00D376ED"/>
    <w:rsid w:val="00D40E4F"/>
    <w:rsid w:val="00D638D0"/>
    <w:rsid w:val="00D67A0A"/>
    <w:rsid w:val="00D734B9"/>
    <w:rsid w:val="00D762A6"/>
    <w:rsid w:val="00D762BF"/>
    <w:rsid w:val="00D77D8B"/>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6509"/>
    <w:rsid w:val="00E21963"/>
    <w:rsid w:val="00E22D9A"/>
    <w:rsid w:val="00E262A3"/>
    <w:rsid w:val="00E32D2F"/>
    <w:rsid w:val="00E51E95"/>
    <w:rsid w:val="00E5461B"/>
    <w:rsid w:val="00E708C9"/>
    <w:rsid w:val="00E74541"/>
    <w:rsid w:val="00E74E35"/>
    <w:rsid w:val="00E75B93"/>
    <w:rsid w:val="00E86D2A"/>
    <w:rsid w:val="00E9123C"/>
    <w:rsid w:val="00E95800"/>
    <w:rsid w:val="00EB1C90"/>
    <w:rsid w:val="00EC1EF8"/>
    <w:rsid w:val="00EC2547"/>
    <w:rsid w:val="00EC4079"/>
    <w:rsid w:val="00EE62E4"/>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2E3C"/>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1064F2B-281B-4957-BA9E-177221F4A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920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617</Words>
  <Characters>3293</Characters>
  <Application>Microsoft Office Word</Application>
  <DocSecurity>0</DocSecurity>
  <Lines>96</Lines>
  <Paragraphs>42</Paragraphs>
  <ScaleCrop>false</ScaleCrop>
  <HeadingPairs>
    <vt:vector size="2" baseType="variant">
      <vt:variant>
        <vt:lpstr>Title</vt:lpstr>
      </vt:variant>
      <vt:variant>
        <vt:i4>1</vt:i4>
      </vt:variant>
    </vt:vector>
  </HeadingPairs>
  <TitlesOfParts>
    <vt:vector size="1" baseType="lpstr">
      <vt:lpstr>A4543  FISCAL ESTIMATE</vt:lpstr>
    </vt:vector>
  </TitlesOfParts>
  <Manager>Soto, Nicolas; R225</Manager>
  <Company>Office of Legislative Services</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A4543  FISCAL ESTIMATE</dc:title>
  <dc:creator>Assemblyman CAPUTO, Assemblywoman MCKNIGHT</dc:creator>
  <cp:keywords>A4543|2|SG |310|76|76|!|0|</cp:keywords>
  <dc:description>Sponsor 6/14</dc:description>
  <cp:lastModifiedBy>Siracusa, Nicole</cp:lastModifiedBy>
  <cp:revision>2</cp:revision>
  <dcterms:created xsi:type="dcterms:W3CDTF">2021-06-17T18:06:00Z</dcterms:created>
  <dcterms:modified xsi:type="dcterms:W3CDTF">2021-06-17T18:06:00Z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