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8D4" w:rsidRDefault="00B618D4" w:rsidP="00B618D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4563 </w:t>
      </w:r>
    </w:p>
    <w:p w:rsidR="00B618D4" w:rsidRPr="009D38FF" w:rsidRDefault="00B618D4" w:rsidP="00B618D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98216676" r:id="rId7"/>
        </w:object>
      </w:r>
    </w:p>
    <w:p w:rsidR="00B618D4" w:rsidRDefault="00B618D4" w:rsidP="00B618D4">
      <w:pPr>
        <w:pStyle w:val="bpuState"/>
      </w:pPr>
      <w:r>
        <w:t>STATE OF NEW JERSEY</w:t>
      </w:r>
    </w:p>
    <w:p w:rsidR="00B618D4" w:rsidRDefault="00B618D4" w:rsidP="00B618D4">
      <w:pPr>
        <w:pStyle w:val="bpuLegislature"/>
      </w:pPr>
      <w:r>
        <w:t>219th LEGISLATURE</w:t>
      </w:r>
    </w:p>
    <w:p w:rsidR="00B618D4" w:rsidRDefault="00B618D4" w:rsidP="00B618D4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98216677" r:id="rId8"/>
        </w:object>
      </w:r>
      <w:r>
        <w:t xml:space="preserve">  </w:t>
      </w:r>
    </w:p>
    <w:p w:rsidR="00B618D4" w:rsidRDefault="00B618D4" w:rsidP="00B618D4">
      <w:pPr>
        <w:pStyle w:val="bpuIntro"/>
      </w:pPr>
      <w:r>
        <w:t>INTRODUCED AUGUST 24, 2020</w:t>
      </w:r>
    </w:p>
    <w:p w:rsidR="00B618D4" w:rsidRDefault="00B618D4" w:rsidP="00B618D4">
      <w:pPr>
        <w:pStyle w:val="bpuIntro"/>
      </w:pPr>
    </w:p>
    <w:p w:rsidR="00B618D4" w:rsidRDefault="00B618D4" w:rsidP="00B618D4">
      <w:pPr>
        <w:pStyle w:val="bpuIntro"/>
        <w:sectPr w:rsidR="00B618D4" w:rsidSect="003A52E0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B618D4" w:rsidRDefault="00B618D4" w:rsidP="00B618D4">
      <w:pPr>
        <w:pStyle w:val="bpuIntro"/>
      </w:pPr>
    </w:p>
    <w:p w:rsidR="00B618D4" w:rsidRDefault="00B618D4" w:rsidP="00B618D4">
      <w:pPr>
        <w:pStyle w:val="bpuSponsor"/>
      </w:pPr>
      <w:r>
        <w:t>Sponsored by:</w:t>
      </w:r>
    </w:p>
    <w:p w:rsidR="00B618D4" w:rsidRDefault="00B618D4" w:rsidP="00B618D4">
      <w:pPr>
        <w:pStyle w:val="bpuSponsor"/>
      </w:pPr>
      <w:r>
        <w:t>Assemblyman  JAMEL C. HOLLEY</w:t>
      </w:r>
    </w:p>
    <w:p w:rsidR="00B618D4" w:rsidRDefault="00B618D4" w:rsidP="00B618D4">
      <w:pPr>
        <w:pStyle w:val="bpuSponsor"/>
      </w:pPr>
      <w:r>
        <w:t>District 20 (Union)</w:t>
      </w:r>
    </w:p>
    <w:p w:rsidR="00B618D4" w:rsidRDefault="00876895" w:rsidP="00876895">
      <w:pPr>
        <w:pStyle w:val="bpuSponsor"/>
      </w:pPr>
      <w:r>
        <w:t>Assemblyman  BENJIE E. WIMBERLY</w:t>
      </w:r>
    </w:p>
    <w:p w:rsidR="00876895" w:rsidRDefault="00876895" w:rsidP="00876895">
      <w:pPr>
        <w:pStyle w:val="bpuSponsor"/>
      </w:pPr>
      <w:r>
        <w:t>District 35 (Bergen and Passaic)</w:t>
      </w:r>
    </w:p>
    <w:p w:rsidR="00876895" w:rsidRDefault="0008024B" w:rsidP="0008024B">
      <w:pPr>
        <w:pStyle w:val="bpuSponsor"/>
      </w:pPr>
      <w:r>
        <w:t>Assemblyman  BRIAN BERGEN</w:t>
      </w:r>
    </w:p>
    <w:p w:rsidR="0008024B" w:rsidRDefault="0008024B" w:rsidP="0008024B">
      <w:pPr>
        <w:pStyle w:val="bpuSponsor"/>
      </w:pPr>
      <w:r>
        <w:t>District 25 (Morris and Somerset)</w:t>
      </w:r>
    </w:p>
    <w:p w:rsidR="0008024B" w:rsidRPr="0008024B" w:rsidRDefault="0008024B" w:rsidP="0008024B">
      <w:pPr>
        <w:pStyle w:val="bpuSponsor"/>
      </w:pPr>
    </w:p>
    <w:p w:rsidR="00B618D4" w:rsidRDefault="003A52E0" w:rsidP="003A52E0">
      <w:pPr>
        <w:pStyle w:val="bpuSponsor"/>
      </w:pPr>
      <w:r>
        <w:t>Co-Sponsored by:</w:t>
      </w:r>
    </w:p>
    <w:p w:rsidR="003A52E0" w:rsidRDefault="003A52E0" w:rsidP="003A52E0">
      <w:pPr>
        <w:pStyle w:val="bpuSponsor"/>
      </w:pPr>
      <w:r w:rsidRPr="003A52E0">
        <w:t>Assemblywoman McKnight</w:t>
      </w:r>
    </w:p>
    <w:p w:rsidR="003A52E0" w:rsidRDefault="003A52E0" w:rsidP="003A52E0"/>
    <w:p w:rsidR="003A52E0" w:rsidRPr="003A52E0" w:rsidRDefault="003A52E0" w:rsidP="003A52E0"/>
    <w:p w:rsidR="00B618D4" w:rsidRDefault="00B618D4" w:rsidP="00B618D4">
      <w:pPr>
        <w:pStyle w:val="bpuSponsor"/>
      </w:pPr>
    </w:p>
    <w:p w:rsidR="00B618D4" w:rsidRDefault="00B618D4" w:rsidP="00B618D4">
      <w:pPr>
        <w:pStyle w:val="bpuSponsor"/>
      </w:pPr>
    </w:p>
    <w:p w:rsidR="00B618D4" w:rsidRDefault="00B618D4" w:rsidP="00B618D4">
      <w:pPr>
        <w:pStyle w:val="bpuSponsor"/>
      </w:pPr>
      <w:r>
        <w:t>SYNOPSIS</w:t>
      </w:r>
    </w:p>
    <w:p w:rsidR="00B618D4" w:rsidRDefault="008E7AE3" w:rsidP="00B618D4">
      <w:pPr>
        <w:pStyle w:val="bpuNormText"/>
      </w:pPr>
      <w:r>
        <w:tab/>
      </w:r>
      <w:r w:rsidR="00B618D4">
        <w:t>Establishes a Division on Violence Prevention and Intervention in the DLPS.</w:t>
      </w:r>
    </w:p>
    <w:p w:rsidR="00B618D4" w:rsidRDefault="00B618D4" w:rsidP="00B618D4">
      <w:pPr>
        <w:pStyle w:val="bpuNormText"/>
      </w:pPr>
    </w:p>
    <w:p w:rsidR="00B618D4" w:rsidRDefault="00B618D4" w:rsidP="00B618D4">
      <w:pPr>
        <w:pStyle w:val="bpuSponsor"/>
      </w:pPr>
      <w:r>
        <w:t xml:space="preserve">CURRENT VERSION OF TEXT </w:t>
      </w:r>
    </w:p>
    <w:p w:rsidR="00B618D4" w:rsidRDefault="00B618D4" w:rsidP="00B618D4">
      <w:pPr>
        <w:pStyle w:val="bpuNormText"/>
      </w:pPr>
      <w:r>
        <w:tab/>
        <w:t>As introduced.</w:t>
      </w:r>
    </w:p>
    <w:p w:rsidR="00B618D4" w:rsidRDefault="00B618D4" w:rsidP="00B618D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18D4" w:rsidRDefault="00B618D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618D4" w:rsidSect="00B618D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2B03B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2D1CA1">
        <w:rPr>
          <w:rStyle w:val="HangingAnActChar"/>
        </w:rPr>
        <w:t xml:space="preserve">establishing the </w:t>
      </w:r>
      <w:r w:rsidR="002D1CA1">
        <w:t xml:space="preserve">Division on </w:t>
      </w:r>
      <w:r w:rsidR="002D1CA1" w:rsidRPr="00454637">
        <w:t xml:space="preserve">Violence Prevention and Intervention </w:t>
      </w:r>
      <w:r w:rsidR="002D1CA1">
        <w:t xml:space="preserve">in the Department of Law and Public Safety and supplementing Title 52 of the Revised </w:t>
      </w:r>
      <w:r w:rsidR="00755437">
        <w:t>S</w:t>
      </w:r>
      <w:r w:rsidR="002D1CA1">
        <w:t>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2B03B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2B03B3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A47D0C" w:rsidRDefault="00F047D5" w:rsidP="00A47D0C">
      <w:r>
        <w:tab/>
        <w:t>1.</w:t>
      </w:r>
      <w:r w:rsidR="00A47D0C">
        <w:tab/>
      </w:r>
      <w:r w:rsidR="00584178">
        <w:t xml:space="preserve">a.  </w:t>
      </w:r>
      <w:r w:rsidR="00A47D0C">
        <w:t>The Attorney General shall establish a</w:t>
      </w:r>
      <w:r w:rsidR="002D1CA1">
        <w:t xml:space="preserve"> Division on</w:t>
      </w:r>
      <w:r w:rsidR="00A47D0C">
        <w:t xml:space="preserve"> </w:t>
      </w:r>
      <w:r w:rsidR="00A47D0C" w:rsidRPr="00454637">
        <w:t xml:space="preserve">Violence Prevention and Intervention </w:t>
      </w:r>
      <w:r w:rsidR="00A47D0C">
        <w:t xml:space="preserve">in the Department of Law and Public Safety.  The purpose of the division </w:t>
      </w:r>
      <w:r w:rsidR="00C71597">
        <w:t xml:space="preserve">shall be </w:t>
      </w:r>
      <w:r w:rsidR="00A47D0C">
        <w:t>to ensure that each county provide</w:t>
      </w:r>
      <w:r w:rsidR="00C1048F">
        <w:t>s</w:t>
      </w:r>
      <w:r w:rsidR="00AA0B51">
        <w:t xml:space="preserve"> well-coordinated and accessible</w:t>
      </w:r>
      <w:r w:rsidR="00A47D0C">
        <w:t xml:space="preserve"> </w:t>
      </w:r>
      <w:r w:rsidR="00C71597">
        <w:t xml:space="preserve">violence prevention resources </w:t>
      </w:r>
      <w:r w:rsidR="00AA0B51">
        <w:t>to person</w:t>
      </w:r>
      <w:r w:rsidR="00C71597">
        <w:t>s in the county</w:t>
      </w:r>
      <w:r w:rsidR="00A47D0C" w:rsidRPr="00454637">
        <w:t xml:space="preserve">. </w:t>
      </w:r>
    </w:p>
    <w:p w:rsidR="00584178" w:rsidRDefault="0045240B" w:rsidP="00A47D0C">
      <w:r>
        <w:tab/>
        <w:t>b.</w:t>
      </w:r>
      <w:r>
        <w:tab/>
      </w:r>
      <w:r w:rsidR="00584178" w:rsidRPr="00584178">
        <w:t>The administrator and head of the division sha</w:t>
      </w:r>
      <w:r w:rsidR="00EA3812">
        <w:t xml:space="preserve">ll be a director, who shall be </w:t>
      </w:r>
      <w:r w:rsidR="00584178" w:rsidRPr="00584178">
        <w:t xml:space="preserve">known as the Director of </w:t>
      </w:r>
      <w:r w:rsidR="00584178" w:rsidRPr="00454637">
        <w:t>Violence Prevention and Intervention</w:t>
      </w:r>
      <w:r w:rsidR="00C1048F">
        <w:t xml:space="preserve">, and who shall be a </w:t>
      </w:r>
      <w:r w:rsidR="00584178" w:rsidRPr="00584178">
        <w:t xml:space="preserve">person qualified by training and experience to perform the duties of </w:t>
      </w:r>
      <w:r w:rsidR="00584178">
        <w:t xml:space="preserve">the </w:t>
      </w:r>
      <w:r w:rsidR="00584178" w:rsidRPr="00584178">
        <w:t>office</w:t>
      </w:r>
      <w:r w:rsidR="00C1048F">
        <w:t xml:space="preserve"> of the director</w:t>
      </w:r>
      <w:r w:rsidR="00584178" w:rsidRPr="00584178">
        <w:t xml:space="preserve">.  The director shall be appointed by the </w:t>
      </w:r>
      <w:r w:rsidR="00584178">
        <w:t>Attorney General and</w:t>
      </w:r>
      <w:r w:rsidR="00AA0B51">
        <w:t xml:space="preserve"> shall receive a</w:t>
      </w:r>
      <w:r w:rsidR="00584178" w:rsidRPr="00584178">
        <w:t xml:space="preserve"> salary as shall be provided by law.</w:t>
      </w:r>
    </w:p>
    <w:p w:rsidR="00C71597" w:rsidRDefault="00584178" w:rsidP="00A47D0C">
      <w:r>
        <w:tab/>
      </w:r>
      <w:r w:rsidR="0045240B">
        <w:t>c.</w:t>
      </w:r>
      <w:r w:rsidR="0045240B">
        <w:tab/>
      </w:r>
      <w:r w:rsidR="00C71597" w:rsidRPr="00C71597">
        <w:t>The director may apply for and accept on behal</w:t>
      </w:r>
      <w:r w:rsidR="00C1048F">
        <w:t xml:space="preserve">f of the State any grants from </w:t>
      </w:r>
      <w:r w:rsidR="00C71597" w:rsidRPr="00C71597">
        <w:t>the Federal Government or any agency thereof, or from any foundation, corpor</w:t>
      </w:r>
      <w:r w:rsidR="00AA0B51">
        <w:t>ation, association or person</w:t>
      </w:r>
      <w:r w:rsidR="00C71597" w:rsidRPr="00C71597">
        <w:t>, and may comply with the terms, conditions and limitations thereof, for any of the purpos</w:t>
      </w:r>
      <w:r w:rsidR="00AA0B51">
        <w:t>es of the division. Any money</w:t>
      </w:r>
      <w:r w:rsidR="00C71597" w:rsidRPr="00C71597">
        <w:t xml:space="preserve"> received may be expended by the division, subject to any limitations imposed in </w:t>
      </w:r>
      <w:r w:rsidR="00C1048F">
        <w:t xml:space="preserve">the </w:t>
      </w:r>
      <w:r w:rsidR="00C71597" w:rsidRPr="00C71597">
        <w:t>grants</w:t>
      </w:r>
      <w:r w:rsidR="00C1048F">
        <w:t>,</w:t>
      </w:r>
      <w:r w:rsidR="00C71597" w:rsidRPr="00C71597">
        <w:t xml:space="preserve"> to effect</w:t>
      </w:r>
      <w:r w:rsidR="00AA0B51">
        <w:t>uate</w:t>
      </w:r>
      <w:r w:rsidR="00C71597" w:rsidRPr="00C71597">
        <w:t xml:space="preserve"> any of the purposes of the division</w:t>
      </w:r>
      <w:r w:rsidR="00C1048F">
        <w:t xml:space="preserve"> </w:t>
      </w:r>
      <w:r w:rsidR="00C71597" w:rsidRPr="00C71597">
        <w:t xml:space="preserve">upon warrant of the Director of the Division of Budget and Accounting of the Department of the Treasury on vouchers certified and approved by the director.  </w:t>
      </w:r>
    </w:p>
    <w:p w:rsidR="00C71597" w:rsidRDefault="00C71597" w:rsidP="00A47D0C"/>
    <w:p w:rsidR="00A47D0C" w:rsidRDefault="00EA3812" w:rsidP="00A47D0C">
      <w:r>
        <w:tab/>
        <w:t>2.</w:t>
      </w:r>
      <w:r>
        <w:tab/>
      </w:r>
      <w:r w:rsidR="00AA0B51">
        <w:t xml:space="preserve">a.  </w:t>
      </w:r>
      <w:r w:rsidR="00A47D0C">
        <w:t xml:space="preserve">The county prosecutor in each county shall appoint or designate a violence prevention and intervention coordinator to serve as coordinator for the </w:t>
      </w:r>
      <w:r>
        <w:t xml:space="preserve">division </w:t>
      </w:r>
      <w:r w:rsidR="00A47D0C">
        <w:t>in accordance with the provisions of this section.  A person designated as a program coordinator pursuant to this subsection shall not be deemed an employee of the county prosecutor's office.</w:t>
      </w:r>
    </w:p>
    <w:p w:rsidR="00A47D0C" w:rsidRDefault="00EA3812" w:rsidP="00EA3812">
      <w:r>
        <w:tab/>
        <w:t>b.</w:t>
      </w:r>
      <w:r>
        <w:tab/>
      </w:r>
      <w:r w:rsidR="00A47D0C">
        <w:t>The program coordinator shall:</w:t>
      </w:r>
    </w:p>
    <w:p w:rsidR="00EA3812" w:rsidRDefault="00A47D0C" w:rsidP="00EA3812">
      <w:r>
        <w:tab/>
      </w:r>
      <w:r w:rsidR="00EA3812">
        <w:t>(1)</w:t>
      </w:r>
      <w:r w:rsidR="00EA3812">
        <w:tab/>
      </w:r>
      <w:r w:rsidR="00C1048F">
        <w:t>c</w:t>
      </w:r>
      <w:r w:rsidRPr="00454637">
        <w:t xml:space="preserve">reate a directory of existing violence prevention services and activities in the </w:t>
      </w:r>
      <w:r w:rsidR="00EA3812">
        <w:t>c</w:t>
      </w:r>
      <w:r w:rsidRPr="00454637">
        <w:t xml:space="preserve">ounty;  </w:t>
      </w:r>
    </w:p>
    <w:p w:rsidR="00A47D0C" w:rsidRPr="00454637" w:rsidRDefault="00EA3812" w:rsidP="00EA3812">
      <w:r>
        <w:tab/>
        <w:t>(2)</w:t>
      </w:r>
      <w:r>
        <w:tab/>
      </w:r>
      <w:r w:rsidR="00C1048F">
        <w:t>d</w:t>
      </w:r>
      <w:r w:rsidR="00A47D0C" w:rsidRPr="00454637">
        <w:t xml:space="preserve">evelop </w:t>
      </w:r>
      <w:r w:rsidR="00FD7238">
        <w:t>and</w:t>
      </w:r>
      <w:r w:rsidR="00A47D0C" w:rsidRPr="00454637">
        <w:t xml:space="preserve"> recommend services to be funded by local governing bodies </w:t>
      </w:r>
      <w:r w:rsidR="00FD7238">
        <w:t>which encompass</w:t>
      </w:r>
      <w:r w:rsidR="00A47D0C" w:rsidRPr="00454637">
        <w:t xml:space="preserve"> both interpersonal violence and</w:t>
      </w:r>
      <w:r>
        <w:t xml:space="preserve"> suicide prevention programs; </w:t>
      </w:r>
    </w:p>
    <w:p w:rsidR="00A47D0C" w:rsidRPr="00454637" w:rsidRDefault="00EA3812" w:rsidP="00A47D0C">
      <w:r>
        <w:tab/>
        <w:t>(3)</w:t>
      </w:r>
      <w:r>
        <w:tab/>
      </w:r>
      <w:r w:rsidR="00C1048F">
        <w:t>i</w:t>
      </w:r>
      <w:r w:rsidR="00A47D0C" w:rsidRPr="00454637">
        <w:t xml:space="preserve">dentify vacant properties </w:t>
      </w:r>
      <w:r w:rsidR="00FD7238">
        <w:t xml:space="preserve">and </w:t>
      </w:r>
      <w:r w:rsidR="00A47D0C" w:rsidRPr="00454637">
        <w:t xml:space="preserve">existing community spaces that </w:t>
      </w:r>
      <w:r w:rsidR="00685A5C">
        <w:t xml:space="preserve">may </w:t>
      </w:r>
      <w:r w:rsidR="00A47D0C" w:rsidRPr="00454637">
        <w:t xml:space="preserve">be transformed for use by local organizations that lead violence prevention activities or provide supportive services to at-risk youth and their families; </w:t>
      </w:r>
    </w:p>
    <w:p w:rsidR="00EA3812" w:rsidRDefault="00EA3812" w:rsidP="00A47D0C">
      <w:r>
        <w:tab/>
        <w:t>(4)</w:t>
      </w:r>
      <w:r>
        <w:tab/>
      </w:r>
      <w:r w:rsidR="00C1048F">
        <w:t>d</w:t>
      </w:r>
      <w:r w:rsidR="00A47D0C" w:rsidRPr="00454637">
        <w:t>evelop a network of volunteers and mentors within the community who</w:t>
      </w:r>
      <w:r>
        <w:t>:</w:t>
      </w:r>
    </w:p>
    <w:p w:rsidR="00EA3812" w:rsidRDefault="00EA3812" w:rsidP="00A47D0C">
      <w:r>
        <w:tab/>
        <w:t>(a)</w:t>
      </w:r>
      <w:r>
        <w:tab/>
      </w:r>
      <w:r w:rsidR="00A47D0C" w:rsidRPr="00454637">
        <w:t>can address issues such as youth violence</w:t>
      </w:r>
      <w:r w:rsidR="00FD7238">
        <w:t xml:space="preserve"> and</w:t>
      </w:r>
      <w:r w:rsidR="00A47D0C" w:rsidRPr="00454637">
        <w:t xml:space="preserve"> suicide prevention</w:t>
      </w:r>
      <w:r>
        <w:t>; and</w:t>
      </w:r>
    </w:p>
    <w:p w:rsidR="00A47D0C" w:rsidRPr="00454637" w:rsidRDefault="008E7AE3" w:rsidP="00A47D0C">
      <w:r>
        <w:tab/>
        <w:t>(b)</w:t>
      </w:r>
      <w:r>
        <w:tab/>
      </w:r>
      <w:r w:rsidR="00DD1D5B">
        <w:t xml:space="preserve">offer </w:t>
      </w:r>
      <w:r w:rsidR="002D1CA1">
        <w:t xml:space="preserve">community outreach </w:t>
      </w:r>
      <w:r w:rsidR="00FD7238">
        <w:t xml:space="preserve">that </w:t>
      </w:r>
      <w:r w:rsidR="002D1CA1">
        <w:t>provide</w:t>
      </w:r>
      <w:r w:rsidR="00FD7238">
        <w:t>s</w:t>
      </w:r>
      <w:r w:rsidR="002D1CA1">
        <w:t xml:space="preserve"> </w:t>
      </w:r>
      <w:r w:rsidR="00DD1D5B">
        <w:t xml:space="preserve">guidance </w:t>
      </w:r>
      <w:r w:rsidR="002D1CA1">
        <w:t xml:space="preserve">to </w:t>
      </w:r>
      <w:r w:rsidR="00A47D0C" w:rsidRPr="00454637">
        <w:t xml:space="preserve">young people about engaging </w:t>
      </w:r>
      <w:r w:rsidR="00A47D0C" w:rsidRPr="00DD1D5B">
        <w:t xml:space="preserve">in </w:t>
      </w:r>
      <w:r w:rsidR="00DD1D5B">
        <w:t>v</w:t>
      </w:r>
      <w:r w:rsidR="00DD1D5B" w:rsidRPr="00DD1D5B">
        <w:t>oluntary behavior with</w:t>
      </w:r>
      <w:r w:rsidR="002D1CA1">
        <w:t xml:space="preserve"> the intent to help others</w:t>
      </w:r>
      <w:r w:rsidR="00A47D0C" w:rsidRPr="00454637">
        <w:t xml:space="preserve">; </w:t>
      </w:r>
    </w:p>
    <w:p w:rsidR="00A47D0C" w:rsidRPr="00454637" w:rsidRDefault="00EA3812" w:rsidP="00A47D0C">
      <w:r>
        <w:tab/>
        <w:t>(5)</w:t>
      </w:r>
      <w:r>
        <w:tab/>
      </w:r>
      <w:r w:rsidR="00C1048F">
        <w:t>e</w:t>
      </w:r>
      <w:r w:rsidR="00A47D0C" w:rsidRPr="00454637">
        <w:t>mphasize collaboration among all agencies that work with at-risk populations, identify cross-cutting risk factors and prevention strategies</w:t>
      </w:r>
      <w:r w:rsidR="00685A5C">
        <w:t>,</w:t>
      </w:r>
      <w:r w:rsidR="00A47D0C" w:rsidRPr="00454637">
        <w:t xml:space="preserve"> and establish working groups to address core issues</w:t>
      </w:r>
      <w:r w:rsidR="002D1CA1">
        <w:t xml:space="preserve"> including, but not limited to, </w:t>
      </w:r>
      <w:r w:rsidR="00A47D0C" w:rsidRPr="00454637">
        <w:t xml:space="preserve">homicide and suicide prevention, youth violence, and drug abuse; </w:t>
      </w:r>
    </w:p>
    <w:p w:rsidR="002D1CA1" w:rsidRDefault="00EA3812" w:rsidP="002D1CA1">
      <w:r>
        <w:tab/>
        <w:t>(6)</w:t>
      </w:r>
      <w:r>
        <w:tab/>
      </w:r>
      <w:r w:rsidR="00C1048F">
        <w:t>e</w:t>
      </w:r>
      <w:r w:rsidR="00A47D0C" w:rsidRPr="00454637">
        <w:t>ncourage local</w:t>
      </w:r>
      <w:r w:rsidR="002D1CA1">
        <w:t xml:space="preserve"> organization</w:t>
      </w:r>
      <w:r w:rsidR="00685A5C">
        <w:t>s</w:t>
      </w:r>
      <w:r w:rsidR="002D1CA1">
        <w:t xml:space="preserve"> that provide violence prevention services </w:t>
      </w:r>
      <w:r w:rsidR="00FD7238">
        <w:t xml:space="preserve">to </w:t>
      </w:r>
      <w:r w:rsidR="00A47D0C" w:rsidRPr="00454637">
        <w:t xml:space="preserve">seek out </w:t>
      </w:r>
      <w:r w:rsidR="00FD7238">
        <w:t xml:space="preserve">and apply for </w:t>
      </w:r>
      <w:r w:rsidR="00A47D0C" w:rsidRPr="00454637">
        <w:t xml:space="preserve">grant funding </w:t>
      </w:r>
      <w:r w:rsidR="00FD7238">
        <w:t xml:space="preserve">in support of </w:t>
      </w:r>
      <w:r w:rsidR="00A47D0C" w:rsidRPr="00454637">
        <w:t xml:space="preserve">their initiatives and </w:t>
      </w:r>
      <w:r w:rsidR="002D1CA1">
        <w:t>p</w:t>
      </w:r>
      <w:r w:rsidR="00A47D0C" w:rsidRPr="00454637">
        <w:t xml:space="preserve">rovide technical assistance and support </w:t>
      </w:r>
      <w:r w:rsidR="00FD7238">
        <w:t>to the</w:t>
      </w:r>
      <w:r w:rsidR="002D1CA1">
        <w:t xml:space="preserve"> organizations to maximize the likelihood of </w:t>
      </w:r>
      <w:r w:rsidR="00A47D0C" w:rsidRPr="00454637">
        <w:t>success</w:t>
      </w:r>
      <w:r w:rsidR="002D1CA1">
        <w:t xml:space="preserve"> of the applications; </w:t>
      </w:r>
    </w:p>
    <w:p w:rsidR="002D1CA1" w:rsidRDefault="002D1CA1" w:rsidP="002D1CA1">
      <w:r>
        <w:tab/>
        <w:t>(7)</w:t>
      </w:r>
      <w:r>
        <w:tab/>
      </w:r>
      <w:r w:rsidR="00C1048F">
        <w:t xml:space="preserve"> p</w:t>
      </w:r>
      <w:r w:rsidR="00AA0B51">
        <w:t>artner with</w:t>
      </w:r>
      <w:r w:rsidR="00A47D0C" w:rsidRPr="00454637">
        <w:t xml:space="preserve"> local </w:t>
      </w:r>
      <w:r>
        <w:t xml:space="preserve">institutions of higher education </w:t>
      </w:r>
      <w:r w:rsidR="00A47D0C" w:rsidRPr="00454637">
        <w:t xml:space="preserve">to develop an evaluation tool for violence prevention and reduction strategies and partner on grant applications to implement prevention and reduction plans; </w:t>
      </w:r>
    </w:p>
    <w:p w:rsidR="002D1CA1" w:rsidRDefault="008E7AE3" w:rsidP="002D1CA1">
      <w:r>
        <w:tab/>
        <w:t>(8)</w:t>
      </w:r>
      <w:r>
        <w:tab/>
      </w:r>
      <w:r w:rsidR="002D1CA1">
        <w:t>f</w:t>
      </w:r>
      <w:r w:rsidR="00A47D0C" w:rsidRPr="00454637">
        <w:t>ocus on providing assistance to ex-offenders with an expressed interest in transitioning back into the community through employment assistance, treatment and counseling, and housing</w:t>
      </w:r>
      <w:r w:rsidR="002D1CA1">
        <w:t>; and</w:t>
      </w:r>
    </w:p>
    <w:p w:rsidR="00A47D0C" w:rsidRDefault="008E7AE3" w:rsidP="002D1CA1">
      <w:r>
        <w:tab/>
        <w:t>(9)</w:t>
      </w:r>
      <w:r>
        <w:tab/>
      </w:r>
      <w:r w:rsidR="00C1048F">
        <w:t>i</w:t>
      </w:r>
      <w:r w:rsidR="002D1CA1">
        <w:t xml:space="preserve">ncorporate the services of </w:t>
      </w:r>
      <w:r w:rsidR="00A47D0C" w:rsidRPr="00454637">
        <w:t xml:space="preserve">ex-offenders who have rehabilitated themselves </w:t>
      </w:r>
      <w:r w:rsidR="002D1CA1">
        <w:t xml:space="preserve">to serve as </w:t>
      </w:r>
      <w:r w:rsidR="00A47D0C" w:rsidRPr="00454637">
        <w:t>mentors or role models for at-risk youth who have engaged in criminal activity or are at-risk of engaging in criminal behavior</w:t>
      </w:r>
      <w:r w:rsidR="002D1CA1">
        <w:t xml:space="preserve">.  </w:t>
      </w:r>
    </w:p>
    <w:p w:rsidR="004316B8" w:rsidRDefault="009135BD" w:rsidP="002D1CA1">
      <w:r>
        <w:tab/>
        <w:t>c.</w:t>
      </w:r>
      <w:r>
        <w:tab/>
        <w:t>T</w:t>
      </w:r>
      <w:r w:rsidRPr="009135BD">
        <w:t>here shall be appropriated annually</w:t>
      </w:r>
      <w:r w:rsidR="00AA0B51">
        <w:t xml:space="preserve"> from the General Fund</w:t>
      </w:r>
      <w:r w:rsidR="004316B8">
        <w:t>:</w:t>
      </w:r>
    </w:p>
    <w:p w:rsidR="004316B8" w:rsidRDefault="008E7AE3" w:rsidP="002D1CA1">
      <w:r>
        <w:tab/>
        <w:t>(1)</w:t>
      </w:r>
      <w:r>
        <w:tab/>
      </w:r>
      <w:r w:rsidR="00C1048F" w:rsidRPr="009135BD">
        <w:t xml:space="preserve">to the Department of </w:t>
      </w:r>
      <w:r w:rsidR="00AA0B51">
        <w:t>Law and Public Safety</w:t>
      </w:r>
      <w:r w:rsidR="004316B8">
        <w:t xml:space="preserve"> the salary costs of the Director of the Division on </w:t>
      </w:r>
      <w:r w:rsidR="004316B8" w:rsidRPr="00454637">
        <w:t>Violence Prevention and Intervention</w:t>
      </w:r>
      <w:r w:rsidR="004316B8">
        <w:t xml:space="preserve"> appointed pursuant to section 1 </w:t>
      </w:r>
      <w:r w:rsidR="004316B8" w:rsidRPr="004316B8">
        <w:t>of P.L.    c.    (C.        ) (pending before the Legislature as this bill)</w:t>
      </w:r>
      <w:r w:rsidR="004316B8">
        <w:t>; and</w:t>
      </w:r>
    </w:p>
    <w:p w:rsidR="009135BD" w:rsidRDefault="004316B8" w:rsidP="002D1CA1">
      <w:r>
        <w:tab/>
        <w:t>(2)</w:t>
      </w:r>
      <w:r w:rsidR="008E7AE3">
        <w:tab/>
      </w:r>
      <w:r w:rsidR="00AA0B51">
        <w:t>to each county</w:t>
      </w:r>
      <w:r w:rsidR="009135BD" w:rsidRPr="009135BD">
        <w:t xml:space="preserve"> </w:t>
      </w:r>
      <w:r w:rsidR="009135BD">
        <w:t xml:space="preserve">the </w:t>
      </w:r>
      <w:r w:rsidR="009135BD" w:rsidRPr="009135BD">
        <w:t xml:space="preserve">salary costs of county </w:t>
      </w:r>
      <w:r>
        <w:t xml:space="preserve">violence prevention and intervention </w:t>
      </w:r>
      <w:r w:rsidR="009135BD">
        <w:t>coordinators</w:t>
      </w:r>
      <w:r>
        <w:t xml:space="preserve"> appointed pursuant to this section</w:t>
      </w:r>
      <w:r w:rsidR="009135BD" w:rsidRPr="009135BD">
        <w:t>.</w:t>
      </w:r>
    </w:p>
    <w:p w:rsidR="00A47D0C" w:rsidRDefault="00A47D0C" w:rsidP="00A47D0C"/>
    <w:p w:rsidR="00686AEB" w:rsidRPr="00AA7880" w:rsidRDefault="00686AEB" w:rsidP="00A47D0C">
      <w:r>
        <w:tab/>
      </w:r>
      <w:r w:rsidR="004316B8">
        <w:t>3</w:t>
      </w:r>
      <w:r w:rsidR="008E7AE3">
        <w:t>.</w:t>
      </w:r>
      <w:r w:rsidR="008E7AE3">
        <w:tab/>
      </w:r>
      <w:r w:rsidR="002B03B3">
        <w:t>This act shall take effect</w:t>
      </w:r>
      <w:r w:rsidR="004316B8">
        <w:t xml:space="preserve"> on the first day of the fourth month next following the data of enactment.</w:t>
      </w:r>
    </w:p>
    <w:p w:rsidR="00686AEB" w:rsidRDefault="00686AEB" w:rsidP="00686AEB"/>
    <w:p w:rsidR="004316B8" w:rsidRPr="00CE7BD8" w:rsidRDefault="004316B8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0644E1" w:rsidRDefault="004316B8" w:rsidP="004316B8">
      <w:r>
        <w:tab/>
        <w:t xml:space="preserve">This bill establishes a Division on </w:t>
      </w:r>
      <w:r w:rsidRPr="00454637">
        <w:t xml:space="preserve">Violence Prevention and Intervention </w:t>
      </w:r>
      <w:r>
        <w:t>in the Department of Law and Public Safety.  The purpose of the division is to ensure that each county provide</w:t>
      </w:r>
      <w:r w:rsidR="00FD7238">
        <w:t>s</w:t>
      </w:r>
      <w:r w:rsidR="00AA0B51">
        <w:t xml:space="preserve"> access to well-</w:t>
      </w:r>
      <w:r>
        <w:t>coordinated violence pre</w:t>
      </w:r>
      <w:r w:rsidR="00AA0B51">
        <w:t>vention resources to persons</w:t>
      </w:r>
      <w:r>
        <w:t xml:space="preserve"> in the county</w:t>
      </w:r>
      <w:r w:rsidRPr="00454637">
        <w:t xml:space="preserve">. </w:t>
      </w:r>
      <w:r w:rsidR="000644E1">
        <w:t xml:space="preserve"> </w:t>
      </w:r>
    </w:p>
    <w:p w:rsidR="004316B8" w:rsidRDefault="000644E1" w:rsidP="004316B8">
      <w:r>
        <w:tab/>
      </w:r>
      <w:r w:rsidR="004316B8" w:rsidRPr="00584178">
        <w:t xml:space="preserve">The division </w:t>
      </w:r>
      <w:r w:rsidR="004316B8">
        <w:t xml:space="preserve">is to be </w:t>
      </w:r>
      <w:r w:rsidR="00FD7238">
        <w:t>overseen</w:t>
      </w:r>
      <w:r w:rsidR="004316B8">
        <w:t xml:space="preserve"> by a </w:t>
      </w:r>
      <w:r w:rsidR="004316B8" w:rsidRPr="00584178">
        <w:t xml:space="preserve">Director of </w:t>
      </w:r>
      <w:r w:rsidR="004316B8" w:rsidRPr="00454637">
        <w:t>Violence Prevention and Intervention</w:t>
      </w:r>
      <w:r>
        <w:t xml:space="preserve">, who </w:t>
      </w:r>
      <w:r w:rsidR="00FD7238">
        <w:t xml:space="preserve">is </w:t>
      </w:r>
      <w:r w:rsidR="004316B8">
        <w:t>to be appointed by the Attorney General</w:t>
      </w:r>
      <w:r>
        <w:t xml:space="preserve">.  </w:t>
      </w:r>
      <w:r w:rsidR="004316B8" w:rsidRPr="00C71597">
        <w:t xml:space="preserve">The director </w:t>
      </w:r>
      <w:r w:rsidR="004316B8">
        <w:t xml:space="preserve">is authorized under the bill to </w:t>
      </w:r>
      <w:r w:rsidR="004316B8" w:rsidRPr="00C71597">
        <w:t>apply for and accept on behal</w:t>
      </w:r>
      <w:r w:rsidR="004316B8">
        <w:t xml:space="preserve">f of the State any grants from </w:t>
      </w:r>
      <w:r w:rsidR="004316B8" w:rsidRPr="00C71597">
        <w:t>the Federal Government or agency, or from any foundation, corpor</w:t>
      </w:r>
      <w:r w:rsidR="00AA0B51">
        <w:t>ation, association or person</w:t>
      </w:r>
      <w:r w:rsidR="004316B8" w:rsidRPr="00C71597">
        <w:t xml:space="preserve">, for any of the purposes of the division. </w:t>
      </w:r>
    </w:p>
    <w:p w:rsidR="000644E1" w:rsidRDefault="004316B8" w:rsidP="004316B8">
      <w:r>
        <w:tab/>
        <w:t>The provisions of the bill also require the county prosecutor in each county to appoint or designate a violence prevention and intervention coordinator</w:t>
      </w:r>
      <w:r w:rsidR="000644E1">
        <w:t xml:space="preserve">. </w:t>
      </w:r>
      <w:r>
        <w:t xml:space="preserve"> A person designated as a program coordinator is not to be deemed an employee of the county prosecutor's office. </w:t>
      </w:r>
      <w:r w:rsidR="000644E1">
        <w:t xml:space="preserve"> </w:t>
      </w:r>
    </w:p>
    <w:p w:rsidR="004316B8" w:rsidRDefault="000644E1" w:rsidP="004316B8">
      <w:r>
        <w:tab/>
      </w:r>
      <w:r w:rsidR="004316B8">
        <w:t xml:space="preserve">The program coordinator is required to: </w:t>
      </w:r>
      <w:r w:rsidR="004316B8">
        <w:tab/>
        <w:t>(1) c</w:t>
      </w:r>
      <w:r w:rsidR="004316B8" w:rsidRPr="00454637">
        <w:t xml:space="preserve">reate a directory of existing violence prevention services and activities in the </w:t>
      </w:r>
      <w:r w:rsidR="004316B8">
        <w:t>c</w:t>
      </w:r>
      <w:r w:rsidR="004316B8" w:rsidRPr="00454637">
        <w:t xml:space="preserve">ounty; </w:t>
      </w:r>
      <w:r w:rsidR="004316B8">
        <w:t>(2) d</w:t>
      </w:r>
      <w:r w:rsidR="004316B8" w:rsidRPr="00454637">
        <w:t xml:space="preserve">evelop </w:t>
      </w:r>
      <w:r>
        <w:t xml:space="preserve">and </w:t>
      </w:r>
      <w:r w:rsidR="004316B8" w:rsidRPr="00454637">
        <w:t>recommend services to be funded by local governing bodies</w:t>
      </w:r>
      <w:r w:rsidR="004316B8">
        <w:t>; (3) i</w:t>
      </w:r>
      <w:r w:rsidR="004316B8" w:rsidRPr="00454637">
        <w:t>dentify vacant properties or existing community spaces that could be transformed for use by local organizations that lead violence prevention activities or provide supportive services to at-r</w:t>
      </w:r>
      <w:r w:rsidR="004316B8">
        <w:t>isk youth and their families; (4) d</w:t>
      </w:r>
      <w:r w:rsidR="004316B8" w:rsidRPr="00454637">
        <w:t>evelop a network of volunteers and mentors within the community who</w:t>
      </w:r>
      <w:r w:rsidR="004316B8">
        <w:t xml:space="preserve"> </w:t>
      </w:r>
      <w:r w:rsidR="004316B8" w:rsidRPr="00454637">
        <w:t>can address</w:t>
      </w:r>
      <w:r w:rsidR="00B94FD2">
        <w:t xml:space="preserve"> issues such as youth violence and </w:t>
      </w:r>
      <w:r w:rsidR="004316B8" w:rsidRPr="00454637">
        <w:t>suicide prevention</w:t>
      </w:r>
      <w:r w:rsidR="00AA0B51">
        <w:t>, as well as</w:t>
      </w:r>
      <w:r w:rsidR="004316B8">
        <w:t xml:space="preserve"> offer community outreach to provide guidance to </w:t>
      </w:r>
      <w:r w:rsidR="004316B8" w:rsidRPr="00454637">
        <w:t xml:space="preserve">young people about engaging </w:t>
      </w:r>
      <w:r w:rsidR="004316B8" w:rsidRPr="00DD1D5B">
        <w:t xml:space="preserve">in </w:t>
      </w:r>
      <w:r w:rsidR="004316B8">
        <w:t>v</w:t>
      </w:r>
      <w:r w:rsidR="004316B8" w:rsidRPr="00DD1D5B">
        <w:t>oluntary behavior with</w:t>
      </w:r>
      <w:r w:rsidR="004316B8">
        <w:t xml:space="preserve"> the intent to help others</w:t>
      </w:r>
      <w:r w:rsidR="004316B8" w:rsidRPr="00454637">
        <w:t xml:space="preserve">; </w:t>
      </w:r>
      <w:r w:rsidR="004316B8">
        <w:t>(5) e</w:t>
      </w:r>
      <w:r w:rsidR="004316B8" w:rsidRPr="00454637">
        <w:t>mphasize collaboration among all agencies that work with at-risk populations, identify cross-cutting risk factors and prevention strategies and establish working groups to address core issues</w:t>
      </w:r>
      <w:r w:rsidR="004316B8">
        <w:t xml:space="preserve"> including, but not limited to, </w:t>
      </w:r>
      <w:r w:rsidR="004316B8" w:rsidRPr="00454637">
        <w:t xml:space="preserve">homicide and suicide prevention, youth violence, and drug abuse; </w:t>
      </w:r>
      <w:r w:rsidR="004316B8">
        <w:t>(6) e</w:t>
      </w:r>
      <w:r w:rsidR="004316B8" w:rsidRPr="00454637">
        <w:t>ncourage local</w:t>
      </w:r>
      <w:r w:rsidR="004316B8">
        <w:t xml:space="preserve"> organization</w:t>
      </w:r>
      <w:r w:rsidR="00AA0B51">
        <w:t>s</w:t>
      </w:r>
      <w:r w:rsidR="004316B8">
        <w:t xml:space="preserve"> that provide violence prevention services </w:t>
      </w:r>
      <w:r w:rsidR="004316B8" w:rsidRPr="00454637">
        <w:t>seek out grant funding</w:t>
      </w:r>
      <w:r w:rsidR="004316B8">
        <w:t>, and p</w:t>
      </w:r>
      <w:r w:rsidR="004316B8" w:rsidRPr="00454637">
        <w:t xml:space="preserve">rovide technical assistance and support </w:t>
      </w:r>
      <w:r w:rsidR="004316B8">
        <w:t xml:space="preserve">to the organizations to maximize the likelihood of </w:t>
      </w:r>
      <w:r w:rsidR="004316B8" w:rsidRPr="00454637">
        <w:t>success</w:t>
      </w:r>
      <w:r w:rsidR="004316B8">
        <w:t xml:space="preserve"> of the applications; (7)</w:t>
      </w:r>
      <w:r w:rsidR="004316B8" w:rsidRPr="00454637">
        <w:t xml:space="preserve"> </w:t>
      </w:r>
      <w:r w:rsidR="004316B8">
        <w:t>p</w:t>
      </w:r>
      <w:r w:rsidR="00AA0B51">
        <w:t>artner with</w:t>
      </w:r>
      <w:r w:rsidR="004316B8" w:rsidRPr="00454637">
        <w:t xml:space="preserve"> local </w:t>
      </w:r>
      <w:r w:rsidR="004316B8">
        <w:t xml:space="preserve">institutions of higher education </w:t>
      </w:r>
      <w:r w:rsidR="004316B8" w:rsidRPr="00454637">
        <w:t xml:space="preserve">to develop an evaluation tool for violence prevention and reduction strategies and partner on grant applications to implement prevention and reduction plans; </w:t>
      </w:r>
      <w:r w:rsidR="004316B8">
        <w:t>(8) f</w:t>
      </w:r>
      <w:r w:rsidR="004316B8" w:rsidRPr="00454637">
        <w:t>ocus on providing assistance to ex-offenders with an expressed interest in transitioning back into the community through employment assistance, treatment and counseling, and housing</w:t>
      </w:r>
      <w:r w:rsidR="004316B8">
        <w:t xml:space="preserve">; and (9) incorporate the services of </w:t>
      </w:r>
      <w:r w:rsidR="004316B8" w:rsidRPr="00454637">
        <w:t xml:space="preserve">ex-offenders who have rehabilitated themselves </w:t>
      </w:r>
      <w:r w:rsidR="004316B8">
        <w:t xml:space="preserve">to serve as </w:t>
      </w:r>
      <w:r w:rsidR="004316B8" w:rsidRPr="00454637">
        <w:t>mentors or role models for at-risk youth who have engaged in criminal activity or are at-risk of engaging in criminal behavior</w:t>
      </w:r>
      <w:r w:rsidR="004316B8">
        <w:t xml:space="preserve">.  </w:t>
      </w:r>
    </w:p>
    <w:p w:rsidR="004316B8" w:rsidRDefault="004316B8" w:rsidP="004316B8">
      <w:r>
        <w:tab/>
        <w:t xml:space="preserve">The bill further provides for annual appropriations to </w:t>
      </w:r>
      <w:r w:rsidRPr="009135BD">
        <w:t xml:space="preserve">the Department of </w:t>
      </w:r>
      <w:r>
        <w:t xml:space="preserve">Law and Public Safety </w:t>
      </w:r>
      <w:r w:rsidRPr="009135BD">
        <w:t>for payment</w:t>
      </w:r>
      <w:r>
        <w:t xml:space="preserve"> of the salary costs of the Director of the Division on </w:t>
      </w:r>
      <w:r w:rsidRPr="00454637">
        <w:t>Violence Prevention and Intervention</w:t>
      </w:r>
      <w:r w:rsidR="00C1048F">
        <w:t>,</w:t>
      </w:r>
      <w:r>
        <w:t xml:space="preserve"> and </w:t>
      </w:r>
      <w:r w:rsidRPr="009135BD">
        <w:t xml:space="preserve">to each county for </w:t>
      </w:r>
      <w:r>
        <w:t xml:space="preserve">the </w:t>
      </w:r>
      <w:r w:rsidRPr="009135BD">
        <w:t xml:space="preserve">salary costs of county </w:t>
      </w:r>
      <w:r>
        <w:t>violence prevention and intervention coordinators</w:t>
      </w:r>
      <w:r w:rsidRPr="009135BD">
        <w:t>.</w:t>
      </w:r>
    </w:p>
    <w:p w:rsidR="000644E1" w:rsidRPr="008E7AE3" w:rsidRDefault="00C1048F" w:rsidP="008E7AE3">
      <w:r>
        <w:tab/>
        <w:t xml:space="preserve">This bill implements one of the recommendations of New Jersey’s independent Study Commission on Violence in </w:t>
      </w:r>
      <w:r w:rsidR="00AA0B51">
        <w:t xml:space="preserve">its report issued in October </w:t>
      </w:r>
      <w:r>
        <w:t>2015.</w:t>
      </w:r>
    </w:p>
    <w:sectPr w:rsidR="000644E1" w:rsidRPr="008E7AE3" w:rsidSect="00B618D4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5734" w:rsidRDefault="00DA5734">
      <w:r>
        <w:separator/>
      </w:r>
    </w:p>
  </w:endnote>
  <w:endnote w:type="continuationSeparator" w:id="0">
    <w:p w:rsidR="00DA5734" w:rsidRDefault="00DA5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6895" w:rsidRDefault="003A52E0" w:rsidP="003A52E0">
    <w:pPr>
      <w:pStyle w:val="sponUdate"/>
    </w:pPr>
    <w:r>
      <w:t>(Sponsorship Updated As Of: 11/8/2021)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685A5C" w:rsidRDefault="00665CBC" w:rsidP="00685A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5734" w:rsidRDefault="00DA5734">
      <w:r>
        <w:separator/>
      </w:r>
    </w:p>
  </w:footnote>
  <w:footnote w:type="continuationSeparator" w:id="0">
    <w:p w:rsidR="00DA5734" w:rsidRDefault="00DA57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2732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B618D4" w:rsidRDefault="00B618D4" w:rsidP="00B618D4">
    <w:pPr>
      <w:pStyle w:val="bpuHeadSpon"/>
    </w:pPr>
    <w:r w:rsidRPr="00B618D4">
      <w:rPr>
        <w:rStyle w:val="bpuHeadSponChar"/>
      </w:rPr>
      <w:t>A4563</w:t>
    </w:r>
    <w:r>
      <w:t xml:space="preserve"> HOLLEY</w:t>
    </w:r>
    <w:r w:rsidR="00876895">
      <w:t>, WIMBERLY</w:t>
    </w:r>
  </w:p>
  <w:p w:rsidR="00B618D4" w:rsidRDefault="00B618D4" w:rsidP="00B618D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2732D">
      <w:rPr>
        <w:noProof/>
      </w:rPr>
      <w:t>4</w:t>
    </w:r>
    <w:r>
      <w:fldChar w:fldCharType="end"/>
    </w:r>
  </w:p>
  <w:p w:rsidR="00B618D4" w:rsidRDefault="00B618D4" w:rsidP="00B618D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B618D4" w:rsidRDefault="00B618D4" w:rsidP="00B618D4">
    <w:pPr>
      <w:pStyle w:val="bpuHeadSpon"/>
    </w:pPr>
    <w:r w:rsidRPr="00B618D4">
      <w:rPr>
        <w:rStyle w:val="bpuHeadSponChar"/>
      </w:rPr>
      <w:t>A4563</w:t>
    </w:r>
    <w:r>
      <w:t xml:space="preserve"> HOLLEY</w:t>
    </w:r>
    <w:r w:rsidR="00876895">
      <w:t>, WIMBERLY</w:t>
    </w:r>
  </w:p>
  <w:p w:rsidR="00B618D4" w:rsidRDefault="00B618D4" w:rsidP="00B618D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2732D">
      <w:rPr>
        <w:noProof/>
      </w:rPr>
      <w:t>2</w:t>
    </w:r>
    <w:r>
      <w:fldChar w:fldCharType="end"/>
    </w:r>
  </w:p>
  <w:p w:rsidR="00B618D4" w:rsidRDefault="00B618D4" w:rsidP="00B618D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734"/>
    <w:rsid w:val="000051BD"/>
    <w:rsid w:val="000160A5"/>
    <w:rsid w:val="0002335B"/>
    <w:rsid w:val="0003549A"/>
    <w:rsid w:val="000367AE"/>
    <w:rsid w:val="0004208F"/>
    <w:rsid w:val="00043B22"/>
    <w:rsid w:val="00054975"/>
    <w:rsid w:val="00057D20"/>
    <w:rsid w:val="0006197C"/>
    <w:rsid w:val="0006281F"/>
    <w:rsid w:val="000644E1"/>
    <w:rsid w:val="0008024B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2732D"/>
    <w:rsid w:val="0013000E"/>
    <w:rsid w:val="00133F81"/>
    <w:rsid w:val="00135943"/>
    <w:rsid w:val="00153DB4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197C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4594"/>
    <w:rsid w:val="00286C7E"/>
    <w:rsid w:val="00292C2A"/>
    <w:rsid w:val="002A1029"/>
    <w:rsid w:val="002A3A1A"/>
    <w:rsid w:val="002A4692"/>
    <w:rsid w:val="002A51BA"/>
    <w:rsid w:val="002A5979"/>
    <w:rsid w:val="002B03B3"/>
    <w:rsid w:val="002B2E26"/>
    <w:rsid w:val="002B3FE6"/>
    <w:rsid w:val="002C2D81"/>
    <w:rsid w:val="002C461E"/>
    <w:rsid w:val="002C6CEC"/>
    <w:rsid w:val="002D1CA1"/>
    <w:rsid w:val="002E09CE"/>
    <w:rsid w:val="002E69D1"/>
    <w:rsid w:val="002F3BA6"/>
    <w:rsid w:val="003111E5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A52E0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16B8"/>
    <w:rsid w:val="0043386C"/>
    <w:rsid w:val="00436F2D"/>
    <w:rsid w:val="00436F5D"/>
    <w:rsid w:val="00441B42"/>
    <w:rsid w:val="004434F7"/>
    <w:rsid w:val="0045118A"/>
    <w:rsid w:val="0045240B"/>
    <w:rsid w:val="00455D51"/>
    <w:rsid w:val="00456BF9"/>
    <w:rsid w:val="00461057"/>
    <w:rsid w:val="004704A8"/>
    <w:rsid w:val="00471102"/>
    <w:rsid w:val="00471F18"/>
    <w:rsid w:val="00482BAD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C02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4178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0420"/>
    <w:rsid w:val="00665CBC"/>
    <w:rsid w:val="00666238"/>
    <w:rsid w:val="00667A5C"/>
    <w:rsid w:val="00677316"/>
    <w:rsid w:val="00685A5C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E2F1F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5437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76895"/>
    <w:rsid w:val="00884D51"/>
    <w:rsid w:val="008916EC"/>
    <w:rsid w:val="00891E4F"/>
    <w:rsid w:val="008A31C5"/>
    <w:rsid w:val="008A4F9A"/>
    <w:rsid w:val="008B2850"/>
    <w:rsid w:val="008C1223"/>
    <w:rsid w:val="008C79B3"/>
    <w:rsid w:val="008D77BD"/>
    <w:rsid w:val="008E454C"/>
    <w:rsid w:val="008E7AE3"/>
    <w:rsid w:val="008F1E5A"/>
    <w:rsid w:val="008F50B8"/>
    <w:rsid w:val="00901BDA"/>
    <w:rsid w:val="009121D8"/>
    <w:rsid w:val="009135BD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7D0C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0B51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4B7F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8D4"/>
    <w:rsid w:val="00B61D86"/>
    <w:rsid w:val="00B6342D"/>
    <w:rsid w:val="00B726BD"/>
    <w:rsid w:val="00B732BC"/>
    <w:rsid w:val="00B90E33"/>
    <w:rsid w:val="00B94FD2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3932"/>
    <w:rsid w:val="00BE24D6"/>
    <w:rsid w:val="00BE7EFA"/>
    <w:rsid w:val="00BF06AD"/>
    <w:rsid w:val="00BF2C67"/>
    <w:rsid w:val="00C04F4D"/>
    <w:rsid w:val="00C1048F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1597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3B3A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A5734"/>
    <w:rsid w:val="00DB02AC"/>
    <w:rsid w:val="00DB6AA2"/>
    <w:rsid w:val="00DD1D5B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3812"/>
    <w:rsid w:val="00EA7C16"/>
    <w:rsid w:val="00EC5281"/>
    <w:rsid w:val="00EC791D"/>
    <w:rsid w:val="00EC7CA6"/>
    <w:rsid w:val="00ED3C5D"/>
    <w:rsid w:val="00ED4553"/>
    <w:rsid w:val="00F00D08"/>
    <w:rsid w:val="00F047D5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44A83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7238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90E74E0"/>
  <w15:docId w15:val="{CC560BBF-0E3C-4E38-9F20-0ACDADCDB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F44A83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6E2F1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E2F1F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B618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1233</Words>
  <Characters>6805</Characters>
  <Application>Microsoft Office Word</Application>
  <DocSecurity>0</DocSecurity>
  <Lines>171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A4563</vt:lpstr>
    </vt:vector>
  </TitlesOfParts>
  <Manager>R230</Manager>
  <Company>NJ Office of Legislative Services</Company>
  <LinksUpToDate>false</LinksUpToDate>
  <CharactersWithSpaces>8069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A4563</dc:title>
  <dc:subject>Asm. Holley</dc:subject>
  <dc:creator>Assemblyman  HOLLEY</dc:creator>
  <cp:keywords>A4563|4|LP |276|160|234|F|0|</cp:keywords>
  <dc:description>INTRODUCED AUGUST 24, 2020</dc:description>
  <cp:lastModifiedBy>Todaro, Vivian</cp:lastModifiedBy>
  <cp:revision>2</cp:revision>
  <cp:lastPrinted>2021-11-12T15:04:00Z</cp:lastPrinted>
  <dcterms:created xsi:type="dcterms:W3CDTF">2021-11-12T15:04:00Z</dcterms:created>
  <dcterms:modified xsi:type="dcterms:W3CDTF">2021-11-12T15:04:00Z</dcterms:modified>
  <cp:category>ss.1-2: C.52:52:4B-77 et seq. to 2020/60_x000d_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