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E47" w:rsidRDefault="005C0E47" w:rsidP="005C0E4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4574 </w:t>
      </w:r>
    </w:p>
    <w:p w:rsidR="005C0E47" w:rsidRPr="009D38FF" w:rsidRDefault="005C0E47" w:rsidP="005C0E4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2793839" r:id="rId8"/>
        </w:object>
      </w:r>
    </w:p>
    <w:p w:rsidR="005C0E47" w:rsidRDefault="005C0E47" w:rsidP="005C0E47">
      <w:pPr>
        <w:pStyle w:val="bpuState"/>
      </w:pPr>
      <w:r>
        <w:t>STATE OF NEW JERSEY</w:t>
      </w:r>
    </w:p>
    <w:p w:rsidR="005C0E47" w:rsidRDefault="005C0E47" w:rsidP="005C0E47">
      <w:pPr>
        <w:pStyle w:val="bpuLegislature"/>
      </w:pPr>
      <w:r>
        <w:t>219th LEGISLATURE</w:t>
      </w:r>
    </w:p>
    <w:p w:rsidR="005C0E47" w:rsidRDefault="005C0E47" w:rsidP="005C0E47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2793840" r:id="rId9"/>
        </w:object>
      </w:r>
      <w:r>
        <w:t xml:space="preserve">  </w:t>
      </w:r>
    </w:p>
    <w:p w:rsidR="005C0E47" w:rsidRDefault="005C0E47" w:rsidP="005C0E47">
      <w:pPr>
        <w:pStyle w:val="bpuIntro"/>
      </w:pPr>
      <w:r>
        <w:t>INTRODUCED AUGUST 25, 2020</w:t>
      </w:r>
    </w:p>
    <w:p w:rsidR="005C0E47" w:rsidRDefault="005C0E47" w:rsidP="005C0E47">
      <w:pPr>
        <w:pStyle w:val="bpuIntro"/>
      </w:pPr>
    </w:p>
    <w:p w:rsidR="005C0E47" w:rsidRDefault="005C0E47" w:rsidP="005C0E47">
      <w:pPr>
        <w:pStyle w:val="bpuIntro"/>
        <w:sectPr w:rsidR="005C0E47" w:rsidSect="009207E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C0E47" w:rsidRDefault="005C0E47" w:rsidP="005C0E47">
      <w:pPr>
        <w:pStyle w:val="bpuIntro"/>
      </w:pPr>
    </w:p>
    <w:p w:rsidR="005C0E47" w:rsidRDefault="005C0E47" w:rsidP="005C0E47">
      <w:pPr>
        <w:pStyle w:val="bpuSponsor"/>
      </w:pPr>
      <w:r>
        <w:t>Sponsored by:</w:t>
      </w:r>
    </w:p>
    <w:p w:rsidR="005C0E47" w:rsidRDefault="005C0E47" w:rsidP="005C0E47">
      <w:pPr>
        <w:pStyle w:val="bpuSponsor"/>
      </w:pPr>
      <w:r>
        <w:t>Assemblywoman  PAMELA R. LAMPITT</w:t>
      </w:r>
    </w:p>
    <w:p w:rsidR="005C0E47" w:rsidRDefault="005C0E47" w:rsidP="005C0E47">
      <w:pPr>
        <w:pStyle w:val="bpuSponsor"/>
      </w:pPr>
      <w:r>
        <w:t>District 6 (Burlington and Camden)</w:t>
      </w:r>
    </w:p>
    <w:p w:rsidR="005C0E47" w:rsidRDefault="005C6765" w:rsidP="005C6765">
      <w:pPr>
        <w:pStyle w:val="bpuSponsor"/>
      </w:pPr>
      <w:r>
        <w:t>Assemblywoman  VALERIE VAINIERI HUTTLE</w:t>
      </w:r>
    </w:p>
    <w:p w:rsidR="005C6765" w:rsidRDefault="005C6765" w:rsidP="005C6765">
      <w:pPr>
        <w:pStyle w:val="bpuSponsor"/>
      </w:pPr>
      <w:r>
        <w:t>District 37 (Bergen)</w:t>
      </w:r>
    </w:p>
    <w:p w:rsidR="005C6765" w:rsidRPr="005C6765" w:rsidRDefault="005C6765" w:rsidP="005C6765">
      <w:pPr>
        <w:pStyle w:val="bpuSponsor"/>
      </w:pPr>
    </w:p>
    <w:p w:rsidR="005C0E47" w:rsidRDefault="009207E4" w:rsidP="009207E4">
      <w:pPr>
        <w:pStyle w:val="bpuSponsor"/>
      </w:pPr>
      <w:r>
        <w:t>Co-Sponsored by:</w:t>
      </w:r>
    </w:p>
    <w:p w:rsidR="009207E4" w:rsidRDefault="009207E4" w:rsidP="009207E4">
      <w:pPr>
        <w:pStyle w:val="bpuSponsor"/>
      </w:pPr>
      <w:r w:rsidRPr="009207E4">
        <w:t>Assemblyman Caputo</w:t>
      </w:r>
    </w:p>
    <w:p w:rsidR="009207E4" w:rsidRDefault="009207E4" w:rsidP="009207E4"/>
    <w:p w:rsidR="009207E4" w:rsidRPr="009207E4" w:rsidRDefault="009207E4" w:rsidP="009207E4"/>
    <w:p w:rsidR="005C0E47" w:rsidRDefault="005C0E47" w:rsidP="005C0E47">
      <w:pPr>
        <w:pStyle w:val="bpuSponsor"/>
      </w:pPr>
    </w:p>
    <w:p w:rsidR="005C0E47" w:rsidRDefault="005C0E47" w:rsidP="005C0E47">
      <w:pPr>
        <w:pStyle w:val="bpuSponsor"/>
      </w:pPr>
    </w:p>
    <w:p w:rsidR="005C0E47" w:rsidRDefault="005C0E47" w:rsidP="005C0E47">
      <w:pPr>
        <w:pStyle w:val="bpuSponsor"/>
      </w:pPr>
      <w:r>
        <w:t>SYNOPSIS</w:t>
      </w:r>
    </w:p>
    <w:p w:rsidR="005C0E47" w:rsidRDefault="005C0E47" w:rsidP="005C0E47">
      <w:pPr>
        <w:pStyle w:val="bpuNormText"/>
      </w:pPr>
      <w:r>
        <w:tab/>
        <w:t xml:space="preserve">Requires closure of schools in school districts within county that reaches certain COVID-19 transmission rate or experiences certain increase in COVID-19 cases during 2020-2021 school year.  </w:t>
      </w:r>
    </w:p>
    <w:p w:rsidR="005C0E47" w:rsidRDefault="005C0E47" w:rsidP="005C0E47">
      <w:pPr>
        <w:pStyle w:val="bpuNormText"/>
      </w:pPr>
    </w:p>
    <w:p w:rsidR="005C0E47" w:rsidRDefault="005C0E47" w:rsidP="005C0E47">
      <w:pPr>
        <w:pStyle w:val="bpuSponsor"/>
      </w:pPr>
      <w:r>
        <w:t xml:space="preserve">CURRENT VERSION OF TEXT </w:t>
      </w:r>
    </w:p>
    <w:p w:rsidR="005C0E47" w:rsidRDefault="005C0E47" w:rsidP="005C0E47">
      <w:pPr>
        <w:pStyle w:val="bpuNormText"/>
      </w:pPr>
      <w:r>
        <w:tab/>
        <w:t>As introduced.</w:t>
      </w:r>
    </w:p>
    <w:p w:rsidR="005C0E47" w:rsidRDefault="005C0E47" w:rsidP="005C0E4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0E47" w:rsidRDefault="005C0E4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C0E47" w:rsidSect="005C0E4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A297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E08F9">
        <w:rPr>
          <w:rStyle w:val="HangingAnActChar"/>
        </w:rPr>
        <w:t xml:space="preserve">concerning the closing of public schools under certain circumstances during the 2020-2021 school year.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A297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A297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781A9B" w:rsidRDefault="00D72DD3" w:rsidP="00686AEB">
      <w:r>
        <w:tab/>
        <w:t xml:space="preserve">1.  </w:t>
      </w:r>
      <w:r w:rsidR="002A3202">
        <w:t xml:space="preserve">a.  </w:t>
      </w:r>
      <w:r>
        <w:t>Notwithstanding any law, rule, or regulation to the contrary, fo</w:t>
      </w:r>
      <w:r w:rsidR="00CE3661">
        <w:t>r the 2020-2021 school year, a school district shall</w:t>
      </w:r>
      <w:r w:rsidR="001F5E3D">
        <w:t xml:space="preserve">, in conjunction with the </w:t>
      </w:r>
      <w:r w:rsidR="001F5E3D" w:rsidRPr="001F5E3D">
        <w:t>appropriate health agency or officer</w:t>
      </w:r>
      <w:r w:rsidR="001F5E3D">
        <w:t>,</w:t>
      </w:r>
      <w:r w:rsidR="00CE3661">
        <w:t xml:space="preserve"> </w:t>
      </w:r>
      <w:r w:rsidR="005F0697">
        <w:t>close the schools of the district for in-person instruction if</w:t>
      </w:r>
      <w:r w:rsidR="00534DD0">
        <w:t xml:space="preserve">: </w:t>
      </w:r>
    </w:p>
    <w:p w:rsidR="00534DD0" w:rsidRDefault="002A3202" w:rsidP="00686AEB">
      <w:r>
        <w:tab/>
        <w:t xml:space="preserve">(1)  </w:t>
      </w:r>
      <w:r w:rsidR="00781A9B">
        <w:t>the most recently reported COVID-19 rate of transmission</w:t>
      </w:r>
      <w:r w:rsidR="00534DD0">
        <w:t xml:space="preserve"> for the county</w:t>
      </w:r>
      <w:r w:rsidR="005F0697">
        <w:t xml:space="preserve"> in which the school district is located</w:t>
      </w:r>
      <w:r w:rsidR="00781A9B">
        <w:t xml:space="preserve"> is at or above </w:t>
      </w:r>
      <w:r w:rsidR="000729EA" w:rsidRPr="0043244F">
        <w:t>1.0</w:t>
      </w:r>
      <w:r w:rsidR="00534DD0">
        <w:t>;</w:t>
      </w:r>
      <w:r w:rsidR="00781A9B">
        <w:t xml:space="preserve"> or </w:t>
      </w:r>
    </w:p>
    <w:p w:rsidR="00D72DD3" w:rsidRDefault="000A2314" w:rsidP="00686AEB">
      <w:r>
        <w:tab/>
      </w:r>
      <w:r w:rsidR="002A3202">
        <w:t xml:space="preserve">(2)  </w:t>
      </w:r>
      <w:r w:rsidR="00781A9B">
        <w:t xml:space="preserve">the number of positive COVID-19 test results </w:t>
      </w:r>
      <w:r w:rsidR="00534DD0">
        <w:t xml:space="preserve">in the county </w:t>
      </w:r>
      <w:r w:rsidR="005F0697">
        <w:t xml:space="preserve">in which the school district is located </w:t>
      </w:r>
      <w:r w:rsidR="00781A9B">
        <w:t xml:space="preserve">increases by 10 percent or more over the prior seven-day average.  </w:t>
      </w:r>
    </w:p>
    <w:p w:rsidR="00534DD0" w:rsidRDefault="00534DD0" w:rsidP="00686AEB">
      <w:r>
        <w:tab/>
      </w:r>
      <w:r w:rsidR="004C36FC">
        <w:t>b.</w:t>
      </w:r>
      <w:r w:rsidR="004C36FC">
        <w:tab/>
      </w:r>
      <w:r w:rsidR="005F0697">
        <w:t>A school district</w:t>
      </w:r>
      <w:r>
        <w:t xml:space="preserve"> that close</w:t>
      </w:r>
      <w:r w:rsidR="005F0697">
        <w:t>s its schools</w:t>
      </w:r>
      <w:r>
        <w:t xml:space="preserve"> for in-person instruction pursuant to</w:t>
      </w:r>
      <w:r w:rsidR="002A3202">
        <w:t xml:space="preserve"> subsection a. of</w:t>
      </w:r>
      <w:r>
        <w:t xml:space="preserve"> </w:t>
      </w:r>
      <w:r w:rsidR="000A2314">
        <w:t xml:space="preserve">this section </w:t>
      </w:r>
      <w:r>
        <w:t xml:space="preserve">shall </w:t>
      </w:r>
      <w:r w:rsidR="005F0697">
        <w:t xml:space="preserve">keep the schools </w:t>
      </w:r>
      <w:r>
        <w:t xml:space="preserve">closed until such time as the county is </w:t>
      </w:r>
      <w:r w:rsidR="005F0697">
        <w:t>below the threshold</w:t>
      </w:r>
      <w:r>
        <w:t xml:space="preserve"> specified in</w:t>
      </w:r>
      <w:r w:rsidR="002A3202">
        <w:t xml:space="preserve"> paragraph (1) </w:t>
      </w:r>
      <w:r w:rsidR="005F0697">
        <w:t>or</w:t>
      </w:r>
      <w:r>
        <w:t xml:space="preserve"> </w:t>
      </w:r>
      <w:r w:rsidR="002A3202">
        <w:t xml:space="preserve">paragraph (2) of subsection a. </w:t>
      </w:r>
      <w:r>
        <w:t>of this section</w:t>
      </w:r>
      <w:r w:rsidR="005F0697">
        <w:t>, as applicable,</w:t>
      </w:r>
      <w:r>
        <w:t xml:space="preserve"> for 14 consecutive days.  </w:t>
      </w:r>
    </w:p>
    <w:p w:rsidR="00534DD0" w:rsidRDefault="000A2314" w:rsidP="00686AEB">
      <w:r>
        <w:tab/>
      </w:r>
      <w:r w:rsidR="002A3202">
        <w:t xml:space="preserve">c.  </w:t>
      </w:r>
      <w:r w:rsidR="00534DD0">
        <w:t xml:space="preserve">As used in this section, “COVID-19 rate of transmission” means </w:t>
      </w:r>
      <w:r>
        <w:t xml:space="preserve">the average number of persons infected with COVID-19 by one person who has been infected with COVID-19, </w:t>
      </w:r>
      <w:r w:rsidR="00534DD0">
        <w:t xml:space="preserve">as calculated </w:t>
      </w:r>
      <w:r w:rsidR="004F2EF1">
        <w:t xml:space="preserve">and reported </w:t>
      </w:r>
      <w:r w:rsidR="00534DD0">
        <w:t xml:space="preserve">by the Department of Health. </w:t>
      </w:r>
    </w:p>
    <w:p w:rsidR="00D72DD3" w:rsidRPr="00D71D68" w:rsidRDefault="00D72DD3" w:rsidP="00686AEB"/>
    <w:p w:rsidR="00686AEB" w:rsidRDefault="00686AEB" w:rsidP="00686AEB">
      <w:r>
        <w:tab/>
      </w:r>
      <w:r w:rsidR="00FE08F9">
        <w:t>2</w:t>
      </w:r>
      <w:r w:rsidR="004C36FC">
        <w:t>.</w:t>
      </w:r>
      <w:r w:rsidR="004C36FC">
        <w:tab/>
      </w:r>
      <w:r w:rsidR="000A2978">
        <w:t>This act shall take effect</w:t>
      </w:r>
      <w:r w:rsidR="00FE08F9">
        <w:t xml:space="preserve"> immediately. </w:t>
      </w:r>
    </w:p>
    <w:p w:rsidR="00FE08F9" w:rsidRPr="00AA7880" w:rsidRDefault="00FE08F9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837A98" w:rsidRDefault="00CE3661" w:rsidP="00CE3661">
      <w:r>
        <w:tab/>
        <w:t xml:space="preserve">This bill would require </w:t>
      </w:r>
      <w:r w:rsidR="005F0697">
        <w:t xml:space="preserve">all </w:t>
      </w:r>
      <w:r>
        <w:t>school district</w:t>
      </w:r>
      <w:r w:rsidR="005F0697">
        <w:t>s</w:t>
      </w:r>
      <w:r w:rsidR="002A3202">
        <w:t xml:space="preserve"> within a county</w:t>
      </w:r>
      <w:r w:rsidR="001F5E3D">
        <w:t>, in conjunction with the appropriate health agency or officer,</w:t>
      </w:r>
      <w:r w:rsidR="005F0697">
        <w:t xml:space="preserve"> </w:t>
      </w:r>
      <w:r>
        <w:t xml:space="preserve">to close </w:t>
      </w:r>
      <w:r w:rsidR="002A3202">
        <w:t>their</w:t>
      </w:r>
      <w:r>
        <w:t xml:space="preserve"> schools </w:t>
      </w:r>
      <w:r w:rsidR="005F0697">
        <w:t xml:space="preserve">for in-person instruction </w:t>
      </w:r>
      <w:r>
        <w:t>during the 2020-2021</w:t>
      </w:r>
      <w:r w:rsidR="005F0697">
        <w:t xml:space="preserve"> school </w:t>
      </w:r>
      <w:r w:rsidR="00837A98">
        <w:t>year if:</w:t>
      </w:r>
    </w:p>
    <w:p w:rsidR="00837A98" w:rsidRDefault="00CE3661" w:rsidP="00837A98">
      <w:pPr>
        <w:pStyle w:val="ListParagraph"/>
        <w:numPr>
          <w:ilvl w:val="0"/>
          <w:numId w:val="1"/>
        </w:numPr>
      </w:pPr>
      <w:r w:rsidRPr="00CE3661">
        <w:t>the most recently reported COVID-19 rate of transmission</w:t>
      </w:r>
      <w:r w:rsidR="002A3202">
        <w:t xml:space="preserve"> </w:t>
      </w:r>
      <w:r w:rsidRPr="00CE3661">
        <w:t xml:space="preserve">for the county is at or above </w:t>
      </w:r>
      <w:r w:rsidR="000729EA" w:rsidRPr="0043244F">
        <w:t>1.0</w:t>
      </w:r>
      <w:r w:rsidRPr="00CE3661">
        <w:t xml:space="preserve">; or </w:t>
      </w:r>
    </w:p>
    <w:p w:rsidR="00837A98" w:rsidRDefault="00CE3661" w:rsidP="00837A98">
      <w:pPr>
        <w:pStyle w:val="ListParagraph"/>
        <w:numPr>
          <w:ilvl w:val="0"/>
          <w:numId w:val="1"/>
        </w:numPr>
      </w:pPr>
      <w:r w:rsidRPr="00CE3661">
        <w:t>the number of positive COVID-19 test results in the county increases by 10 percent or more over the prior seven-day average.</w:t>
      </w:r>
      <w:r w:rsidR="005F0697">
        <w:t xml:space="preserve">  </w:t>
      </w:r>
    </w:p>
    <w:p w:rsidR="002A3202" w:rsidRDefault="00837A98" w:rsidP="00837A98">
      <w:r>
        <w:tab/>
      </w:r>
      <w:r w:rsidR="002A3202" w:rsidRPr="002A3202">
        <w:t>The bill defines the rate of transmi</w:t>
      </w:r>
      <w:r w:rsidR="002A3202">
        <w:t xml:space="preserve">ssion as the average number of </w:t>
      </w:r>
      <w:r w:rsidR="002A3202" w:rsidRPr="002A3202">
        <w:t>persons infected with COVID-19 by one person who has been infected with COVID-19.</w:t>
      </w:r>
      <w:r w:rsidR="002A3202">
        <w:t xml:space="preserve">  </w:t>
      </w:r>
    </w:p>
    <w:p w:rsidR="00CE3661" w:rsidRDefault="002A3202" w:rsidP="00837A98">
      <w:r>
        <w:tab/>
      </w:r>
      <w:r w:rsidR="005F0697">
        <w:t xml:space="preserve">Under the bill, the school districts would keep their schools closed for in-person instruction until the county is below the specified thresholds for 14 consecutive days.  </w:t>
      </w:r>
      <w:r w:rsidR="004C36FC">
        <w:br w:type="page"/>
      </w:r>
    </w:p>
    <w:p w:rsidR="00CE3661" w:rsidRDefault="005F0697" w:rsidP="0013606C">
      <w:r>
        <w:lastRenderedPageBreak/>
        <w:tab/>
        <w:t xml:space="preserve">The purpose of </w:t>
      </w:r>
      <w:r w:rsidR="00837A98">
        <w:t>the</w:t>
      </w:r>
      <w:r>
        <w:t xml:space="preserve"> bill is to </w:t>
      </w:r>
      <w:r w:rsidR="00D91478">
        <w:t xml:space="preserve">help </w:t>
      </w:r>
      <w:r>
        <w:t>ensure the health and safety of students</w:t>
      </w:r>
      <w:r w:rsidR="00837A98">
        <w:t>, teachers,</w:t>
      </w:r>
      <w:r>
        <w:t xml:space="preserve"> and staff </w:t>
      </w:r>
      <w:r w:rsidR="00837A98">
        <w:t xml:space="preserve">as schools reopen for in-person instruction in the wake of the COVID-19 pandemic.  </w:t>
      </w:r>
      <w:r w:rsidR="00D91478">
        <w:t>Using epidemiological benchmarks to drive decisions regarding the reopening and closing of schools</w:t>
      </w:r>
      <w:r w:rsidR="0063702C">
        <w:t xml:space="preserve"> </w:t>
      </w:r>
      <w:r w:rsidR="00D91478">
        <w:t xml:space="preserve">recognizes that educational decisions for the upcoming school year must consider public health data to limit the impact of COVID-19 </w:t>
      </w:r>
      <w:r w:rsidR="00905935">
        <w:t xml:space="preserve">in school communities. </w:t>
      </w:r>
      <w:r w:rsidR="00D91478">
        <w:t xml:space="preserve"> </w:t>
      </w:r>
      <w:r w:rsidR="0013606C" w:rsidRPr="0013606C">
        <w:t xml:space="preserve"> </w:t>
      </w:r>
    </w:p>
    <w:sectPr w:rsidR="00CE3661" w:rsidSect="005C0E47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E56" w:rsidRDefault="00E87E56">
      <w:r>
        <w:separator/>
      </w:r>
    </w:p>
  </w:endnote>
  <w:endnote w:type="continuationSeparator" w:id="0">
    <w:p w:rsidR="00E87E56" w:rsidRDefault="00E87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765" w:rsidRDefault="009207E4" w:rsidP="009207E4">
    <w:pPr>
      <w:pStyle w:val="sponUdate"/>
    </w:pPr>
    <w:r>
      <w:t>(Sponsorship Updated As Of: 9/24/2020)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E56" w:rsidRDefault="00E87E56">
      <w:r>
        <w:separator/>
      </w:r>
    </w:p>
  </w:footnote>
  <w:footnote w:type="continuationSeparator" w:id="0">
    <w:p w:rsidR="00E87E56" w:rsidRDefault="00E87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E709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C0E47" w:rsidRDefault="005C0E47" w:rsidP="005C0E47">
    <w:pPr>
      <w:pStyle w:val="bpuHeadSpon"/>
    </w:pPr>
    <w:r w:rsidRPr="005C0E47">
      <w:rPr>
        <w:rStyle w:val="bpuHeadSponChar"/>
      </w:rPr>
      <w:t>A4574</w:t>
    </w:r>
    <w:r>
      <w:t xml:space="preserve"> LAMPITT</w:t>
    </w:r>
    <w:r w:rsidR="005C6765">
      <w:t>, VAINIERI HUTTLE</w:t>
    </w:r>
  </w:p>
  <w:p w:rsidR="005C0E47" w:rsidRDefault="005C0E47" w:rsidP="005C0E4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E7097">
      <w:rPr>
        <w:noProof/>
      </w:rPr>
      <w:t>3</w:t>
    </w:r>
    <w:r>
      <w:fldChar w:fldCharType="end"/>
    </w:r>
  </w:p>
  <w:p w:rsidR="005C0E47" w:rsidRDefault="005C0E47" w:rsidP="005C0E4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C0E47" w:rsidRDefault="005C0E47" w:rsidP="005C0E47">
    <w:pPr>
      <w:pStyle w:val="bpuHeadSpon"/>
    </w:pPr>
    <w:r w:rsidRPr="005C0E47">
      <w:rPr>
        <w:rStyle w:val="bpuHeadSponChar"/>
      </w:rPr>
      <w:t>A4574</w:t>
    </w:r>
    <w:r>
      <w:t xml:space="preserve"> LAMPITT</w:t>
    </w:r>
    <w:r w:rsidR="005C6765">
      <w:t>, VAINIERI HUTTLE</w:t>
    </w:r>
  </w:p>
  <w:p w:rsidR="005C0E47" w:rsidRDefault="005C0E47" w:rsidP="005C0E4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E7097">
      <w:rPr>
        <w:noProof/>
      </w:rPr>
      <w:t>2</w:t>
    </w:r>
    <w:r>
      <w:fldChar w:fldCharType="end"/>
    </w:r>
  </w:p>
  <w:p w:rsidR="005C0E47" w:rsidRDefault="005C0E47" w:rsidP="005C0E47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87B69"/>
    <w:multiLevelType w:val="hybridMultilevel"/>
    <w:tmpl w:val="822C6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E5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29EA"/>
    <w:rsid w:val="0008141C"/>
    <w:rsid w:val="00094A55"/>
    <w:rsid w:val="000A2314"/>
    <w:rsid w:val="000A2978"/>
    <w:rsid w:val="000A44A7"/>
    <w:rsid w:val="000A49DF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3606C"/>
    <w:rsid w:val="00143D4A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13BE"/>
    <w:rsid w:val="001B4716"/>
    <w:rsid w:val="001B4EA4"/>
    <w:rsid w:val="001C7C52"/>
    <w:rsid w:val="001D25F3"/>
    <w:rsid w:val="001E15F1"/>
    <w:rsid w:val="001E16FA"/>
    <w:rsid w:val="001E6213"/>
    <w:rsid w:val="001F14C7"/>
    <w:rsid w:val="001F5E3D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202"/>
    <w:rsid w:val="002A3A1A"/>
    <w:rsid w:val="002A4692"/>
    <w:rsid w:val="002A51BA"/>
    <w:rsid w:val="002B2E26"/>
    <w:rsid w:val="002B32E1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244F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36FC"/>
    <w:rsid w:val="004C742C"/>
    <w:rsid w:val="004E1F3E"/>
    <w:rsid w:val="004F21BD"/>
    <w:rsid w:val="004F2EF1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4DD0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0E47"/>
    <w:rsid w:val="005C2124"/>
    <w:rsid w:val="005C336F"/>
    <w:rsid w:val="005C6765"/>
    <w:rsid w:val="005C7F3C"/>
    <w:rsid w:val="005E017C"/>
    <w:rsid w:val="005E50C6"/>
    <w:rsid w:val="005F0697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02C"/>
    <w:rsid w:val="006378C5"/>
    <w:rsid w:val="00645E6A"/>
    <w:rsid w:val="00665CBC"/>
    <w:rsid w:val="00667A5C"/>
    <w:rsid w:val="00677316"/>
    <w:rsid w:val="00686AEB"/>
    <w:rsid w:val="00697F43"/>
    <w:rsid w:val="006B7897"/>
    <w:rsid w:val="006B7FA7"/>
    <w:rsid w:val="006C086A"/>
    <w:rsid w:val="006C21C1"/>
    <w:rsid w:val="006C7327"/>
    <w:rsid w:val="006D00E5"/>
    <w:rsid w:val="006D791B"/>
    <w:rsid w:val="006E2895"/>
    <w:rsid w:val="006F073E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A9B"/>
    <w:rsid w:val="00781B4D"/>
    <w:rsid w:val="007824BF"/>
    <w:rsid w:val="00783B8D"/>
    <w:rsid w:val="00794B94"/>
    <w:rsid w:val="00794BD4"/>
    <w:rsid w:val="007A2F73"/>
    <w:rsid w:val="007A3061"/>
    <w:rsid w:val="007A5A0B"/>
    <w:rsid w:val="007B4999"/>
    <w:rsid w:val="007C0E14"/>
    <w:rsid w:val="007C7DE4"/>
    <w:rsid w:val="007D40CB"/>
    <w:rsid w:val="007D5796"/>
    <w:rsid w:val="007D59C0"/>
    <w:rsid w:val="007D7D9C"/>
    <w:rsid w:val="007F485D"/>
    <w:rsid w:val="007F6050"/>
    <w:rsid w:val="00803FCC"/>
    <w:rsid w:val="00813627"/>
    <w:rsid w:val="00832816"/>
    <w:rsid w:val="00837109"/>
    <w:rsid w:val="00837A98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5935"/>
    <w:rsid w:val="009121D8"/>
    <w:rsid w:val="00916F7A"/>
    <w:rsid w:val="00917FE3"/>
    <w:rsid w:val="009207E4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1A93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7097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6FAC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1CEB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26734"/>
    <w:rsid w:val="00C328D0"/>
    <w:rsid w:val="00C46BC1"/>
    <w:rsid w:val="00C5235F"/>
    <w:rsid w:val="00C53336"/>
    <w:rsid w:val="00C54CE2"/>
    <w:rsid w:val="00C66BF3"/>
    <w:rsid w:val="00C70140"/>
    <w:rsid w:val="00C73CA7"/>
    <w:rsid w:val="00C822F6"/>
    <w:rsid w:val="00C82AC2"/>
    <w:rsid w:val="00C8456C"/>
    <w:rsid w:val="00C84645"/>
    <w:rsid w:val="00C90BA0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3661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2DD3"/>
    <w:rsid w:val="00D91478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7E56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08F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DA9781E"/>
  <w15:docId w15:val="{476FC0EE-AEBD-4FC5-A7C9-2ABA00EBA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661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37A98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7B49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B499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C0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477</Words>
  <Characters>2544</Characters>
  <Application>Microsoft Office Word</Application>
  <DocSecurity>0</DocSecurity>
  <Lines>83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A4574</vt:lpstr>
    </vt:vector>
  </TitlesOfParts>
  <Manager>R230</Manager>
  <Company>NJ Office of Legislative Services</Company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A4574</dc:title>
  <dc:subject>20-8918</dc:subject>
  <dc:creator>Assemblywoman  LAMPITT</dc:creator>
  <cp:keywords>A4574|3|ER |302|21|65|N|0|</cp:keywords>
  <dc:description>INTRODUCED AUGUST 25, 2020</dc:description>
  <cp:lastModifiedBy>Siracusa, Nicole</cp:lastModifiedBy>
  <cp:revision>2</cp:revision>
  <cp:lastPrinted>2020-09-28T14:23:00Z</cp:lastPrinted>
  <dcterms:created xsi:type="dcterms:W3CDTF">2020-09-28T14:23:00Z</dcterms:created>
  <dcterms:modified xsi:type="dcterms:W3CDTF">2020-09-28T14:23:00Z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