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B68" w:rsidRDefault="007F2B68" w:rsidP="007F2B68">
      <w:pPr>
        <w:pStyle w:val="bpuBill"/>
      </w:pPr>
      <w:bookmarkStart w:id="0" w:name="bpuFrontPg"/>
      <w:bookmarkStart w:id="1" w:name="_GoBack"/>
      <w:bookmarkEnd w:id="0"/>
      <w:bookmarkEnd w:id="1"/>
      <w:r>
        <w:t xml:space="preserve">ASSEMBLY, No. 4642 </w:t>
      </w:r>
    </w:p>
    <w:p w:rsidR="007F2B68" w:rsidRPr="009D38FF" w:rsidRDefault="007F2B68" w:rsidP="007F2B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1777434" r:id="rId7"/>
        </w:object>
      </w:r>
    </w:p>
    <w:p w:rsidR="007F2B68" w:rsidRDefault="007F2B68" w:rsidP="007F2B68">
      <w:pPr>
        <w:pStyle w:val="bpuState"/>
      </w:pPr>
      <w:r>
        <w:t>STATE OF NEW JERSEY</w:t>
      </w:r>
    </w:p>
    <w:p w:rsidR="007F2B68" w:rsidRDefault="007F2B68" w:rsidP="007F2B68">
      <w:pPr>
        <w:pStyle w:val="bpuLegislature"/>
      </w:pPr>
      <w:r>
        <w:t>219th LEGISLATURE</w:t>
      </w:r>
    </w:p>
    <w:p w:rsidR="007F2B68" w:rsidRDefault="007F2B68" w:rsidP="007F2B68">
      <w:pPr>
        <w:pStyle w:val="bpuWpGraphic"/>
      </w:pPr>
      <w:r>
        <w:object w:dxaOrig="8985" w:dyaOrig="255">
          <v:shape id="_x0000_i1026" type="#_x0000_t75" style="width:6in;height:12pt" o:ole="">
            <v:imagedata r:id="rId6" o:title=""/>
          </v:shape>
          <o:OLEObject Type="Embed" ProgID="WPWin6.1" ShapeID="_x0000_i1026" DrawAspect="Content" ObjectID="_1661777435" r:id="rId8"/>
        </w:object>
      </w:r>
      <w:r>
        <w:t xml:space="preserve">  </w:t>
      </w:r>
    </w:p>
    <w:p w:rsidR="007F2B68" w:rsidRDefault="007F2B68" w:rsidP="007F2B68">
      <w:pPr>
        <w:pStyle w:val="bpuIntro"/>
      </w:pPr>
      <w:r>
        <w:t>INTRODUCED SEPTEMBER 14, 2020</w:t>
      </w:r>
    </w:p>
    <w:p w:rsidR="007F2B68" w:rsidRDefault="007F2B68" w:rsidP="007F2B68">
      <w:pPr>
        <w:pStyle w:val="bpuIntro"/>
      </w:pPr>
    </w:p>
    <w:p w:rsidR="007F2B68" w:rsidRDefault="007F2B68" w:rsidP="007F2B68">
      <w:pPr>
        <w:pStyle w:val="bpuIntro"/>
        <w:sectPr w:rsidR="007F2B68" w:rsidSect="0099224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F2B68" w:rsidRDefault="007F2B68" w:rsidP="007F2B68">
      <w:pPr>
        <w:pStyle w:val="bpuIntro"/>
      </w:pPr>
    </w:p>
    <w:p w:rsidR="007F2B68" w:rsidRDefault="007F2B68" w:rsidP="007F2B68">
      <w:pPr>
        <w:pStyle w:val="bpuSponsor"/>
      </w:pPr>
      <w:r>
        <w:t>Sponsored by:</w:t>
      </w:r>
    </w:p>
    <w:p w:rsidR="007F2B68" w:rsidRDefault="007F2B68" w:rsidP="007F2B68">
      <w:pPr>
        <w:pStyle w:val="bpuSponsor"/>
      </w:pPr>
      <w:r>
        <w:t>Assemblyman  DANIEL R. BENSON</w:t>
      </w:r>
    </w:p>
    <w:p w:rsidR="007F2B68" w:rsidRDefault="007F2B68" w:rsidP="007F2B68">
      <w:pPr>
        <w:pStyle w:val="bpuSponsor"/>
      </w:pPr>
      <w:r>
        <w:t>District 14 (Mercer and Middlesex)</w:t>
      </w:r>
    </w:p>
    <w:p w:rsidR="007F2B68" w:rsidRDefault="007F2B68" w:rsidP="007F2B68">
      <w:pPr>
        <w:pStyle w:val="bpuSponsor"/>
      </w:pPr>
    </w:p>
    <w:p w:rsidR="007F2B68" w:rsidRDefault="00992248" w:rsidP="00992248">
      <w:pPr>
        <w:pStyle w:val="bpuSponsor"/>
      </w:pPr>
      <w:r>
        <w:t>Co-Sponsored by:</w:t>
      </w:r>
    </w:p>
    <w:p w:rsidR="00992248" w:rsidRPr="00992248" w:rsidRDefault="00992248" w:rsidP="00992248">
      <w:pPr>
        <w:pStyle w:val="bpuSponsor"/>
      </w:pPr>
      <w:r w:rsidRPr="00992248">
        <w:t xml:space="preserve">Assemblymen McClellan and </w:t>
      </w:r>
      <w:proofErr w:type="spellStart"/>
      <w:r w:rsidRPr="00992248">
        <w:t>Simonsen</w:t>
      </w:r>
      <w:proofErr w:type="spellEnd"/>
    </w:p>
    <w:p w:rsidR="007F2B68" w:rsidRDefault="007F2B68" w:rsidP="007F2B68">
      <w:pPr>
        <w:pStyle w:val="bpuSponsor"/>
      </w:pPr>
    </w:p>
    <w:p w:rsidR="00992248" w:rsidRDefault="00992248" w:rsidP="00992248"/>
    <w:p w:rsidR="00992248" w:rsidRPr="00992248" w:rsidRDefault="00992248" w:rsidP="00992248"/>
    <w:p w:rsidR="007F2B68" w:rsidRDefault="007F2B68" w:rsidP="007F2B68">
      <w:pPr>
        <w:pStyle w:val="bpuSponsor"/>
      </w:pPr>
    </w:p>
    <w:p w:rsidR="007F2B68" w:rsidRDefault="007F2B68" w:rsidP="007F2B68">
      <w:pPr>
        <w:pStyle w:val="bpuSponsor"/>
      </w:pPr>
      <w:r>
        <w:t>SYNOPSIS</w:t>
      </w:r>
    </w:p>
    <w:p w:rsidR="007F2B68" w:rsidRDefault="007F2B68" w:rsidP="007F2B68">
      <w:pPr>
        <w:pStyle w:val="bpuNormText"/>
      </w:pPr>
      <w:r>
        <w:tab/>
        <w:t xml:space="preserve">Requires Commissioner of Education to permit approved private schools for students with disabilities to remain open for in-person instruction if schools are ordered to close in 2020-2021 school year.  </w:t>
      </w:r>
    </w:p>
    <w:p w:rsidR="007F2B68" w:rsidRDefault="007F2B68" w:rsidP="007F2B68">
      <w:pPr>
        <w:pStyle w:val="bpuNormText"/>
      </w:pPr>
    </w:p>
    <w:p w:rsidR="007F2B68" w:rsidRDefault="007F2B68" w:rsidP="007F2B68">
      <w:pPr>
        <w:pStyle w:val="bpuSponsor"/>
      </w:pPr>
      <w:r>
        <w:t xml:space="preserve">CURRENT VERSION OF TEXT </w:t>
      </w:r>
    </w:p>
    <w:p w:rsidR="007F2B68" w:rsidRDefault="007F2B68" w:rsidP="007F2B68">
      <w:pPr>
        <w:pStyle w:val="bpuNormText"/>
      </w:pPr>
      <w:r>
        <w:tab/>
        <w:t>As introduced.</w:t>
      </w:r>
    </w:p>
    <w:p w:rsidR="007F2B68" w:rsidRDefault="007F2B68" w:rsidP="007F2B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2B68" w:rsidRDefault="007F2B68" w:rsidP="008916EC">
      <w:pPr>
        <w:pStyle w:val="FronterPage"/>
        <w:tabs>
          <w:tab w:val="clear" w:pos="720"/>
          <w:tab w:val="clear" w:pos="1440"/>
          <w:tab w:val="clear" w:pos="2160"/>
          <w:tab w:val="clear" w:pos="2880"/>
          <w:tab w:val="clear" w:pos="3600"/>
          <w:tab w:val="clear" w:pos="4320"/>
          <w:tab w:val="clear" w:pos="5040"/>
        </w:tabs>
        <w:sectPr w:rsidR="007F2B68" w:rsidSect="007F2B68">
          <w:type w:val="continuous"/>
          <w:pgSz w:w="12240" w:h="20160" w:code="5"/>
          <w:pgMar w:top="1440" w:right="2275" w:bottom="1440" w:left="2275" w:header="72" w:footer="720" w:gutter="0"/>
          <w:pgNumType w:start="1"/>
          <w:cols w:space="720"/>
          <w:docGrid w:linePitch="360"/>
        </w:sectPr>
      </w:pPr>
    </w:p>
    <w:p w:rsidR="00686AEB" w:rsidRPr="00677316" w:rsidRDefault="007C6E84" w:rsidP="003E47BA">
      <w:pPr>
        <w:pStyle w:val="HangingAnAct"/>
        <w:rPr>
          <w:rStyle w:val="HangingAnActChar"/>
        </w:rPr>
      </w:pPr>
      <w:r>
        <w:rPr>
          <w:rStyle w:val="BillHead"/>
        </w:rPr>
        <w:lastRenderedPageBreak/>
        <w:t>An Act</w:t>
      </w:r>
      <w:r w:rsidR="00686AEB" w:rsidRPr="006B7FA7">
        <w:rPr>
          <w:rStyle w:val="HangingAnActChar"/>
        </w:rPr>
        <w:t xml:space="preserve"> </w:t>
      </w:r>
      <w:r w:rsidR="0075535B" w:rsidRPr="0075535B">
        <w:rPr>
          <w:rStyle w:val="HangingAnActChar"/>
        </w:rPr>
        <w:t>permitting approved private schools for students</w:t>
      </w:r>
      <w:r w:rsidR="00735DEF">
        <w:rPr>
          <w:rStyle w:val="HangingAnActChar"/>
        </w:rPr>
        <w:t xml:space="preserve"> with disabilities</w:t>
      </w:r>
      <w:r w:rsidR="0075535B" w:rsidRPr="0075535B">
        <w:rPr>
          <w:rStyle w:val="HangingAnActChar"/>
        </w:rPr>
        <w:t xml:space="preserve"> to remain open for in-person instruction in certain circumstances during the 2020-2021 school year.</w:t>
      </w:r>
    </w:p>
    <w:p w:rsidR="000B1054" w:rsidRPr="00D71D68" w:rsidRDefault="000B1054" w:rsidP="000B1054"/>
    <w:p w:rsidR="00686AEB" w:rsidRPr="00AA7880" w:rsidRDefault="00686AEB" w:rsidP="00686AEB">
      <w:r>
        <w:tab/>
      </w:r>
      <w:r w:rsidR="007C6E84">
        <w:rPr>
          <w:rStyle w:val="BillHeading2"/>
        </w:rPr>
        <w:t>Be It Enacted</w:t>
      </w:r>
      <w:r>
        <w:rPr>
          <w:rStyle w:val="BillHeading2"/>
        </w:rPr>
        <w:t xml:space="preserve"> </w:t>
      </w:r>
      <w:r w:rsidR="007C6E84">
        <w:rPr>
          <w:rStyle w:val="BillLanguage"/>
        </w:rPr>
        <w:t>by the Senate and General Assembly of the State of New Jersey:</w:t>
      </w:r>
    </w:p>
    <w:p w:rsidR="00686AEB" w:rsidRDefault="00686AEB" w:rsidP="00686AEB"/>
    <w:p w:rsidR="003C6202" w:rsidRDefault="00FF271D" w:rsidP="00686AEB">
      <w:r>
        <w:tab/>
        <w:t xml:space="preserve">1.  </w:t>
      </w:r>
      <w:r w:rsidR="003C6202">
        <w:t xml:space="preserve">a.  </w:t>
      </w:r>
      <w:r>
        <w:t>Notwithstanding the provision</w:t>
      </w:r>
      <w:r w:rsidR="00784F59">
        <w:t>s</w:t>
      </w:r>
      <w:r>
        <w:t xml:space="preserve"> of any law</w:t>
      </w:r>
      <w:r w:rsidR="00784F59">
        <w:t>, rule, or regulation</w:t>
      </w:r>
      <w:r>
        <w:t xml:space="preserve"> to the contrary, </w:t>
      </w:r>
      <w:r w:rsidR="00784F59">
        <w:t>for the 2020-2021 school year, the Commissioner of Education shall permit approved private schools for students with disabilities to remain open for in-person instruction</w:t>
      </w:r>
      <w:r w:rsidR="001E2013">
        <w:t xml:space="preserve"> or a combination of in-person and virtual or remote instruction</w:t>
      </w:r>
      <w:r w:rsidR="00784F59">
        <w:t>, in the event that schools are required to close</w:t>
      </w:r>
      <w:r w:rsidR="00784F59" w:rsidRPr="00784F59">
        <w:t xml:space="preserve"> </w:t>
      </w:r>
      <w:r w:rsidR="00D91E2C">
        <w:t xml:space="preserve">for </w:t>
      </w:r>
      <w:r w:rsidR="002611BF">
        <w:t xml:space="preserve">in-person instruction for </w:t>
      </w:r>
      <w:r w:rsidR="00D91E2C">
        <w:t xml:space="preserve">more than three consecutive school days </w:t>
      </w:r>
      <w:r w:rsidR="00784F59" w:rsidRPr="00784F59">
        <w:t>due to a declared state of emergency, declared public health emergency, or a directive by the appropriate health agency or officer to institute a public health-related closure</w:t>
      </w:r>
      <w:r w:rsidR="00784F59">
        <w:t xml:space="preserve">.  An approved private school for students with disabilities that </w:t>
      </w:r>
      <w:r w:rsidR="002611BF">
        <w:t>seeks</w:t>
      </w:r>
      <w:r w:rsidR="009154E5">
        <w:t xml:space="preserve"> to </w:t>
      </w:r>
      <w:r w:rsidR="00E13E07">
        <w:t>remain open for in-person instr</w:t>
      </w:r>
      <w:r w:rsidR="003474EA">
        <w:t xml:space="preserve">uction </w:t>
      </w:r>
      <w:r w:rsidR="0030659E">
        <w:t xml:space="preserve">or a combination of in-person and virtual or remote instruction </w:t>
      </w:r>
      <w:r w:rsidR="003474EA">
        <w:t>shall</w:t>
      </w:r>
      <w:r w:rsidR="00D91E2C">
        <w:t xml:space="preserve"> submit to the commissioner </w:t>
      </w:r>
      <w:r w:rsidR="00BA27EE">
        <w:t xml:space="preserve">for approval </w:t>
      </w:r>
      <w:r w:rsidR="00D91E2C">
        <w:t>a plan</w:t>
      </w:r>
      <w:r w:rsidR="0030659E">
        <w:t xml:space="preserve"> detailing</w:t>
      </w:r>
      <w:r w:rsidR="003C6202">
        <w:t>:</w:t>
      </w:r>
      <w:r w:rsidR="001E2013">
        <w:t xml:space="preserve"> </w:t>
      </w:r>
    </w:p>
    <w:p w:rsidR="00231D78" w:rsidRDefault="004B6121" w:rsidP="00686AEB">
      <w:r>
        <w:tab/>
        <w:t>(1)</w:t>
      </w:r>
      <w:r>
        <w:tab/>
      </w:r>
      <w:r w:rsidR="003C6202">
        <w:t xml:space="preserve">the school’s </w:t>
      </w:r>
      <w:r w:rsidR="003474EA">
        <w:t xml:space="preserve">proposed </w:t>
      </w:r>
      <w:r w:rsidR="00231D78">
        <w:t xml:space="preserve">program of instruction; </w:t>
      </w:r>
    </w:p>
    <w:p w:rsidR="00231D78" w:rsidRDefault="00231D78" w:rsidP="00686AEB">
      <w:r>
        <w:tab/>
        <w:t>(a)  In the event that the school institutes a program of instruction with a combination of in-person and virtual or remote instruction approved by the commissioner pursuant to this section, a</w:t>
      </w:r>
      <w:r w:rsidRPr="00231D78">
        <w:t xml:space="preserve"> day of virtual or remote instruction shall be considered the equivalent of a full day of school attendance for the purposes of meeting State and local graduation requirements, the awarding of course credit, and such other matters as determined by the commissioner.</w:t>
      </w:r>
      <w:r>
        <w:t xml:space="preserve">  </w:t>
      </w:r>
    </w:p>
    <w:p w:rsidR="00172EAD" w:rsidRDefault="00231D78" w:rsidP="00686AEB">
      <w:r>
        <w:tab/>
        <w:t xml:space="preserve">(b)  </w:t>
      </w:r>
      <w:r w:rsidRPr="00231D78">
        <w:t>Special education and related services, including speech language services, counseling services, physical therapy, occupational therapy, and behavioral services, may be delivered to students with disabilities through the use of electronic communication or a virtual or online platform an</w:t>
      </w:r>
      <w:r>
        <w:t>d as required by the student's individualized education p</w:t>
      </w:r>
      <w:r w:rsidRPr="00231D78">
        <w:t xml:space="preserve">rogram, to </w:t>
      </w:r>
      <w:r>
        <w:t>the greatest extent practicable.</w:t>
      </w:r>
    </w:p>
    <w:p w:rsidR="00EA652E" w:rsidRDefault="003C6202" w:rsidP="00686AEB">
      <w:r>
        <w:tab/>
        <w:t xml:space="preserve">(2)  </w:t>
      </w:r>
      <w:r w:rsidR="00A531E4">
        <w:t xml:space="preserve">how the school will </w:t>
      </w:r>
      <w:r w:rsidR="00066B55">
        <w:t>adhere to the guidance set forth by the commi</w:t>
      </w:r>
      <w:r w:rsidR="002611BF">
        <w:t>ssioner pursuant to subsection c</w:t>
      </w:r>
      <w:r w:rsidR="00066B55">
        <w:t>. of section 2 of P.L.2020,</w:t>
      </w:r>
      <w:r w:rsidR="004B6121">
        <w:t> </w:t>
      </w:r>
      <w:r w:rsidR="00066B55">
        <w:t>c.27 (C.18A:</w:t>
      </w:r>
      <w:r w:rsidR="00A531E4">
        <w:t>46-21.1)</w:t>
      </w:r>
      <w:r w:rsidR="00066B55">
        <w:t xml:space="preserve">, in the event that </w:t>
      </w:r>
      <w:r w:rsidR="002F6034">
        <w:t>the</w:t>
      </w:r>
      <w:r w:rsidR="00066B55">
        <w:t xml:space="preserve"> school proposes a program of instruction with a combination of in-person and virtual or remote instruction; </w:t>
      </w:r>
    </w:p>
    <w:p w:rsidR="00EA652E" w:rsidRDefault="00270C02" w:rsidP="00686AEB">
      <w:r>
        <w:tab/>
      </w:r>
      <w:r w:rsidR="00A531E4">
        <w:t xml:space="preserve">(3)  </w:t>
      </w:r>
      <w:r w:rsidR="003C6202">
        <w:t xml:space="preserve">how the school </w:t>
      </w:r>
      <w:r w:rsidR="00827F15">
        <w:t>generally intends to</w:t>
      </w:r>
      <w:r w:rsidR="003C6202">
        <w:t xml:space="preserve"> meet the </w:t>
      </w:r>
      <w:r w:rsidR="00827F15">
        <w:t>needs</w:t>
      </w:r>
      <w:r w:rsidR="003C6202">
        <w:t xml:space="preserve"> of its students as required by their in</w:t>
      </w:r>
      <w:r w:rsidR="003474EA">
        <w:t>dividualized education programs;</w:t>
      </w:r>
      <w:r w:rsidR="00EA652E">
        <w:t xml:space="preserve"> </w:t>
      </w:r>
    </w:p>
    <w:p w:rsidR="00EA652E" w:rsidRDefault="00EA652E" w:rsidP="00686AEB">
      <w:r>
        <w:tab/>
      </w:r>
      <w:r w:rsidR="00923692">
        <w:t>(4</w:t>
      </w:r>
      <w:r w:rsidRPr="00923692">
        <w:t xml:space="preserve">)  </w:t>
      </w:r>
      <w:r w:rsidR="00923692">
        <w:t xml:space="preserve">any necessary </w:t>
      </w:r>
      <w:r w:rsidR="002611BF">
        <w:t>communications and documented discussions and agreements with the school’s sending school districts</w:t>
      </w:r>
      <w:r w:rsidR="00923692">
        <w:t xml:space="preserve">, </w:t>
      </w:r>
      <w:r w:rsidR="00172EAD">
        <w:t xml:space="preserve">the parents or guardians of students, or </w:t>
      </w:r>
      <w:r w:rsidR="00881D67">
        <w:t xml:space="preserve">any </w:t>
      </w:r>
      <w:r w:rsidR="00172EAD">
        <w:t xml:space="preserve">State agency </w:t>
      </w:r>
      <w:r w:rsidR="00172EAD" w:rsidRPr="00172EAD">
        <w:t>responsible for pr</w:t>
      </w:r>
      <w:r w:rsidR="00172EAD">
        <w:t xml:space="preserve">oviding the student's education, as applicable, </w:t>
      </w:r>
      <w:r w:rsidR="00923692">
        <w:t xml:space="preserve">which involve </w:t>
      </w:r>
      <w:r w:rsidR="002611BF">
        <w:lastRenderedPageBreak/>
        <w:t xml:space="preserve">determining how to meet the needs of students in a manner that is consistent with the students’ individualized education programs and the mandated tuition contract;  </w:t>
      </w:r>
    </w:p>
    <w:p w:rsidR="00923692" w:rsidRDefault="004B6121" w:rsidP="00686AEB">
      <w:r>
        <w:tab/>
        <w:t>(5)</w:t>
      </w:r>
      <w:r>
        <w:tab/>
      </w:r>
      <w:r w:rsidR="00923692">
        <w:t xml:space="preserve">the provision of school meals </w:t>
      </w:r>
      <w:r w:rsidR="00172EAD">
        <w:t xml:space="preserve">and transportation </w:t>
      </w:r>
      <w:r w:rsidR="00923692">
        <w:t xml:space="preserve">to students; </w:t>
      </w:r>
    </w:p>
    <w:p w:rsidR="003C6202" w:rsidRDefault="00923692" w:rsidP="00686AEB">
      <w:r>
        <w:tab/>
        <w:t>(6</w:t>
      </w:r>
      <w:r w:rsidR="004B6121">
        <w:t>)</w:t>
      </w:r>
      <w:r w:rsidR="004B6121">
        <w:tab/>
      </w:r>
      <w:r w:rsidR="003474EA">
        <w:t>how the school will adhere</w:t>
      </w:r>
      <w:r w:rsidR="003C6202">
        <w:t xml:space="preserve"> to applicable public health guidelines as issued by the United States Centers for Disease Control and Prevention and any other </w:t>
      </w:r>
      <w:r w:rsidR="00270C02">
        <w:t xml:space="preserve">appropriate </w:t>
      </w:r>
      <w:r w:rsidR="003C6202">
        <w:t xml:space="preserve">public agencies; </w:t>
      </w:r>
      <w:r w:rsidR="00270C02">
        <w:t xml:space="preserve">and </w:t>
      </w:r>
    </w:p>
    <w:p w:rsidR="00FF271D" w:rsidRDefault="003C6202" w:rsidP="00686AEB">
      <w:r>
        <w:tab/>
        <w:t>(</w:t>
      </w:r>
      <w:r w:rsidR="00923692">
        <w:t>7</w:t>
      </w:r>
      <w:r w:rsidR="004B6121">
        <w:t>)</w:t>
      </w:r>
      <w:r w:rsidR="004B6121">
        <w:tab/>
      </w:r>
      <w:r>
        <w:t xml:space="preserve">such other matters as the commissioner deems necessary.  </w:t>
      </w:r>
    </w:p>
    <w:p w:rsidR="003474EA" w:rsidRDefault="003474EA" w:rsidP="00686AEB">
      <w:r>
        <w:tab/>
      </w:r>
      <w:r w:rsidR="004B6121">
        <w:t>b.</w:t>
      </w:r>
      <w:r w:rsidR="004B6121">
        <w:tab/>
      </w:r>
      <w:r>
        <w:t xml:space="preserve">An approved private school for students with disabilities shall submit the plan </w:t>
      </w:r>
      <w:r w:rsidR="00066B55">
        <w:t xml:space="preserve">required under subsection a. of this section </w:t>
      </w:r>
      <w:r w:rsidR="0019264F">
        <w:t xml:space="preserve">to the commissioner </w:t>
      </w:r>
      <w:r>
        <w:t xml:space="preserve">within 30 days of the effective date of this act, </w:t>
      </w:r>
      <w:r w:rsidRPr="003474EA">
        <w:t xml:space="preserve">provided however that if the school is unable to complete its </w:t>
      </w:r>
      <w:r>
        <w:t xml:space="preserve">plan within the 30-day period, </w:t>
      </w:r>
      <w:r w:rsidRPr="003474EA">
        <w:t>the commissioner may retroactively approve the program.</w:t>
      </w:r>
    </w:p>
    <w:p w:rsidR="00FF271D" w:rsidRPr="00D71D68" w:rsidRDefault="00FF271D" w:rsidP="00686AEB"/>
    <w:p w:rsidR="00686AEB" w:rsidRDefault="00686AEB" w:rsidP="00686AEB">
      <w:r>
        <w:tab/>
      </w:r>
      <w:r w:rsidR="0075535B">
        <w:t>2</w:t>
      </w:r>
      <w:r w:rsidR="004B6121">
        <w:t>.</w:t>
      </w:r>
      <w:r w:rsidR="004B6121">
        <w:tab/>
      </w:r>
      <w:r w:rsidR="007C6E84">
        <w:t>This act shall take effect</w:t>
      </w:r>
      <w:r w:rsidR="009154E5">
        <w:t xml:space="preserve"> immediately.  </w:t>
      </w:r>
    </w:p>
    <w:p w:rsidR="009154E5" w:rsidRPr="00AA7880" w:rsidRDefault="009154E5"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13E07" w:rsidRDefault="00E13E07" w:rsidP="00686AEB">
      <w:r>
        <w:tab/>
      </w:r>
      <w:r w:rsidR="0075535B">
        <w:t>This bill would</w:t>
      </w:r>
      <w:r w:rsidR="00231D78">
        <w:t xml:space="preserve"> require the Commissioner</w:t>
      </w:r>
      <w:r w:rsidR="002F6034">
        <w:t xml:space="preserve"> of Education to </w:t>
      </w:r>
      <w:r w:rsidR="002F6034" w:rsidRPr="002F6034">
        <w:t>permit approved private schools for students with disabilities</w:t>
      </w:r>
      <w:r w:rsidR="002F6034">
        <w:t xml:space="preserve"> (APSSDs)</w:t>
      </w:r>
      <w:r w:rsidR="002F6034" w:rsidRPr="002F6034">
        <w:t xml:space="preserve"> to remain open for in-person instruction or a combination of in-person and virtual or remote instruction, in the event that schools are required to close for in-person instruction for more than three consecutive school days due to a declared state of emergency, declared public health emergency, or a directive by the appropriate health agency or officer to institute a public health-related closure.  </w:t>
      </w:r>
    </w:p>
    <w:p w:rsidR="002F6034" w:rsidRDefault="002F6034" w:rsidP="00686AEB">
      <w:r>
        <w:tab/>
        <w:t>Under the bill, a</w:t>
      </w:r>
      <w:r w:rsidRPr="002F6034">
        <w:t xml:space="preserve">n </w:t>
      </w:r>
      <w:r>
        <w:t xml:space="preserve">APSSD </w:t>
      </w:r>
      <w:r w:rsidRPr="002F6034">
        <w:t xml:space="preserve">that seeks to remain open for in-person instruction or a combination of in-person and virtual or remote instruction </w:t>
      </w:r>
      <w:r>
        <w:t>will</w:t>
      </w:r>
      <w:r w:rsidRPr="002F6034">
        <w:t xml:space="preserve"> submit to the commissioner for approval a plan detailing</w:t>
      </w:r>
      <w:r>
        <w:t>, at a minimum</w:t>
      </w:r>
      <w:r w:rsidRPr="002F6034">
        <w:t xml:space="preserve">: the school’s proposed program of instruction; how the school will adhere to </w:t>
      </w:r>
      <w:r>
        <w:t>guidance instituted under P.L.2020, c.27, concerning virtual and remote instruction</w:t>
      </w:r>
      <w:r w:rsidRPr="002F6034">
        <w:t xml:space="preserve">, in the event that </w:t>
      </w:r>
      <w:r>
        <w:t>the</w:t>
      </w:r>
      <w:r w:rsidRPr="002F6034">
        <w:t xml:space="preserve"> school proposes a program of instruction with a combination of in-person and virtual or remote instruction; how the school generally intends to meet the needs of its students as required by their individualized education programs; any necessary communications and documented discussions and agreements with the school’s sending school districts, the parents or guardians of students, or State agency responsible for providing the stu</w:t>
      </w:r>
      <w:r>
        <w:t>dent's education, as applicable</w:t>
      </w:r>
      <w:r w:rsidRPr="002F6034">
        <w:t xml:space="preserve">;  the provision of school meals and transportation to students; </w:t>
      </w:r>
      <w:r>
        <w:t xml:space="preserve">and </w:t>
      </w:r>
      <w:r w:rsidRPr="002F6034">
        <w:t xml:space="preserve">how the school will adhere to applicable public health guidelines as issued by the United States Centers for Disease Control and Prevention and any other appropriate </w:t>
      </w:r>
      <w:r>
        <w:t>public agencies.</w:t>
      </w:r>
      <w:r w:rsidR="0019264F">
        <w:t xml:space="preserve">  </w:t>
      </w:r>
      <w:r w:rsidR="0019264F" w:rsidRPr="0019264F">
        <w:t xml:space="preserve">An </w:t>
      </w:r>
      <w:r w:rsidR="0019264F">
        <w:t xml:space="preserve">APSSD will </w:t>
      </w:r>
      <w:r w:rsidR="0019264F" w:rsidRPr="0019264F">
        <w:t xml:space="preserve">submit the </w:t>
      </w:r>
      <w:r w:rsidR="0019264F">
        <w:t xml:space="preserve">plan </w:t>
      </w:r>
      <w:r w:rsidR="0019264F" w:rsidRPr="0019264F">
        <w:t>within 30 da</w:t>
      </w:r>
      <w:r w:rsidR="0019264F">
        <w:t xml:space="preserve">ys of the effective date of the bill; however, </w:t>
      </w:r>
      <w:r w:rsidR="0019264F" w:rsidRPr="0019264F">
        <w:t xml:space="preserve">if the school is </w:t>
      </w:r>
      <w:r w:rsidR="0019264F" w:rsidRPr="0019264F">
        <w:lastRenderedPageBreak/>
        <w:t>unable to complete its plan within the 30-day period, the commissioner may retroactively approve the program.</w:t>
      </w:r>
    </w:p>
    <w:p w:rsidR="00E13E07" w:rsidRDefault="00923692" w:rsidP="00AF26D5">
      <w:r>
        <w:tab/>
      </w:r>
      <w:r w:rsidR="00F236B4">
        <w:t>To limit the transmission of</w:t>
      </w:r>
      <w:r w:rsidR="002F6034">
        <w:t xml:space="preserve"> COVID-19, all schools in the State were required to </w:t>
      </w:r>
      <w:r w:rsidR="00F236B4">
        <w:t xml:space="preserve">close for in-person instruction </w:t>
      </w:r>
      <w:r w:rsidR="002F6034">
        <w:t xml:space="preserve">pursuant to Executive Order No. 104 of 2020.  </w:t>
      </w:r>
      <w:r w:rsidR="00F236B4">
        <w:t xml:space="preserve">As the COVID-19 pandemic continued, schools remained closed throughout the remainder of the 2019-2020 school year following the signing of the executive order.  With the issuance of the Department of Education’s report entitled “The Road Back: Restart and Recovery Plan for Education,” </w:t>
      </w:r>
      <w:r>
        <w:t xml:space="preserve">schools were </w:t>
      </w:r>
      <w:r w:rsidR="00F236B4">
        <w:t xml:space="preserve">directed to make plans for in-person instruction for the 2020-2021 school year.  This bill would ensure that, if all schools are required to close again during the 2020-2021 school year, APSSDs will </w:t>
      </w:r>
      <w:r w:rsidR="00881D67">
        <w:t xml:space="preserve">be allowed to </w:t>
      </w:r>
      <w:r w:rsidR="00F236B4">
        <w:t xml:space="preserve">remain open for in-person instruction.  </w:t>
      </w:r>
      <w:r w:rsidR="00AF26D5" w:rsidRPr="00AF26D5">
        <w:t xml:space="preserve"> </w:t>
      </w:r>
    </w:p>
    <w:sectPr w:rsidR="00E13E07" w:rsidSect="007F2B6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640" w:rsidRDefault="003B2640">
      <w:r>
        <w:separator/>
      </w:r>
    </w:p>
  </w:endnote>
  <w:endnote w:type="continuationSeparator" w:id="0">
    <w:p w:rsidR="003B2640" w:rsidRDefault="003B2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2248" w:rsidRDefault="00992248" w:rsidP="00992248">
    <w:pPr>
      <w:pStyle w:val="sponUdate"/>
    </w:pPr>
    <w:r>
      <w:t>(Sponsorship Updated As Of: 9/14/2020)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640" w:rsidRDefault="003B2640">
      <w:r>
        <w:separator/>
      </w:r>
    </w:p>
  </w:footnote>
  <w:footnote w:type="continuationSeparator" w:id="0">
    <w:p w:rsidR="003B2640" w:rsidRDefault="003B2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A1F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2B68" w:rsidRDefault="007F2B68" w:rsidP="007F2B68">
    <w:pPr>
      <w:pStyle w:val="bpuHeadSpon"/>
    </w:pPr>
    <w:r w:rsidRPr="007F2B68">
      <w:rPr>
        <w:rStyle w:val="bpuHeadSponChar"/>
      </w:rPr>
      <w:t>A4642</w:t>
    </w:r>
    <w:r>
      <w:t xml:space="preserve"> BENSON</w:t>
    </w:r>
  </w:p>
  <w:p w:rsidR="007F2B68" w:rsidRDefault="007F2B68" w:rsidP="007F2B68">
    <w:pPr>
      <w:pStyle w:val="bpuHeadSpon"/>
    </w:pPr>
    <w:r>
      <w:fldChar w:fldCharType="begin"/>
    </w:r>
    <w:r>
      <w:instrText xml:space="preserve"> PAGE  \* MERGEFORMAT </w:instrText>
    </w:r>
    <w:r>
      <w:fldChar w:fldCharType="separate"/>
    </w:r>
    <w:r w:rsidR="00523019">
      <w:rPr>
        <w:noProof/>
      </w:rPr>
      <w:t>4</w:t>
    </w:r>
    <w:r>
      <w:fldChar w:fldCharType="end"/>
    </w:r>
  </w:p>
  <w:p w:rsidR="007F2B68" w:rsidRDefault="007F2B68" w:rsidP="007F2B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2B68" w:rsidRDefault="007F2B68" w:rsidP="007F2B68">
    <w:pPr>
      <w:pStyle w:val="bpuHeadSpon"/>
    </w:pPr>
    <w:r w:rsidRPr="007F2B68">
      <w:rPr>
        <w:rStyle w:val="bpuHeadSponChar"/>
      </w:rPr>
      <w:t>A4642</w:t>
    </w:r>
    <w:r>
      <w:t xml:space="preserve"> BENSON</w:t>
    </w:r>
  </w:p>
  <w:p w:rsidR="007F2B68" w:rsidRDefault="007F2B68" w:rsidP="007F2B68">
    <w:pPr>
      <w:pStyle w:val="bpuHeadSpon"/>
    </w:pPr>
    <w:r>
      <w:fldChar w:fldCharType="begin"/>
    </w:r>
    <w:r>
      <w:instrText xml:space="preserve"> PAGE  \* MERGEFORMAT </w:instrText>
    </w:r>
    <w:r>
      <w:fldChar w:fldCharType="separate"/>
    </w:r>
    <w:r w:rsidR="00EA1F61">
      <w:rPr>
        <w:noProof/>
      </w:rPr>
      <w:t>2</w:t>
    </w:r>
    <w:r>
      <w:fldChar w:fldCharType="end"/>
    </w:r>
  </w:p>
  <w:p w:rsidR="007F2B68" w:rsidRDefault="007F2B68" w:rsidP="007F2B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640"/>
    <w:rsid w:val="000051BD"/>
    <w:rsid w:val="000160A5"/>
    <w:rsid w:val="0002335B"/>
    <w:rsid w:val="0003549A"/>
    <w:rsid w:val="000367AE"/>
    <w:rsid w:val="00043B22"/>
    <w:rsid w:val="00054975"/>
    <w:rsid w:val="00057D20"/>
    <w:rsid w:val="0006197C"/>
    <w:rsid w:val="0006281F"/>
    <w:rsid w:val="00066B55"/>
    <w:rsid w:val="0008141C"/>
    <w:rsid w:val="00094A55"/>
    <w:rsid w:val="000A44A7"/>
    <w:rsid w:val="000B1054"/>
    <w:rsid w:val="000B3411"/>
    <w:rsid w:val="000C054C"/>
    <w:rsid w:val="000C12C2"/>
    <w:rsid w:val="000D11AF"/>
    <w:rsid w:val="000D6255"/>
    <w:rsid w:val="000D6262"/>
    <w:rsid w:val="000D7B4A"/>
    <w:rsid w:val="000E4006"/>
    <w:rsid w:val="000F3748"/>
    <w:rsid w:val="000F3DA2"/>
    <w:rsid w:val="000F5FDE"/>
    <w:rsid w:val="000F7466"/>
    <w:rsid w:val="0013000E"/>
    <w:rsid w:val="00133F81"/>
    <w:rsid w:val="00135943"/>
    <w:rsid w:val="001645FB"/>
    <w:rsid w:val="00172EAD"/>
    <w:rsid w:val="00173D2B"/>
    <w:rsid w:val="00181676"/>
    <w:rsid w:val="00183603"/>
    <w:rsid w:val="00190159"/>
    <w:rsid w:val="0019264F"/>
    <w:rsid w:val="00194E78"/>
    <w:rsid w:val="0019707B"/>
    <w:rsid w:val="00197E8B"/>
    <w:rsid w:val="00197FA4"/>
    <w:rsid w:val="001A161A"/>
    <w:rsid w:val="001A3B79"/>
    <w:rsid w:val="001A66B6"/>
    <w:rsid w:val="001B4716"/>
    <w:rsid w:val="001B4EA4"/>
    <w:rsid w:val="001C7C52"/>
    <w:rsid w:val="001D25F3"/>
    <w:rsid w:val="001E15F1"/>
    <w:rsid w:val="001E16FA"/>
    <w:rsid w:val="001E2013"/>
    <w:rsid w:val="001E6213"/>
    <w:rsid w:val="001F14C7"/>
    <w:rsid w:val="001F7405"/>
    <w:rsid w:val="00205533"/>
    <w:rsid w:val="00212B8D"/>
    <w:rsid w:val="00222983"/>
    <w:rsid w:val="00231D78"/>
    <w:rsid w:val="002370D0"/>
    <w:rsid w:val="00255958"/>
    <w:rsid w:val="00257FA2"/>
    <w:rsid w:val="002611BF"/>
    <w:rsid w:val="0026574A"/>
    <w:rsid w:val="002660BB"/>
    <w:rsid w:val="00270C02"/>
    <w:rsid w:val="002720E8"/>
    <w:rsid w:val="00275293"/>
    <w:rsid w:val="0027724C"/>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6034"/>
    <w:rsid w:val="0030659E"/>
    <w:rsid w:val="00315320"/>
    <w:rsid w:val="00325776"/>
    <w:rsid w:val="00325E27"/>
    <w:rsid w:val="00330395"/>
    <w:rsid w:val="00333704"/>
    <w:rsid w:val="00336624"/>
    <w:rsid w:val="0034025F"/>
    <w:rsid w:val="00340458"/>
    <w:rsid w:val="0034200F"/>
    <w:rsid w:val="003446A0"/>
    <w:rsid w:val="0034481B"/>
    <w:rsid w:val="003474EA"/>
    <w:rsid w:val="00350130"/>
    <w:rsid w:val="00354334"/>
    <w:rsid w:val="0036180C"/>
    <w:rsid w:val="00363CF5"/>
    <w:rsid w:val="00364344"/>
    <w:rsid w:val="003702CA"/>
    <w:rsid w:val="00370617"/>
    <w:rsid w:val="00382F1F"/>
    <w:rsid w:val="00391DA4"/>
    <w:rsid w:val="003A3C64"/>
    <w:rsid w:val="003A3F83"/>
    <w:rsid w:val="003B2640"/>
    <w:rsid w:val="003C43EF"/>
    <w:rsid w:val="003C5A6B"/>
    <w:rsid w:val="003C6202"/>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120"/>
    <w:rsid w:val="00461057"/>
    <w:rsid w:val="004704A8"/>
    <w:rsid w:val="00471102"/>
    <w:rsid w:val="00471F18"/>
    <w:rsid w:val="00484144"/>
    <w:rsid w:val="00484C19"/>
    <w:rsid w:val="00485866"/>
    <w:rsid w:val="00492076"/>
    <w:rsid w:val="00493B1D"/>
    <w:rsid w:val="00497037"/>
    <w:rsid w:val="004A3009"/>
    <w:rsid w:val="004A6940"/>
    <w:rsid w:val="004A77A4"/>
    <w:rsid w:val="004B6121"/>
    <w:rsid w:val="004C742C"/>
    <w:rsid w:val="004E1F3E"/>
    <w:rsid w:val="004F21BD"/>
    <w:rsid w:val="004F4F1D"/>
    <w:rsid w:val="004F74DD"/>
    <w:rsid w:val="00501317"/>
    <w:rsid w:val="0050495C"/>
    <w:rsid w:val="00505DC9"/>
    <w:rsid w:val="00506E1E"/>
    <w:rsid w:val="00513C81"/>
    <w:rsid w:val="00523019"/>
    <w:rsid w:val="00527BFB"/>
    <w:rsid w:val="00532A32"/>
    <w:rsid w:val="00540B0B"/>
    <w:rsid w:val="0054460F"/>
    <w:rsid w:val="005536CD"/>
    <w:rsid w:val="00554051"/>
    <w:rsid w:val="00557240"/>
    <w:rsid w:val="005651F3"/>
    <w:rsid w:val="00572184"/>
    <w:rsid w:val="00577A15"/>
    <w:rsid w:val="00580533"/>
    <w:rsid w:val="0059131D"/>
    <w:rsid w:val="00592A63"/>
    <w:rsid w:val="005B3F92"/>
    <w:rsid w:val="005B479C"/>
    <w:rsid w:val="005B561E"/>
    <w:rsid w:val="005C07E4"/>
    <w:rsid w:val="005C2124"/>
    <w:rsid w:val="005C336F"/>
    <w:rsid w:val="005C7F3C"/>
    <w:rsid w:val="005E017C"/>
    <w:rsid w:val="005E50B2"/>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DEF"/>
    <w:rsid w:val="007502CB"/>
    <w:rsid w:val="00752D79"/>
    <w:rsid w:val="00752E20"/>
    <w:rsid w:val="0075535B"/>
    <w:rsid w:val="00756EDE"/>
    <w:rsid w:val="00781B4D"/>
    <w:rsid w:val="007824BF"/>
    <w:rsid w:val="00783B8D"/>
    <w:rsid w:val="00784F59"/>
    <w:rsid w:val="00794B94"/>
    <w:rsid w:val="00794BD4"/>
    <w:rsid w:val="007A2F73"/>
    <w:rsid w:val="007A3061"/>
    <w:rsid w:val="007A5A0B"/>
    <w:rsid w:val="007C0E14"/>
    <w:rsid w:val="007C6E84"/>
    <w:rsid w:val="007C7DE4"/>
    <w:rsid w:val="007D40CB"/>
    <w:rsid w:val="007D5796"/>
    <w:rsid w:val="007D59C0"/>
    <w:rsid w:val="007D7D9C"/>
    <w:rsid w:val="007F2B68"/>
    <w:rsid w:val="007F485D"/>
    <w:rsid w:val="007F6050"/>
    <w:rsid w:val="00813627"/>
    <w:rsid w:val="00827F1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1D67"/>
    <w:rsid w:val="00884D51"/>
    <w:rsid w:val="008916EC"/>
    <w:rsid w:val="00891E4F"/>
    <w:rsid w:val="008A31C5"/>
    <w:rsid w:val="008A4F9A"/>
    <w:rsid w:val="008B2850"/>
    <w:rsid w:val="008C79B3"/>
    <w:rsid w:val="008D77BD"/>
    <w:rsid w:val="008E454C"/>
    <w:rsid w:val="008F1E5A"/>
    <w:rsid w:val="00901BDA"/>
    <w:rsid w:val="009121D8"/>
    <w:rsid w:val="009154E5"/>
    <w:rsid w:val="00916F7A"/>
    <w:rsid w:val="00917FE3"/>
    <w:rsid w:val="0092369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24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1E4"/>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6D5"/>
    <w:rsid w:val="00B0116D"/>
    <w:rsid w:val="00B01173"/>
    <w:rsid w:val="00B02F35"/>
    <w:rsid w:val="00B05A3C"/>
    <w:rsid w:val="00B07100"/>
    <w:rsid w:val="00B1138C"/>
    <w:rsid w:val="00B12C49"/>
    <w:rsid w:val="00B2574A"/>
    <w:rsid w:val="00B35D8A"/>
    <w:rsid w:val="00B45B34"/>
    <w:rsid w:val="00B57047"/>
    <w:rsid w:val="00B61D86"/>
    <w:rsid w:val="00B6342D"/>
    <w:rsid w:val="00B726BD"/>
    <w:rsid w:val="00B732BC"/>
    <w:rsid w:val="00B90E33"/>
    <w:rsid w:val="00B9676B"/>
    <w:rsid w:val="00BA27E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150"/>
    <w:rsid w:val="00CD528D"/>
    <w:rsid w:val="00CE78BF"/>
    <w:rsid w:val="00CF65EB"/>
    <w:rsid w:val="00CF72AD"/>
    <w:rsid w:val="00D02441"/>
    <w:rsid w:val="00D039F4"/>
    <w:rsid w:val="00D06D72"/>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E2C"/>
    <w:rsid w:val="00D9410B"/>
    <w:rsid w:val="00D9695B"/>
    <w:rsid w:val="00DA2417"/>
    <w:rsid w:val="00DA5585"/>
    <w:rsid w:val="00DB02AC"/>
    <w:rsid w:val="00DB6AA2"/>
    <w:rsid w:val="00DE10D1"/>
    <w:rsid w:val="00DE2514"/>
    <w:rsid w:val="00DE6851"/>
    <w:rsid w:val="00DF03EE"/>
    <w:rsid w:val="00E01B71"/>
    <w:rsid w:val="00E05CC9"/>
    <w:rsid w:val="00E13E07"/>
    <w:rsid w:val="00E15573"/>
    <w:rsid w:val="00E15FC2"/>
    <w:rsid w:val="00E25A5B"/>
    <w:rsid w:val="00E3649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F61"/>
    <w:rsid w:val="00EA652E"/>
    <w:rsid w:val="00EA7C16"/>
    <w:rsid w:val="00EC25FB"/>
    <w:rsid w:val="00EC5281"/>
    <w:rsid w:val="00EC791D"/>
    <w:rsid w:val="00EC7CA6"/>
    <w:rsid w:val="00ED3C5D"/>
    <w:rsid w:val="00ED4553"/>
    <w:rsid w:val="00F00D08"/>
    <w:rsid w:val="00F15583"/>
    <w:rsid w:val="00F200EE"/>
    <w:rsid w:val="00F22481"/>
    <w:rsid w:val="00F236B4"/>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71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B821C87"/>
  <w15:docId w15:val="{B1CE625D-A369-472C-A47B-6A2BFBEA5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03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character" w:styleId="LineNumber">
    <w:name w:val="line number"/>
    <w:basedOn w:val="DefaultParagraphFont"/>
    <w:semiHidden/>
    <w:unhideWhenUsed/>
    <w:rsid w:val="007F2B68"/>
  </w:style>
  <w:style w:type="paragraph" w:styleId="BalloonText">
    <w:name w:val="Balloon Text"/>
    <w:basedOn w:val="Normal"/>
    <w:link w:val="BalloonTextChar"/>
    <w:semiHidden/>
    <w:unhideWhenUsed/>
    <w:rsid w:val="005230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30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1000</Words>
  <Characters>5586</Characters>
  <Application>Microsoft Office Word</Application>
  <DocSecurity>0</DocSecurity>
  <Lines>137</Lines>
  <Paragraphs>31</Paragraphs>
  <ScaleCrop>false</ScaleCrop>
  <HeadingPairs>
    <vt:vector size="2" baseType="variant">
      <vt:variant>
        <vt:lpstr>Title</vt:lpstr>
      </vt:variant>
      <vt:variant>
        <vt:i4>1</vt:i4>
      </vt:variant>
    </vt:vector>
  </HeadingPairs>
  <TitlesOfParts>
    <vt:vector size="1" baseType="lpstr">
      <vt:lpstr>A4642</vt:lpstr>
    </vt:vector>
  </TitlesOfParts>
  <Manager>R230</Manager>
  <Company>NJ Office of Legislative Services</Company>
  <LinksUpToDate>false</LinksUpToDate>
  <CharactersWithSpaces>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A4642</dc:title>
  <dc:subject>20-8456</dc:subject>
  <dc:creator>Assemblyman  BENSON</dc:creator>
  <cp:keywords>A4642|4|ER |302|21|65|N|0|</cp:keywords>
  <dc:description>INTRODUCED SEPTEMBER 14, 2020</dc:description>
  <cp:lastModifiedBy>Franks, Denise</cp:lastModifiedBy>
  <cp:revision>2</cp:revision>
  <cp:lastPrinted>2020-09-16T20:02:00Z</cp:lastPrinted>
  <dcterms:created xsi:type="dcterms:W3CDTF">2020-09-16T20:03:00Z</dcterms:created>
  <dcterms:modified xsi:type="dcterms:W3CDTF">2020-09-16T20:03:00Z</dcterms:modified>
  <cp:category>T&amp;E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