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Pr="00634432" w:rsidRDefault="004D1EEE" w:rsidP="00ED5E27">
      <w:pPr>
        <w:pStyle w:val="TopofPage1"/>
      </w:pPr>
      <w:bookmarkStart w:id="0" w:name="_GoBack"/>
      <w:bookmarkEnd w:id="0"/>
      <w:r w:rsidRPr="00634432">
        <w:t>ASSEMBLY</w:t>
      </w:r>
      <w:r w:rsidR="005C51A8" w:rsidRPr="00634432">
        <w:t xml:space="preserve"> </w:t>
      </w:r>
      <w:r w:rsidRPr="00634432">
        <w:t>LAW AND PUBLIC SAFETY</w:t>
      </w:r>
      <w:r w:rsidR="006A5D7B" w:rsidRPr="00634432">
        <w:t xml:space="preserve"> COMMITTEE</w:t>
      </w:r>
    </w:p>
    <w:p w:rsidR="00C47AF5" w:rsidRPr="00634432" w:rsidRDefault="00C47AF5" w:rsidP="00ED5E27">
      <w:pPr>
        <w:pStyle w:val="TopofPage1"/>
        <w:rPr>
          <w:sz w:val="24"/>
          <w:szCs w:val="24"/>
        </w:rPr>
      </w:pPr>
    </w:p>
    <w:p w:rsidR="00292D7C" w:rsidRPr="00634432" w:rsidRDefault="00C47AF5" w:rsidP="00292D7C">
      <w:pPr>
        <w:pStyle w:val="TopofPage1"/>
      </w:pPr>
      <w:r w:rsidRPr="00634432">
        <w:t>STATEMENT TO</w:t>
      </w:r>
      <w:r w:rsidR="000425D8" w:rsidRPr="00634432">
        <w:t xml:space="preserve"> </w:t>
      </w:r>
    </w:p>
    <w:p w:rsidR="00292D7C" w:rsidRPr="00634432" w:rsidRDefault="00292D7C" w:rsidP="00ED5E27">
      <w:pPr>
        <w:pStyle w:val="TopofPage1"/>
        <w:rPr>
          <w:sz w:val="24"/>
          <w:szCs w:val="24"/>
        </w:rPr>
      </w:pPr>
    </w:p>
    <w:p w:rsidR="00AA5E23" w:rsidRPr="00634432" w:rsidRDefault="004D1EEE" w:rsidP="00ED5E27">
      <w:pPr>
        <w:pStyle w:val="TopofPage1"/>
        <w:rPr>
          <w:sz w:val="24"/>
          <w:szCs w:val="36"/>
        </w:rPr>
      </w:pPr>
      <w:r w:rsidRPr="00634432">
        <w:rPr>
          <w:b/>
          <w:sz w:val="36"/>
          <w:szCs w:val="36"/>
        </w:rPr>
        <w:t>ASSEMBLY,</w:t>
      </w:r>
      <w:r w:rsidR="00822E2E" w:rsidRPr="00634432">
        <w:rPr>
          <w:b/>
          <w:sz w:val="36"/>
          <w:szCs w:val="36"/>
        </w:rPr>
        <w:t xml:space="preserve"> </w:t>
      </w:r>
      <w:r w:rsidR="00243505" w:rsidRPr="00634432">
        <w:rPr>
          <w:b/>
          <w:sz w:val="36"/>
          <w:szCs w:val="36"/>
        </w:rPr>
        <w:t xml:space="preserve">No. </w:t>
      </w:r>
      <w:r w:rsidRPr="00634432">
        <w:rPr>
          <w:b/>
          <w:sz w:val="36"/>
          <w:szCs w:val="36"/>
        </w:rPr>
        <w:t>4663</w:t>
      </w:r>
      <w:r w:rsidR="0063703D" w:rsidRPr="00634432">
        <w:rPr>
          <w:b/>
          <w:sz w:val="36"/>
          <w:szCs w:val="36"/>
        </w:rPr>
        <w:t xml:space="preserve"> </w:t>
      </w:r>
    </w:p>
    <w:p w:rsidR="004D1EEE" w:rsidRPr="00634432" w:rsidRDefault="004D1EEE" w:rsidP="00ED5E27">
      <w:pPr>
        <w:pStyle w:val="TopofPage1"/>
        <w:rPr>
          <w:sz w:val="24"/>
          <w:szCs w:val="36"/>
        </w:rPr>
      </w:pPr>
    </w:p>
    <w:p w:rsidR="004D1EEE" w:rsidRPr="00634432" w:rsidRDefault="004D1EEE" w:rsidP="00ED5E27">
      <w:pPr>
        <w:pStyle w:val="TopofPage1"/>
        <w:rPr>
          <w:sz w:val="24"/>
          <w:szCs w:val="36"/>
        </w:rPr>
      </w:pPr>
      <w:r w:rsidRPr="00634432">
        <w:rPr>
          <w:sz w:val="24"/>
          <w:szCs w:val="36"/>
        </w:rPr>
        <w:t>with committee amendments</w:t>
      </w:r>
    </w:p>
    <w:p w:rsidR="00D33775" w:rsidRPr="00634432" w:rsidRDefault="00D33775" w:rsidP="0007575C">
      <w:pPr>
        <w:pStyle w:val="TopofPage1"/>
        <w:rPr>
          <w:sz w:val="24"/>
          <w:szCs w:val="24"/>
        </w:rPr>
      </w:pPr>
    </w:p>
    <w:p w:rsidR="00D33775" w:rsidRPr="00634432" w:rsidRDefault="00D33775" w:rsidP="006A5D7B">
      <w:pPr>
        <w:tabs>
          <w:tab w:val="left" w:pos="900"/>
          <w:tab w:val="left" w:pos="4140"/>
          <w:tab w:val="left" w:pos="5670"/>
          <w:tab w:val="left" w:pos="5940"/>
        </w:tabs>
        <w:jc w:val="center"/>
        <w:rPr>
          <w:rFonts w:ascii="Arial" w:hAnsi="Arial" w:cs="Arial"/>
          <w:sz w:val="56"/>
          <w:szCs w:val="56"/>
        </w:rPr>
      </w:pPr>
      <w:r w:rsidRPr="00634432">
        <w:rPr>
          <w:rFonts w:ascii="Arial" w:hAnsi="Arial" w:cs="Arial"/>
          <w:b/>
          <w:sz w:val="56"/>
          <w:szCs w:val="56"/>
        </w:rPr>
        <w:t xml:space="preserve">STATE OF NEW </w:t>
      </w:r>
      <w:smartTag w:uri="urn:schemas-microsoft-com:office:smarttags" w:element="date">
        <w:r w:rsidRPr="00634432">
          <w:rPr>
            <w:rFonts w:ascii="Arial" w:hAnsi="Arial" w:cs="Arial"/>
            <w:b/>
            <w:sz w:val="56"/>
            <w:szCs w:val="56"/>
          </w:rPr>
          <w:t>JERSEY</w:t>
        </w:r>
      </w:smartTag>
    </w:p>
    <w:p w:rsidR="00E941A7" w:rsidRPr="00634432" w:rsidRDefault="00E941A7" w:rsidP="006A5D7B">
      <w:pPr>
        <w:tabs>
          <w:tab w:val="left" w:pos="900"/>
          <w:tab w:val="left" w:pos="4140"/>
          <w:tab w:val="left" w:pos="5670"/>
          <w:tab w:val="left" w:pos="5940"/>
        </w:tabs>
        <w:jc w:val="center"/>
        <w:rPr>
          <w:szCs w:val="24"/>
        </w:rPr>
      </w:pPr>
    </w:p>
    <w:p w:rsidR="00D33775" w:rsidRPr="00634432" w:rsidRDefault="00D33775" w:rsidP="006A5D7B">
      <w:pPr>
        <w:tabs>
          <w:tab w:val="left" w:pos="900"/>
          <w:tab w:val="left" w:pos="4140"/>
          <w:tab w:val="left" w:pos="5670"/>
          <w:tab w:val="left" w:pos="5940"/>
        </w:tabs>
        <w:jc w:val="center"/>
        <w:rPr>
          <w:caps/>
          <w:szCs w:val="24"/>
        </w:rPr>
      </w:pPr>
      <w:r w:rsidRPr="00634432">
        <w:rPr>
          <w:szCs w:val="24"/>
        </w:rPr>
        <w:t>DATED:</w:t>
      </w:r>
      <w:r w:rsidR="009F520D" w:rsidRPr="00634432">
        <w:rPr>
          <w:caps/>
          <w:szCs w:val="24"/>
        </w:rPr>
        <w:t xml:space="preserve"> </w:t>
      </w:r>
      <w:r w:rsidR="004A7696" w:rsidRPr="00634432">
        <w:rPr>
          <w:caps/>
          <w:szCs w:val="24"/>
        </w:rPr>
        <w:t xml:space="preserve"> </w:t>
      </w:r>
      <w:r w:rsidR="001F0618" w:rsidRPr="00634432">
        <w:rPr>
          <w:caps/>
          <w:szCs w:val="24"/>
        </w:rPr>
        <w:t>May 5</w:t>
      </w:r>
      <w:r w:rsidR="004D1EEE" w:rsidRPr="00634432">
        <w:rPr>
          <w:caps/>
          <w:szCs w:val="24"/>
        </w:rPr>
        <w:t>, 2021</w:t>
      </w:r>
    </w:p>
    <w:p w:rsidR="000A4D25" w:rsidRDefault="000A4D25" w:rsidP="0083060A"/>
    <w:p w:rsidR="000A4D25" w:rsidRPr="00634432" w:rsidRDefault="000A4D25" w:rsidP="0083060A">
      <w:r>
        <w:tab/>
        <w:t>The Assembly Law and Public Safety Committee reports favorably and with committee amendments Assembly Bill No. 4663.</w:t>
      </w:r>
    </w:p>
    <w:p w:rsidR="007B64D8" w:rsidRPr="00634432" w:rsidRDefault="007B64D8" w:rsidP="007B64D8">
      <w:r w:rsidRPr="00634432">
        <w:tab/>
        <w:t>As amended and reported by the committee, Assembly Bill No. 4663 establish</w:t>
      </w:r>
      <w:r w:rsidR="00E81CC9" w:rsidRPr="00634432">
        <w:t>es</w:t>
      </w:r>
      <w:r w:rsidRPr="00634432">
        <w:t xml:space="preserve"> a two-year pilot program in the Juvenile Justice Commission</w:t>
      </w:r>
      <w:r w:rsidR="00417683" w:rsidRPr="00634432">
        <w:t xml:space="preserve"> (JJC)</w:t>
      </w:r>
      <w:r w:rsidRPr="00634432">
        <w:t xml:space="preserve"> </w:t>
      </w:r>
      <w:r w:rsidR="00E81CC9" w:rsidRPr="00634432">
        <w:t xml:space="preserve">to </w:t>
      </w:r>
      <w:r w:rsidRPr="00634432">
        <w:t>assist with the reintegration of youths released from juvenile facilities</w:t>
      </w:r>
      <w:r w:rsidR="00E81CC9" w:rsidRPr="00634432">
        <w:t xml:space="preserve"> and </w:t>
      </w:r>
      <w:r w:rsidRPr="00634432">
        <w:t xml:space="preserve"> to help </w:t>
      </w:r>
      <w:r w:rsidR="008D1809" w:rsidRPr="00634432">
        <w:t xml:space="preserve">them </w:t>
      </w:r>
      <w:r w:rsidRPr="00634432">
        <w:t xml:space="preserve">avoid involvement with </w:t>
      </w:r>
      <w:r w:rsidR="008D1809" w:rsidRPr="00634432">
        <w:t>the youth justice system - during the current public health crisis caused by the Coronavirus disease 2019 pandemic, also referred to as the COVID-19 pandemic, and potentially beyond.  T</w:t>
      </w:r>
      <w:r w:rsidR="00E81CC9" w:rsidRPr="00634432">
        <w:t>his</w:t>
      </w:r>
      <w:r w:rsidRPr="00634432">
        <w:t xml:space="preserve"> program would be titled the “Restorative and Transformative Justice for Youths and Communities Pilot Program.”  </w:t>
      </w:r>
    </w:p>
    <w:p w:rsidR="004E58AC" w:rsidRPr="00634432" w:rsidRDefault="007B64D8" w:rsidP="001A4178">
      <w:pPr>
        <w:shd w:val="clear" w:color="auto" w:fill="FEFEFE"/>
        <w:spacing w:line="360" w:lineRule="atLeast"/>
        <w:rPr>
          <w:color w:val="000000"/>
          <w:spacing w:val="4"/>
        </w:rPr>
      </w:pPr>
      <w:r w:rsidRPr="00634432">
        <w:tab/>
        <w:t>The purpose of the pilot program would be to develop innovative restorative and transformative justice continuums of care in four target cities</w:t>
      </w:r>
      <w:r w:rsidR="00E81CC9" w:rsidRPr="00634432">
        <w:t>:</w:t>
      </w:r>
      <w:r w:rsidRPr="00634432">
        <w:t xml:space="preserve"> Camden, Newark, Paterson, and Trenton</w:t>
      </w:r>
      <w:r w:rsidR="00E81CC9" w:rsidRPr="00634432">
        <w:t xml:space="preserve">.  The program is to </w:t>
      </w:r>
      <w:r w:rsidRPr="00634432">
        <w:t xml:space="preserve">include two components: </w:t>
      </w:r>
      <w:r w:rsidR="00805170" w:rsidRPr="00634432">
        <w:t xml:space="preserve">restorative justice hubs and </w:t>
      </w:r>
      <w:r w:rsidRPr="00634432">
        <w:t xml:space="preserve">community-based enhanced reentry wraparound services.  </w:t>
      </w:r>
      <w:r w:rsidR="001A4178" w:rsidRPr="00634432">
        <w:t>T</w:t>
      </w:r>
      <w:r w:rsidR="004E58AC" w:rsidRPr="00634432">
        <w:t xml:space="preserve">here </w:t>
      </w:r>
      <w:r w:rsidR="00E81CC9" w:rsidRPr="00634432">
        <w:t xml:space="preserve">is to </w:t>
      </w:r>
      <w:r w:rsidR="004E58AC" w:rsidRPr="00634432">
        <w:t xml:space="preserve">be one restorative justice hub in each of the four pilot municipalities.  Each hub will provide </w:t>
      </w:r>
      <w:r w:rsidR="004E58AC" w:rsidRPr="00634432">
        <w:rPr>
          <w:color w:val="000000"/>
          <w:spacing w:val="4"/>
          <w:szCs w:val="24"/>
        </w:rPr>
        <w:t xml:space="preserve">the restorative justice services and reentry wraparound services </w:t>
      </w:r>
      <w:r w:rsidR="001A4178" w:rsidRPr="00634432">
        <w:rPr>
          <w:color w:val="000000"/>
          <w:spacing w:val="4"/>
          <w:szCs w:val="24"/>
        </w:rPr>
        <w:t>outlined</w:t>
      </w:r>
      <w:r w:rsidR="004E58AC" w:rsidRPr="00634432">
        <w:rPr>
          <w:color w:val="000000"/>
          <w:spacing w:val="4"/>
          <w:szCs w:val="24"/>
        </w:rPr>
        <w:t xml:space="preserve"> in the bill. </w:t>
      </w:r>
      <w:r w:rsidR="0030361A" w:rsidRPr="00634432">
        <w:rPr>
          <w:color w:val="000000"/>
          <w:spacing w:val="4"/>
          <w:szCs w:val="24"/>
        </w:rPr>
        <w:t xml:space="preserve"> </w:t>
      </w:r>
      <w:r w:rsidR="004E58AC" w:rsidRPr="00634432">
        <w:rPr>
          <w:color w:val="000000"/>
          <w:spacing w:val="4"/>
          <w:szCs w:val="24"/>
        </w:rPr>
        <w:t xml:space="preserve">The restorative justice hubs would establish working relationships with law enforcement, courts, prosecutors, and defense attorneys to support the diversion of youth away from arrests and prosecution and towards participation in restorative justice services. </w:t>
      </w:r>
    </w:p>
    <w:p w:rsidR="00417683" w:rsidRPr="00634432" w:rsidRDefault="007B64D8" w:rsidP="001A4178">
      <w:pPr>
        <w:shd w:val="clear" w:color="auto" w:fill="FEFEFE"/>
        <w:spacing w:line="360" w:lineRule="atLeast"/>
        <w:rPr>
          <w:color w:val="000000"/>
          <w:spacing w:val="4"/>
          <w:szCs w:val="24"/>
        </w:rPr>
      </w:pPr>
      <w:r w:rsidRPr="00634432">
        <w:tab/>
      </w:r>
      <w:r w:rsidR="0030361A" w:rsidRPr="00634432">
        <w:t>T</w:t>
      </w:r>
      <w:r w:rsidRPr="00634432">
        <w:t xml:space="preserve">he </w:t>
      </w:r>
      <w:r w:rsidR="00D1204D" w:rsidRPr="00634432">
        <w:t xml:space="preserve">appropriate </w:t>
      </w:r>
      <w:r w:rsidRPr="00634432">
        <w:t>county youth services c</w:t>
      </w:r>
      <w:r w:rsidR="008D1809" w:rsidRPr="00634432">
        <w:t>ommissions would implement the</w:t>
      </w:r>
      <w:r w:rsidRPr="00634432">
        <w:t xml:space="preserve"> existing request for proposal process in order to solicit proposals from interested persons and organizations</w:t>
      </w:r>
      <w:r w:rsidR="00D1204D" w:rsidRPr="00634432">
        <w:t xml:space="preserve">.  </w:t>
      </w:r>
      <w:r w:rsidRPr="00634432">
        <w:t xml:space="preserve">All submitted proposals would </w:t>
      </w:r>
      <w:r w:rsidR="008D1809" w:rsidRPr="00634432">
        <w:t xml:space="preserve">need </w:t>
      </w:r>
      <w:r w:rsidRPr="00634432">
        <w:t xml:space="preserve">to include concrete measurements for success to assess the impact of the program and include outcomes related to positive youth development, reduction in harmful behavior, and community engagement.  </w:t>
      </w:r>
      <w:r w:rsidR="004E58AC" w:rsidRPr="00634432">
        <w:rPr>
          <w:color w:val="000000"/>
          <w:spacing w:val="4"/>
          <w:szCs w:val="24"/>
        </w:rPr>
        <w:t xml:space="preserve">A </w:t>
      </w:r>
      <w:r w:rsidR="000B0B32" w:rsidRPr="00634432">
        <w:rPr>
          <w:color w:val="000000"/>
          <w:spacing w:val="4"/>
          <w:szCs w:val="24"/>
        </w:rPr>
        <w:t xml:space="preserve">restorative justice </w:t>
      </w:r>
      <w:r w:rsidR="004E58AC" w:rsidRPr="00634432">
        <w:rPr>
          <w:color w:val="000000"/>
          <w:spacing w:val="4"/>
          <w:szCs w:val="24"/>
        </w:rPr>
        <w:t xml:space="preserve">hub </w:t>
      </w:r>
      <w:r w:rsidR="001A4178" w:rsidRPr="00634432">
        <w:rPr>
          <w:color w:val="000000"/>
          <w:spacing w:val="4"/>
          <w:szCs w:val="24"/>
        </w:rPr>
        <w:t xml:space="preserve">could </w:t>
      </w:r>
      <w:r w:rsidR="004E58AC" w:rsidRPr="00634432">
        <w:rPr>
          <w:color w:val="000000"/>
          <w:spacing w:val="4"/>
          <w:szCs w:val="24"/>
        </w:rPr>
        <w:t xml:space="preserve">have a single service provider or multiple service providers with one lead service provider. </w:t>
      </w:r>
    </w:p>
    <w:p w:rsidR="007B64D8" w:rsidRPr="00634432" w:rsidRDefault="00417683" w:rsidP="001A4178">
      <w:pPr>
        <w:shd w:val="clear" w:color="auto" w:fill="FEFEFE"/>
        <w:spacing w:line="360" w:lineRule="atLeast"/>
      </w:pPr>
      <w:r w:rsidRPr="00634432">
        <w:tab/>
      </w:r>
      <w:r w:rsidR="00E81CC9" w:rsidRPr="00634432">
        <w:t>T</w:t>
      </w:r>
      <w:r w:rsidR="007B64D8" w:rsidRPr="00634432">
        <w:t>he pilot p</w:t>
      </w:r>
      <w:r w:rsidR="000B0B32" w:rsidRPr="00634432">
        <w:t xml:space="preserve">rogram </w:t>
      </w:r>
      <w:r w:rsidR="00E81CC9" w:rsidRPr="00634432">
        <w:t xml:space="preserve">is to be funded </w:t>
      </w:r>
      <w:r w:rsidR="000B0B32" w:rsidRPr="00634432">
        <w:t xml:space="preserve">from </w:t>
      </w:r>
      <w:r w:rsidR="00E81CC9" w:rsidRPr="00634432">
        <w:t xml:space="preserve">the General Fund with </w:t>
      </w:r>
      <w:r w:rsidR="000B0B32" w:rsidRPr="00634432">
        <w:t>$4</w:t>
      </w:r>
      <w:r w:rsidR="007B64D8" w:rsidRPr="00634432">
        <w:t>,</w:t>
      </w:r>
      <w:r w:rsidR="000B0B32" w:rsidRPr="00634432">
        <w:t>2</w:t>
      </w:r>
      <w:r w:rsidR="007B64D8" w:rsidRPr="00634432">
        <w:t>00,000 in State fiscal year 202</w:t>
      </w:r>
      <w:r w:rsidR="001F0618" w:rsidRPr="00634432">
        <w:t>2</w:t>
      </w:r>
      <w:r w:rsidR="007B64D8" w:rsidRPr="00634432">
        <w:t xml:space="preserve"> and </w:t>
      </w:r>
      <w:r w:rsidR="000B0B32" w:rsidRPr="00634432">
        <w:t xml:space="preserve">$4,200,000 in </w:t>
      </w:r>
      <w:r w:rsidR="001F0618" w:rsidRPr="00634432">
        <w:t xml:space="preserve">State fiscal </w:t>
      </w:r>
      <w:r w:rsidR="001F0618" w:rsidRPr="00634432">
        <w:lastRenderedPageBreak/>
        <w:t>year 2023</w:t>
      </w:r>
      <w:r w:rsidR="007B64D8" w:rsidRPr="00634432">
        <w:t xml:space="preserve"> </w:t>
      </w:r>
      <w:r w:rsidR="00E81CC9" w:rsidRPr="00634432">
        <w:t>to be credited</w:t>
      </w:r>
      <w:r w:rsidR="007B64D8" w:rsidRPr="00634432">
        <w:t xml:space="preserve"> to a separate, temporary dedicated fund known as the “Restorative and Transformative Justice for Youths and Commun</w:t>
      </w:r>
      <w:r w:rsidR="000B0B32" w:rsidRPr="00634432">
        <w:t>ities Pilot Program Fund.”  The</w:t>
      </w:r>
      <w:r w:rsidR="007B64D8" w:rsidRPr="00634432">
        <w:t xml:space="preserve"> fund </w:t>
      </w:r>
      <w:r w:rsidR="000B0B32" w:rsidRPr="00634432">
        <w:t>is to be used to provide grants to participating service providers</w:t>
      </w:r>
      <w:r w:rsidR="0030361A" w:rsidRPr="00634432">
        <w:t xml:space="preserve"> </w:t>
      </w:r>
      <w:r w:rsidR="000B0B32" w:rsidRPr="00634432">
        <w:rPr>
          <w:color w:val="000000"/>
          <w:spacing w:val="4"/>
          <w:szCs w:val="24"/>
        </w:rPr>
        <w:t xml:space="preserve">through a competitive process established under the bill.  Priority in distributing monies in the fund is to be given to service providers located in the four pilot municipalities whose employees represent the diversity of the communities which they serve. </w:t>
      </w:r>
      <w:r w:rsidRPr="00634432">
        <w:rPr>
          <w:color w:val="000000"/>
          <w:spacing w:val="4"/>
          <w:szCs w:val="24"/>
        </w:rPr>
        <w:t xml:space="preserve"> </w:t>
      </w:r>
      <w:r w:rsidR="007B64D8" w:rsidRPr="00634432">
        <w:t xml:space="preserve">All monies in the fund, and </w:t>
      </w:r>
      <w:r w:rsidR="00E81CC9" w:rsidRPr="00634432">
        <w:t xml:space="preserve">any earned </w:t>
      </w:r>
      <w:r w:rsidR="007B64D8" w:rsidRPr="00634432">
        <w:t xml:space="preserve">interest or other income, </w:t>
      </w:r>
      <w:r w:rsidR="0030361A" w:rsidRPr="00634432">
        <w:t xml:space="preserve">are </w:t>
      </w:r>
      <w:r w:rsidR="007B64D8" w:rsidRPr="00634432">
        <w:t xml:space="preserve">only </w:t>
      </w:r>
      <w:r w:rsidR="0030361A" w:rsidRPr="00634432">
        <w:t xml:space="preserve">to </w:t>
      </w:r>
      <w:r w:rsidR="007B64D8" w:rsidRPr="00634432">
        <w:t xml:space="preserve">be used for purposes associated with the pilot program; no more than </w:t>
      </w:r>
      <w:r w:rsidR="00B044D8" w:rsidRPr="00634432">
        <w:t xml:space="preserve">eight percent of the monies in the fund could be used by the </w:t>
      </w:r>
      <w:r w:rsidRPr="00634432">
        <w:t>JJC</w:t>
      </w:r>
      <w:r w:rsidR="00B044D8" w:rsidRPr="00634432">
        <w:t xml:space="preserve"> for administrative purposes, and no more than </w:t>
      </w:r>
      <w:r w:rsidR="007B64D8" w:rsidRPr="00634432">
        <w:t>1</w:t>
      </w:r>
      <w:r w:rsidR="008D1809" w:rsidRPr="00634432">
        <w:t>5</w:t>
      </w:r>
      <w:r w:rsidR="007B64D8" w:rsidRPr="00634432">
        <w:t xml:space="preserve"> percent of the monies</w:t>
      </w:r>
      <w:r w:rsidR="00B044D8" w:rsidRPr="00634432">
        <w:t xml:space="preserve"> in the fund</w:t>
      </w:r>
      <w:r w:rsidR="007B64D8" w:rsidRPr="00634432">
        <w:t xml:space="preserve"> </w:t>
      </w:r>
      <w:r w:rsidR="00B044D8" w:rsidRPr="00634432">
        <w:t xml:space="preserve">could be used by the county youth services commission </w:t>
      </w:r>
      <w:r w:rsidR="007B64D8" w:rsidRPr="00634432">
        <w:t>for administrative purposes.</w:t>
      </w:r>
      <w:r w:rsidR="008D1809" w:rsidRPr="00634432">
        <w:t xml:space="preserve">  </w:t>
      </w:r>
    </w:p>
    <w:p w:rsidR="00D1204D" w:rsidRPr="00634432" w:rsidRDefault="007B64D8" w:rsidP="007B64D8">
      <w:pPr>
        <w:rPr>
          <w:bCs/>
          <w:color w:val="201F1E"/>
          <w:szCs w:val="24"/>
        </w:rPr>
      </w:pPr>
      <w:r w:rsidRPr="00634432">
        <w:tab/>
        <w:t xml:space="preserve">Following the adoption of the rules and regulations </w:t>
      </w:r>
      <w:r w:rsidR="00B044D8" w:rsidRPr="00634432">
        <w:rPr>
          <w:color w:val="000000"/>
          <w:spacing w:val="4"/>
          <w:szCs w:val="24"/>
        </w:rPr>
        <w:t xml:space="preserve">the </w:t>
      </w:r>
      <w:r w:rsidR="00D1204D" w:rsidRPr="00634432">
        <w:rPr>
          <w:color w:val="000000"/>
          <w:spacing w:val="4"/>
          <w:szCs w:val="24"/>
        </w:rPr>
        <w:t xml:space="preserve">JJC is required to adopt under the bill, the JJC </w:t>
      </w:r>
      <w:r w:rsidR="00B044D8" w:rsidRPr="00634432">
        <w:rPr>
          <w:color w:val="000000"/>
          <w:spacing w:val="4"/>
          <w:szCs w:val="24"/>
        </w:rPr>
        <w:t xml:space="preserve">would </w:t>
      </w:r>
      <w:r w:rsidR="008D1809" w:rsidRPr="00634432">
        <w:rPr>
          <w:color w:val="000000"/>
          <w:spacing w:val="4"/>
          <w:szCs w:val="24"/>
        </w:rPr>
        <w:t xml:space="preserve">be required to </w:t>
      </w:r>
      <w:r w:rsidR="00B044D8" w:rsidRPr="00634432">
        <w:rPr>
          <w:color w:val="000000"/>
          <w:spacing w:val="4"/>
          <w:szCs w:val="24"/>
        </w:rPr>
        <w:t xml:space="preserve">announce the program and require </w:t>
      </w:r>
      <w:r w:rsidR="00D1204D" w:rsidRPr="00634432">
        <w:rPr>
          <w:color w:val="000000"/>
          <w:spacing w:val="4"/>
          <w:szCs w:val="24"/>
        </w:rPr>
        <w:t xml:space="preserve">one public meeting to be held by the appropriate youth services commission in </w:t>
      </w:r>
      <w:r w:rsidR="00B044D8" w:rsidRPr="00634432">
        <w:rPr>
          <w:bCs/>
          <w:color w:val="201F1E"/>
          <w:szCs w:val="24"/>
        </w:rPr>
        <w:t>Paterson</w:t>
      </w:r>
      <w:r w:rsidR="00D1204D" w:rsidRPr="00634432">
        <w:rPr>
          <w:bCs/>
          <w:color w:val="201F1E"/>
          <w:szCs w:val="24"/>
        </w:rPr>
        <w:t xml:space="preserve">, </w:t>
      </w:r>
      <w:r w:rsidR="00B044D8" w:rsidRPr="00634432">
        <w:rPr>
          <w:bCs/>
          <w:color w:val="201F1E"/>
          <w:szCs w:val="24"/>
        </w:rPr>
        <w:t>Newark</w:t>
      </w:r>
      <w:r w:rsidR="00D1204D" w:rsidRPr="00634432">
        <w:rPr>
          <w:bCs/>
          <w:color w:val="201F1E"/>
          <w:szCs w:val="24"/>
        </w:rPr>
        <w:t xml:space="preserve">, </w:t>
      </w:r>
      <w:r w:rsidR="00B044D8" w:rsidRPr="00634432">
        <w:rPr>
          <w:bCs/>
          <w:color w:val="201F1E"/>
          <w:szCs w:val="24"/>
        </w:rPr>
        <w:t>Trenton</w:t>
      </w:r>
      <w:r w:rsidR="00D1204D" w:rsidRPr="00634432">
        <w:rPr>
          <w:bCs/>
          <w:color w:val="201F1E"/>
          <w:szCs w:val="24"/>
        </w:rPr>
        <w:t xml:space="preserve">, </w:t>
      </w:r>
      <w:r w:rsidR="00B044D8" w:rsidRPr="00634432">
        <w:rPr>
          <w:bCs/>
          <w:color w:val="201F1E"/>
          <w:szCs w:val="24"/>
        </w:rPr>
        <w:t>and Camden</w:t>
      </w:r>
      <w:r w:rsidR="00D1204D" w:rsidRPr="00634432">
        <w:rPr>
          <w:bCs/>
          <w:color w:val="201F1E"/>
          <w:szCs w:val="24"/>
        </w:rPr>
        <w:t>.</w:t>
      </w:r>
      <w:r w:rsidR="00C8633F" w:rsidRPr="00634432">
        <w:rPr>
          <w:bCs/>
          <w:color w:val="201F1E"/>
          <w:szCs w:val="24"/>
        </w:rPr>
        <w:t xml:space="preserve">  The provisions of the bill </w:t>
      </w:r>
      <w:r w:rsidR="00C8633F" w:rsidRPr="00634432">
        <w:t>specify that monies in the fund used to provide grants to develop and implement the pilot program are required to be allocated equally among the four county youth services commissions, and distributed in accordance with the rules and regulations adopted by the Juvenile Justice Commission.</w:t>
      </w:r>
    </w:p>
    <w:p w:rsidR="007B64D8" w:rsidRPr="00634432" w:rsidRDefault="007B64D8" w:rsidP="007B64D8">
      <w:r w:rsidRPr="00634432">
        <w:tab/>
      </w:r>
      <w:r w:rsidR="00B16E44" w:rsidRPr="00634432">
        <w:rPr>
          <w:color w:val="000000"/>
          <w:spacing w:val="4"/>
          <w:szCs w:val="24"/>
        </w:rPr>
        <w:t xml:space="preserve">All service providers </w:t>
      </w:r>
      <w:r w:rsidR="001F0618" w:rsidRPr="00634432">
        <w:rPr>
          <w:color w:val="000000"/>
          <w:spacing w:val="4"/>
          <w:szCs w:val="24"/>
        </w:rPr>
        <w:t xml:space="preserve">participating in the pilot program </w:t>
      </w:r>
      <w:r w:rsidR="00B16E44" w:rsidRPr="00634432">
        <w:rPr>
          <w:color w:val="000000"/>
          <w:spacing w:val="4"/>
          <w:szCs w:val="24"/>
        </w:rPr>
        <w:t>would be required under the bill to undergo intensive training in restorative and transformative justice practices or provide proof of prior training in these practices</w:t>
      </w:r>
      <w:r w:rsidR="0030361A" w:rsidRPr="00634432">
        <w:rPr>
          <w:color w:val="000000"/>
          <w:spacing w:val="4"/>
          <w:szCs w:val="24"/>
        </w:rPr>
        <w:t xml:space="preserve">.  </w:t>
      </w:r>
      <w:r w:rsidR="00B16E44" w:rsidRPr="00634432">
        <w:rPr>
          <w:color w:val="000000"/>
          <w:spacing w:val="4"/>
          <w:szCs w:val="24"/>
        </w:rPr>
        <w:t xml:space="preserve">Service providers may use the monies awarded from the pilot program to finance this training. </w:t>
      </w:r>
      <w:r w:rsidR="00B16E44" w:rsidRPr="00634432">
        <w:t>T</w:t>
      </w:r>
      <w:r w:rsidRPr="00634432">
        <w:t xml:space="preserve">he bill </w:t>
      </w:r>
      <w:r w:rsidR="00B16E44" w:rsidRPr="00634432">
        <w:t xml:space="preserve">also </w:t>
      </w:r>
      <w:r w:rsidRPr="00634432">
        <w:t xml:space="preserve">notes that monies in the fund administered and distributed by the </w:t>
      </w:r>
      <w:r w:rsidR="00D1204D" w:rsidRPr="00634432">
        <w:t>JJC</w:t>
      </w:r>
      <w:r w:rsidRPr="00634432">
        <w:t xml:space="preserve"> would not replace any other funds administered and distributed by the commission, including those administered and distributed through the</w:t>
      </w:r>
      <w:r w:rsidR="00E81CC9" w:rsidRPr="00634432">
        <w:t xml:space="preserve"> JJC’s</w:t>
      </w:r>
      <w:r w:rsidRPr="00634432">
        <w:t xml:space="preserve"> State/Community Partnership Grant Program.  At the conclusion of the two-year pilot program, any monies remaining in the fund would be transferred to the commission for use in administering the State/Community Partnership Grant Program, and funding grants distributed through that program.</w:t>
      </w:r>
    </w:p>
    <w:p w:rsidR="00A42FC6" w:rsidRPr="00634432" w:rsidRDefault="00A42FC6" w:rsidP="00A42FC6">
      <w:r w:rsidRPr="00634432">
        <w:tab/>
        <w:t>Under the bill, the pilot program is to operate for a period of two years, exclusive of the time required to implement the grant application and award process, and to initiate the pilot program.  To the extent necessary, funding distributed to the pilot program is to be carried forward and used for its purposes, regardless of whether the funds are expended in the same fiscal year in which the funds were initially distributed.</w:t>
      </w:r>
    </w:p>
    <w:p w:rsidR="007B64D8" w:rsidRPr="00634432" w:rsidRDefault="007B64D8" w:rsidP="007B64D8">
      <w:r w:rsidRPr="00634432">
        <w:tab/>
        <w:t xml:space="preserve">The </w:t>
      </w:r>
      <w:r w:rsidR="00D1204D" w:rsidRPr="00634432">
        <w:t>JJC</w:t>
      </w:r>
      <w:r w:rsidRPr="00634432">
        <w:t xml:space="preserve"> would be required to submit a report to the Governor and the Legislature at the conclusion of the pilot program, containing information on the development and implementation of the program</w:t>
      </w:r>
      <w:r w:rsidR="0030361A" w:rsidRPr="00634432">
        <w:t xml:space="preserve"> </w:t>
      </w:r>
      <w:r w:rsidR="0030361A" w:rsidRPr="00634432">
        <w:lastRenderedPageBreak/>
        <w:t>and</w:t>
      </w:r>
      <w:r w:rsidRPr="00634432">
        <w:t xml:space="preserve"> the feasibility of expanding the program to other municipalities in the State.  The report </w:t>
      </w:r>
      <w:r w:rsidR="00E81CC9" w:rsidRPr="00634432">
        <w:t xml:space="preserve">also </w:t>
      </w:r>
      <w:r w:rsidRPr="00634432">
        <w:t xml:space="preserve">would include copies of any reports by service providers selected to develop and implement the pilot program.  Thirty days after that report </w:t>
      </w:r>
      <w:r w:rsidR="00E81CC9" w:rsidRPr="00634432">
        <w:t xml:space="preserve">is </w:t>
      </w:r>
      <w:r w:rsidRPr="00634432">
        <w:t>filed, the bill’s provisions would expire.</w:t>
      </w:r>
    </w:p>
    <w:p w:rsidR="007B64D8" w:rsidRPr="00634432" w:rsidRDefault="007B64D8" w:rsidP="007B64D8"/>
    <w:p w:rsidR="00C909B6" w:rsidRPr="00634432" w:rsidRDefault="00C909B6" w:rsidP="007B64D8">
      <w:pPr>
        <w:rPr>
          <w:u w:val="double"/>
        </w:rPr>
      </w:pPr>
      <w:r w:rsidRPr="00634432">
        <w:rPr>
          <w:u w:val="double"/>
        </w:rPr>
        <w:t>COMMITTEE AMENDMENTS:</w:t>
      </w:r>
    </w:p>
    <w:p w:rsidR="004178F1" w:rsidRPr="00634432" w:rsidRDefault="00C909B6" w:rsidP="0083060A">
      <w:r w:rsidRPr="00634432">
        <w:tab/>
      </w:r>
      <w:r w:rsidR="007B64D8" w:rsidRPr="00634432">
        <w:t>The committee amended the bill to</w:t>
      </w:r>
      <w:r w:rsidR="004178F1" w:rsidRPr="00634432">
        <w:t>:</w:t>
      </w:r>
    </w:p>
    <w:p w:rsidR="00500780" w:rsidRPr="00634432" w:rsidRDefault="004178F1" w:rsidP="0083060A">
      <w:pPr>
        <w:rPr>
          <w:color w:val="000000"/>
          <w:spacing w:val="4"/>
          <w:szCs w:val="24"/>
        </w:rPr>
      </w:pPr>
      <w:r w:rsidRPr="00634432">
        <w:tab/>
        <w:t>(1)</w:t>
      </w:r>
      <w:r w:rsidR="00500780" w:rsidRPr="00634432">
        <w:rPr>
          <w:color w:val="000000"/>
          <w:spacing w:val="4"/>
          <w:szCs w:val="24"/>
        </w:rPr>
        <w:tab/>
      </w:r>
      <w:r w:rsidR="00E81CC9" w:rsidRPr="00634432">
        <w:rPr>
          <w:color w:val="000000"/>
          <w:spacing w:val="4"/>
          <w:szCs w:val="24"/>
        </w:rPr>
        <w:t>define “</w:t>
      </w:r>
      <w:r w:rsidR="00500780" w:rsidRPr="00634432">
        <w:rPr>
          <w:color w:val="000000"/>
          <w:spacing w:val="4"/>
          <w:szCs w:val="24"/>
        </w:rPr>
        <w:t>peace circles</w:t>
      </w:r>
      <w:r w:rsidR="00E81CC9" w:rsidRPr="00634432">
        <w:rPr>
          <w:color w:val="000000"/>
          <w:spacing w:val="4"/>
          <w:szCs w:val="24"/>
        </w:rPr>
        <w:t>”</w:t>
      </w:r>
      <w:r w:rsidR="00500780" w:rsidRPr="00634432">
        <w:rPr>
          <w:color w:val="000000"/>
          <w:spacing w:val="4"/>
          <w:szCs w:val="24"/>
        </w:rPr>
        <w:t xml:space="preserve"> and </w:t>
      </w:r>
      <w:r w:rsidR="00E81CC9" w:rsidRPr="00634432">
        <w:rPr>
          <w:color w:val="000000"/>
          <w:spacing w:val="4"/>
          <w:szCs w:val="24"/>
        </w:rPr>
        <w:t>“</w:t>
      </w:r>
      <w:r w:rsidR="00500780" w:rsidRPr="00634432">
        <w:rPr>
          <w:color w:val="000000"/>
          <w:spacing w:val="4"/>
          <w:szCs w:val="24"/>
        </w:rPr>
        <w:t>community conferencing,</w:t>
      </w:r>
      <w:r w:rsidR="00E81CC9" w:rsidRPr="00634432">
        <w:rPr>
          <w:color w:val="000000"/>
          <w:spacing w:val="4"/>
          <w:szCs w:val="24"/>
        </w:rPr>
        <w:t>”</w:t>
      </w:r>
      <w:r w:rsidR="00500780" w:rsidRPr="00634432">
        <w:rPr>
          <w:color w:val="000000"/>
          <w:spacing w:val="4"/>
          <w:szCs w:val="24"/>
        </w:rPr>
        <w:t xml:space="preserve"> which are conflict resolution and healing practices to be implemented under the bill;</w:t>
      </w:r>
    </w:p>
    <w:p w:rsidR="00500780" w:rsidRPr="00634432" w:rsidRDefault="00500780" w:rsidP="0083060A">
      <w:pPr>
        <w:rPr>
          <w:color w:val="000000"/>
          <w:spacing w:val="4"/>
          <w:szCs w:val="24"/>
        </w:rPr>
      </w:pPr>
      <w:r w:rsidRPr="00634432">
        <w:rPr>
          <w:color w:val="000000"/>
          <w:spacing w:val="4"/>
          <w:szCs w:val="24"/>
        </w:rPr>
        <w:tab/>
        <w:t>(2)</w:t>
      </w:r>
      <w:r w:rsidRPr="00634432">
        <w:rPr>
          <w:color w:val="000000"/>
          <w:spacing w:val="4"/>
          <w:szCs w:val="24"/>
        </w:rPr>
        <w:tab/>
        <w:t xml:space="preserve">reorganize certain provisions of the bill to state </w:t>
      </w:r>
      <w:r w:rsidR="004C09F2" w:rsidRPr="00634432">
        <w:rPr>
          <w:color w:val="000000"/>
          <w:spacing w:val="4"/>
          <w:szCs w:val="24"/>
        </w:rPr>
        <w:t xml:space="preserve">and appropriately describe that restorative justice hubs and community-based enhanced reentry wraparound services are </w:t>
      </w:r>
      <w:r w:rsidRPr="00634432">
        <w:rPr>
          <w:color w:val="000000"/>
          <w:spacing w:val="4"/>
          <w:szCs w:val="24"/>
        </w:rPr>
        <w:t>the two components of the pilot pro</w:t>
      </w:r>
      <w:r w:rsidR="004C09F2" w:rsidRPr="00634432">
        <w:rPr>
          <w:color w:val="000000"/>
          <w:spacing w:val="4"/>
          <w:szCs w:val="24"/>
        </w:rPr>
        <w:t>gram established under the bill</w:t>
      </w:r>
      <w:r w:rsidR="00470248" w:rsidRPr="00634432">
        <w:rPr>
          <w:color w:val="000000"/>
          <w:spacing w:val="4"/>
          <w:szCs w:val="24"/>
        </w:rPr>
        <w:t>;</w:t>
      </w:r>
    </w:p>
    <w:p w:rsidR="00500780" w:rsidRPr="00634432" w:rsidRDefault="00500780" w:rsidP="0083060A">
      <w:r w:rsidRPr="00634432">
        <w:rPr>
          <w:color w:val="000000"/>
          <w:spacing w:val="4"/>
          <w:szCs w:val="24"/>
        </w:rPr>
        <w:tab/>
        <w:t>(3)</w:t>
      </w:r>
      <w:r w:rsidRPr="00634432">
        <w:tab/>
        <w:t>include that p</w:t>
      </w:r>
      <w:r w:rsidRPr="00634432">
        <w:rPr>
          <w:color w:val="000000"/>
          <w:spacing w:val="4"/>
          <w:szCs w:val="24"/>
        </w:rPr>
        <w:t>reventative mentoring services are to be included in the services provided in the community-based enhanced reentry wraparound services provided in the restorative justice hubs</w:t>
      </w:r>
      <w:r w:rsidR="00470248" w:rsidRPr="00634432">
        <w:rPr>
          <w:color w:val="000000"/>
          <w:spacing w:val="4"/>
          <w:szCs w:val="24"/>
        </w:rPr>
        <w:t>;</w:t>
      </w:r>
    </w:p>
    <w:p w:rsidR="004178F1" w:rsidRPr="00634432" w:rsidRDefault="005C3336" w:rsidP="0083060A">
      <w:pPr>
        <w:rPr>
          <w:color w:val="000000"/>
          <w:spacing w:val="4"/>
          <w:szCs w:val="24"/>
        </w:rPr>
      </w:pPr>
      <w:r>
        <w:tab/>
        <w:t>(4)</w:t>
      </w:r>
      <w:r>
        <w:tab/>
      </w:r>
      <w:r w:rsidR="00500780" w:rsidRPr="00634432">
        <w:t xml:space="preserve">clarify that the </w:t>
      </w:r>
      <w:r w:rsidR="00500780" w:rsidRPr="00634432">
        <w:rPr>
          <w:color w:val="000000"/>
          <w:spacing w:val="4"/>
          <w:szCs w:val="24"/>
        </w:rPr>
        <w:t>community-based enhanced reentry wraparound services enumerated in the bill are to be provided in each restorative justice hub</w:t>
      </w:r>
      <w:r w:rsidR="00470248" w:rsidRPr="00634432">
        <w:rPr>
          <w:color w:val="000000"/>
          <w:spacing w:val="4"/>
          <w:szCs w:val="24"/>
        </w:rPr>
        <w:t>;</w:t>
      </w:r>
    </w:p>
    <w:p w:rsidR="00500780" w:rsidRPr="00634432" w:rsidRDefault="005C3336" w:rsidP="0083060A">
      <w:pPr>
        <w:rPr>
          <w:color w:val="000000"/>
          <w:spacing w:val="4"/>
          <w:szCs w:val="24"/>
        </w:rPr>
      </w:pPr>
      <w:r>
        <w:rPr>
          <w:color w:val="000000"/>
          <w:spacing w:val="4"/>
          <w:szCs w:val="24"/>
        </w:rPr>
        <w:tab/>
        <w:t>(5)</w:t>
      </w:r>
      <w:r>
        <w:rPr>
          <w:color w:val="000000"/>
          <w:spacing w:val="4"/>
          <w:szCs w:val="24"/>
        </w:rPr>
        <w:tab/>
      </w:r>
      <w:r w:rsidR="00500780" w:rsidRPr="00634432">
        <w:rPr>
          <w:color w:val="000000"/>
          <w:spacing w:val="4"/>
          <w:szCs w:val="24"/>
        </w:rPr>
        <w:t xml:space="preserve">provide that a restorative </w:t>
      </w:r>
      <w:r w:rsidR="004C09F2" w:rsidRPr="00634432">
        <w:rPr>
          <w:color w:val="000000"/>
          <w:spacing w:val="4"/>
          <w:szCs w:val="24"/>
        </w:rPr>
        <w:t>j</w:t>
      </w:r>
      <w:r w:rsidR="00500780" w:rsidRPr="00634432">
        <w:rPr>
          <w:color w:val="000000"/>
          <w:spacing w:val="4"/>
          <w:szCs w:val="24"/>
        </w:rPr>
        <w:t>ustice hub may have either a single service provider or multiple service provider</w:t>
      </w:r>
      <w:r w:rsidR="004C09F2" w:rsidRPr="00634432">
        <w:rPr>
          <w:color w:val="000000"/>
          <w:spacing w:val="4"/>
          <w:szCs w:val="24"/>
        </w:rPr>
        <w:t>s</w:t>
      </w:r>
      <w:r w:rsidR="00500780" w:rsidRPr="00634432">
        <w:rPr>
          <w:color w:val="000000"/>
          <w:spacing w:val="4"/>
          <w:szCs w:val="24"/>
        </w:rPr>
        <w:t xml:space="preserve"> with one lead service provider;</w:t>
      </w:r>
    </w:p>
    <w:p w:rsidR="00500780" w:rsidRPr="00634432" w:rsidRDefault="00500780" w:rsidP="0083060A">
      <w:pPr>
        <w:rPr>
          <w:color w:val="000000"/>
          <w:spacing w:val="4"/>
          <w:szCs w:val="24"/>
        </w:rPr>
      </w:pPr>
      <w:r w:rsidRPr="00634432">
        <w:rPr>
          <w:color w:val="000000"/>
          <w:spacing w:val="4"/>
          <w:szCs w:val="24"/>
        </w:rPr>
        <w:tab/>
        <w:t>(6)</w:t>
      </w:r>
      <w:r w:rsidRPr="00634432">
        <w:rPr>
          <w:color w:val="000000"/>
          <w:spacing w:val="4"/>
          <w:szCs w:val="24"/>
        </w:rPr>
        <w:tab/>
        <w:t>provide that an individual or lead organization interested in be</w:t>
      </w:r>
      <w:r w:rsidR="00417683" w:rsidRPr="00634432">
        <w:rPr>
          <w:color w:val="000000"/>
          <w:spacing w:val="4"/>
          <w:szCs w:val="24"/>
        </w:rPr>
        <w:t>c</w:t>
      </w:r>
      <w:r w:rsidRPr="00634432">
        <w:rPr>
          <w:color w:val="000000"/>
          <w:spacing w:val="4"/>
          <w:szCs w:val="24"/>
        </w:rPr>
        <w:t>oming a service provider is to submit a proposal using the existing request for proposal process to the appropriate youth services commission;</w:t>
      </w:r>
    </w:p>
    <w:p w:rsidR="00500780" w:rsidRPr="00634432" w:rsidRDefault="00500780" w:rsidP="0083060A">
      <w:pPr>
        <w:rPr>
          <w:color w:val="000000"/>
          <w:spacing w:val="4"/>
          <w:szCs w:val="24"/>
        </w:rPr>
      </w:pPr>
      <w:r w:rsidRPr="00634432">
        <w:rPr>
          <w:color w:val="000000"/>
          <w:spacing w:val="4"/>
          <w:szCs w:val="24"/>
        </w:rPr>
        <w:tab/>
        <w:t>(7)</w:t>
      </w:r>
      <w:r w:rsidRPr="00634432">
        <w:rPr>
          <w:color w:val="000000"/>
          <w:spacing w:val="4"/>
          <w:szCs w:val="24"/>
        </w:rPr>
        <w:tab/>
        <w:t xml:space="preserve">require all service providers </w:t>
      </w:r>
      <w:r w:rsidR="001F0618" w:rsidRPr="00634432">
        <w:rPr>
          <w:color w:val="000000"/>
          <w:spacing w:val="4"/>
          <w:szCs w:val="24"/>
        </w:rPr>
        <w:t xml:space="preserve">participating in the pilot program </w:t>
      </w:r>
      <w:r w:rsidRPr="00634432">
        <w:rPr>
          <w:color w:val="000000"/>
          <w:spacing w:val="4"/>
          <w:szCs w:val="24"/>
        </w:rPr>
        <w:t xml:space="preserve">to undergo intensive training in restorative and transformative justice practice or show proof of JJC approved </w:t>
      </w:r>
      <w:r w:rsidR="00470248" w:rsidRPr="00634432">
        <w:rPr>
          <w:color w:val="000000"/>
          <w:spacing w:val="4"/>
          <w:szCs w:val="24"/>
        </w:rPr>
        <w:t>training and provide that service providers may use the monies awarded pursuant to the pilot program to fund this training</w:t>
      </w:r>
      <w:r w:rsidRPr="00634432">
        <w:rPr>
          <w:color w:val="000000"/>
          <w:spacing w:val="4"/>
          <w:szCs w:val="24"/>
        </w:rPr>
        <w:t>;</w:t>
      </w:r>
    </w:p>
    <w:p w:rsidR="00500780" w:rsidRPr="00634432" w:rsidRDefault="005C3336" w:rsidP="0083060A">
      <w:pPr>
        <w:rPr>
          <w:color w:val="000000"/>
          <w:spacing w:val="4"/>
          <w:szCs w:val="24"/>
        </w:rPr>
      </w:pPr>
      <w:r>
        <w:rPr>
          <w:color w:val="000000"/>
          <w:spacing w:val="4"/>
          <w:szCs w:val="24"/>
        </w:rPr>
        <w:tab/>
        <w:t>(8)</w:t>
      </w:r>
      <w:r>
        <w:rPr>
          <w:color w:val="000000"/>
          <w:spacing w:val="4"/>
          <w:szCs w:val="24"/>
        </w:rPr>
        <w:tab/>
      </w:r>
      <w:r w:rsidR="00500780" w:rsidRPr="00634432">
        <w:rPr>
          <w:color w:val="000000"/>
          <w:spacing w:val="4"/>
          <w:szCs w:val="24"/>
        </w:rPr>
        <w:t xml:space="preserve">to require a public meeting to be scheduled in each of the four pilot municipalities; </w:t>
      </w:r>
      <w:r w:rsidR="00470248" w:rsidRPr="00634432">
        <w:rPr>
          <w:color w:val="000000"/>
          <w:spacing w:val="4"/>
          <w:szCs w:val="24"/>
        </w:rPr>
        <w:t>as introduced</w:t>
      </w:r>
      <w:r w:rsidR="00846AAD">
        <w:rPr>
          <w:color w:val="000000"/>
          <w:spacing w:val="4"/>
          <w:szCs w:val="24"/>
        </w:rPr>
        <w:t>,</w:t>
      </w:r>
      <w:r w:rsidR="00470248" w:rsidRPr="00634432">
        <w:rPr>
          <w:color w:val="000000"/>
          <w:spacing w:val="4"/>
          <w:szCs w:val="24"/>
        </w:rPr>
        <w:t xml:space="preserve"> the bill requires a public meeting to be scheduled in each of the northern, central, and southern regions of the State;</w:t>
      </w:r>
    </w:p>
    <w:p w:rsidR="00470248" w:rsidRPr="00634432" w:rsidRDefault="00CE0150" w:rsidP="0083060A">
      <w:pPr>
        <w:rPr>
          <w:color w:val="000000"/>
          <w:spacing w:val="4"/>
          <w:szCs w:val="24"/>
        </w:rPr>
      </w:pPr>
      <w:r w:rsidRPr="00634432">
        <w:rPr>
          <w:color w:val="000000"/>
          <w:spacing w:val="4"/>
          <w:szCs w:val="24"/>
        </w:rPr>
        <w:tab/>
      </w:r>
      <w:r w:rsidR="005C3336">
        <w:rPr>
          <w:color w:val="000000"/>
          <w:spacing w:val="4"/>
          <w:szCs w:val="24"/>
        </w:rPr>
        <w:t>(9)</w:t>
      </w:r>
      <w:r w:rsidR="005C3336">
        <w:rPr>
          <w:color w:val="000000"/>
          <w:spacing w:val="4"/>
          <w:szCs w:val="24"/>
        </w:rPr>
        <w:tab/>
      </w:r>
      <w:r w:rsidR="00470248" w:rsidRPr="00634432">
        <w:rPr>
          <w:color w:val="000000"/>
          <w:spacing w:val="4"/>
          <w:szCs w:val="24"/>
        </w:rPr>
        <w:t xml:space="preserve">provide that priority in distributing monies in the fund established under the bill is to be given to service providers in </w:t>
      </w:r>
      <w:r w:rsidR="00846AAD">
        <w:rPr>
          <w:color w:val="000000"/>
          <w:spacing w:val="4"/>
          <w:szCs w:val="24"/>
        </w:rPr>
        <w:t xml:space="preserve">the </w:t>
      </w:r>
      <w:r w:rsidR="00470248" w:rsidRPr="00634432">
        <w:rPr>
          <w:color w:val="000000"/>
          <w:spacing w:val="4"/>
          <w:szCs w:val="24"/>
        </w:rPr>
        <w:t>four pilot municipalities, and providers whose employees reflect the diversity of the communities they serve;</w:t>
      </w:r>
    </w:p>
    <w:p w:rsidR="00C8633F" w:rsidRPr="00634432" w:rsidRDefault="00470248" w:rsidP="0083060A">
      <w:r w:rsidRPr="00634432">
        <w:rPr>
          <w:color w:val="000000"/>
          <w:spacing w:val="4"/>
          <w:szCs w:val="24"/>
        </w:rPr>
        <w:tab/>
        <w:t>(10)</w:t>
      </w:r>
      <w:r w:rsidRPr="00634432">
        <w:rPr>
          <w:color w:val="000000"/>
          <w:spacing w:val="4"/>
          <w:szCs w:val="24"/>
        </w:rPr>
        <w:tab/>
      </w:r>
      <w:r w:rsidR="00792D9F" w:rsidRPr="00634432">
        <w:t>p</w:t>
      </w:r>
      <w:r w:rsidR="00500780" w:rsidRPr="00634432">
        <w:t xml:space="preserve">rovide </w:t>
      </w:r>
      <w:r w:rsidR="007B7A5A" w:rsidRPr="00634432">
        <w:t xml:space="preserve">that </w:t>
      </w:r>
      <w:r w:rsidR="00C909B6" w:rsidRPr="00634432">
        <w:t>$4,200,000</w:t>
      </w:r>
      <w:r w:rsidR="00792D9F" w:rsidRPr="00634432">
        <w:t xml:space="preserve"> in funding </w:t>
      </w:r>
      <w:r w:rsidR="007B7A5A" w:rsidRPr="00634432">
        <w:t xml:space="preserve">is to be appropriated </w:t>
      </w:r>
      <w:r w:rsidR="00792D9F" w:rsidRPr="00634432">
        <w:t>from the General Fund</w:t>
      </w:r>
      <w:r w:rsidR="00C909B6" w:rsidRPr="00634432">
        <w:t xml:space="preserve"> </w:t>
      </w:r>
      <w:r w:rsidR="001F0618" w:rsidRPr="00634432">
        <w:t xml:space="preserve">in </w:t>
      </w:r>
      <w:r w:rsidR="00C8633F" w:rsidRPr="00634432">
        <w:t xml:space="preserve">both </w:t>
      </w:r>
      <w:r w:rsidR="001F0618" w:rsidRPr="00634432">
        <w:t>State fiscal year 2022</w:t>
      </w:r>
      <w:r w:rsidR="007B64D8" w:rsidRPr="00634432">
        <w:t xml:space="preserve"> and State fiscal year 202</w:t>
      </w:r>
      <w:r w:rsidR="001F0618" w:rsidRPr="00634432">
        <w:t>3</w:t>
      </w:r>
      <w:r w:rsidRPr="00634432">
        <w:t>; a</w:t>
      </w:r>
      <w:r w:rsidR="00C909B6" w:rsidRPr="00634432">
        <w:t xml:space="preserve">s introduced, the bill provided for funding in the amount of $8,400,000 in State fiscal year </w:t>
      </w:r>
      <w:r w:rsidRPr="00634432">
        <w:t xml:space="preserve">2021 and State fiscal year 2022; </w:t>
      </w:r>
    </w:p>
    <w:p w:rsidR="00C8633F" w:rsidRPr="00634432" w:rsidRDefault="00C8633F" w:rsidP="0083060A">
      <w:r w:rsidRPr="00634432">
        <w:tab/>
        <w:t>(11)</w:t>
      </w:r>
      <w:r w:rsidRPr="00634432">
        <w:tab/>
        <w:t xml:space="preserve">provide that rules and regulations are to be adopted by the JJC immediately upon filing with the Office of Administrative Law </w:t>
      </w:r>
      <w:r w:rsidRPr="00634432">
        <w:lastRenderedPageBreak/>
        <w:t>and within 120 days of the bill’s effective date, and that the rules adopted are to be in effect during an interim period, but may subsequently be amended, adopted, or readopted by the JJC in accordance with the Administrative Procedure Act; as introduced, rules and regulations were to be established by the JJC within 30 days of the bill’s effective date;</w:t>
      </w:r>
    </w:p>
    <w:p w:rsidR="007B64D8" w:rsidRPr="00634432" w:rsidRDefault="00C8633F" w:rsidP="0083060A">
      <w:r w:rsidRPr="00634432">
        <w:tab/>
        <w:t>(12)</w:t>
      </w:r>
      <w:r w:rsidRPr="00634432">
        <w:tab/>
        <w:t xml:space="preserve">specify that monies in the fund used to provide grants to develop and implement the pilot program are required to be allocated equally among the four county youth services commissions, and distributed in accordance with the rules and regulations adopted by the Juvenile Justice Commission;  </w:t>
      </w:r>
    </w:p>
    <w:p w:rsidR="00A42FC6" w:rsidRPr="00634432" w:rsidRDefault="00470248" w:rsidP="0083060A">
      <w:r w:rsidRPr="00634432">
        <w:tab/>
        <w:t>(1</w:t>
      </w:r>
      <w:r w:rsidR="00A42FC6" w:rsidRPr="00634432">
        <w:t>3</w:t>
      </w:r>
      <w:r w:rsidRPr="00634432">
        <w:t>)</w:t>
      </w:r>
      <w:r w:rsidRPr="00634432">
        <w:tab/>
      </w:r>
      <w:r w:rsidRPr="00634432">
        <w:rPr>
          <w:color w:val="000000"/>
          <w:spacing w:val="4"/>
          <w:szCs w:val="24"/>
        </w:rPr>
        <w:t xml:space="preserve">Provide that </w:t>
      </w:r>
      <w:r w:rsidRPr="00634432">
        <w:t xml:space="preserve">no more than eight percent of the monies in the fund could be used by the </w:t>
      </w:r>
      <w:r w:rsidR="00792D9F" w:rsidRPr="00634432">
        <w:t>JJC</w:t>
      </w:r>
      <w:r w:rsidRPr="00634432">
        <w:t xml:space="preserve"> for administrati</w:t>
      </w:r>
      <w:r w:rsidR="00792D9F" w:rsidRPr="00634432">
        <w:t>ve purposes, and no more than 15</w:t>
      </w:r>
      <w:r w:rsidRPr="00634432">
        <w:t xml:space="preserve"> percent of the monies in the fund could be used by the county youth services commission for administrative purposes; as introduced, the bill provided that no more than 10 percent of the monies in the fund is be used for administrative purposes</w:t>
      </w:r>
      <w:r w:rsidR="007B7A5A" w:rsidRPr="00634432">
        <w:t xml:space="preserve">; </w:t>
      </w:r>
    </w:p>
    <w:p w:rsidR="007B7A5A" w:rsidRPr="00634432" w:rsidRDefault="00A42FC6" w:rsidP="0083060A">
      <w:r w:rsidRPr="00634432">
        <w:tab/>
        <w:t>(14)</w:t>
      </w:r>
      <w:r w:rsidRPr="00634432">
        <w:tab/>
        <w:t>provide that the pilot program is to operate for a period of two years, exclusive of the time required to implement the grant application and award process, and to initiate the pilot program</w:t>
      </w:r>
      <w:r w:rsidR="007B7A5A" w:rsidRPr="00634432">
        <w:t xml:space="preserve">; and </w:t>
      </w:r>
    </w:p>
    <w:p w:rsidR="00470248" w:rsidRDefault="007B7A5A" w:rsidP="0083060A">
      <w:r w:rsidRPr="00634432">
        <w:tab/>
        <w:t>(15)</w:t>
      </w:r>
      <w:r w:rsidRPr="00634432">
        <w:tab/>
        <w:t>provide that, t</w:t>
      </w:r>
      <w:r w:rsidR="00A42FC6" w:rsidRPr="00634432">
        <w:t>o the extent necessary, funding distributed to the pilot program is to be carried forward and used for its purposes, regardless of whether the funds are expended in the same fiscal year in which the funds were initially distributed.</w:t>
      </w:r>
    </w:p>
    <w:sectPr w:rsidR="0047024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EEE" w:rsidRDefault="004D1EEE">
      <w:r>
        <w:separator/>
      </w:r>
    </w:p>
  </w:endnote>
  <w:endnote w:type="continuationSeparator" w:id="0">
    <w:p w:rsidR="004D1EEE" w:rsidRDefault="004D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EEE" w:rsidRDefault="004D1EEE">
      <w:r>
        <w:separator/>
      </w:r>
    </w:p>
  </w:footnote>
  <w:footnote w:type="continuationSeparator" w:id="0">
    <w:p w:rsidR="004D1EEE" w:rsidRDefault="004D1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3336" w:rsidP="005C3336">
    <w:pPr>
      <w:pStyle w:val="HeaderPage2"/>
      <w:jc w:val="center"/>
    </w:pPr>
    <w:r>
      <w:fldChar w:fldCharType="begin"/>
    </w:r>
    <w:r>
      <w:instrText xml:space="preserve"> PAGE  \* MERGEFORMAT </w:instrText>
    </w:r>
    <w:r>
      <w:fldChar w:fldCharType="separate"/>
    </w:r>
    <w:r w:rsidR="00A40A1A">
      <w:rPr>
        <w:noProof/>
      </w:rPr>
      <w:t>4</w:t>
    </w:r>
    <w:r>
      <w:fldChar w:fldCharType="end"/>
    </w:r>
  </w:p>
  <w:p w:rsidR="005C3336" w:rsidRDefault="005C3336" w:rsidP="005C33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E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D25"/>
    <w:rsid w:val="000B0B3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178"/>
    <w:rsid w:val="001A5566"/>
    <w:rsid w:val="001B46AC"/>
    <w:rsid w:val="001C5767"/>
    <w:rsid w:val="001C5A13"/>
    <w:rsid w:val="001D0158"/>
    <w:rsid w:val="001E11F2"/>
    <w:rsid w:val="001F061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61A"/>
    <w:rsid w:val="003075CD"/>
    <w:rsid w:val="00314EBA"/>
    <w:rsid w:val="00315DF7"/>
    <w:rsid w:val="00315E0F"/>
    <w:rsid w:val="003222E6"/>
    <w:rsid w:val="00322D27"/>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DC4"/>
    <w:rsid w:val="003E50B9"/>
    <w:rsid w:val="003F13C1"/>
    <w:rsid w:val="003F6DD9"/>
    <w:rsid w:val="00400B15"/>
    <w:rsid w:val="00403D4F"/>
    <w:rsid w:val="00410412"/>
    <w:rsid w:val="004144CF"/>
    <w:rsid w:val="004174D1"/>
    <w:rsid w:val="00417683"/>
    <w:rsid w:val="004178F1"/>
    <w:rsid w:val="00420C8F"/>
    <w:rsid w:val="00436B31"/>
    <w:rsid w:val="00437670"/>
    <w:rsid w:val="00440C7E"/>
    <w:rsid w:val="00450A12"/>
    <w:rsid w:val="00451A68"/>
    <w:rsid w:val="004540C9"/>
    <w:rsid w:val="004653E7"/>
    <w:rsid w:val="00467C12"/>
    <w:rsid w:val="00470248"/>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9F2"/>
    <w:rsid w:val="004C4BCE"/>
    <w:rsid w:val="004C52C2"/>
    <w:rsid w:val="004C73E5"/>
    <w:rsid w:val="004C7D16"/>
    <w:rsid w:val="004D1EEE"/>
    <w:rsid w:val="004D32CB"/>
    <w:rsid w:val="004D39D0"/>
    <w:rsid w:val="004D618C"/>
    <w:rsid w:val="004E5505"/>
    <w:rsid w:val="004E58AC"/>
    <w:rsid w:val="004F240B"/>
    <w:rsid w:val="0050078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336"/>
    <w:rsid w:val="005C51A8"/>
    <w:rsid w:val="005E3EC4"/>
    <w:rsid w:val="005E6766"/>
    <w:rsid w:val="005F075C"/>
    <w:rsid w:val="005F5E32"/>
    <w:rsid w:val="00607913"/>
    <w:rsid w:val="00607F92"/>
    <w:rsid w:val="00624F04"/>
    <w:rsid w:val="00634432"/>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4D89"/>
    <w:rsid w:val="0076634F"/>
    <w:rsid w:val="007762E8"/>
    <w:rsid w:val="007808FF"/>
    <w:rsid w:val="00787C51"/>
    <w:rsid w:val="00790729"/>
    <w:rsid w:val="00792D9F"/>
    <w:rsid w:val="007934E1"/>
    <w:rsid w:val="00796073"/>
    <w:rsid w:val="007A0689"/>
    <w:rsid w:val="007A60C5"/>
    <w:rsid w:val="007B0CFF"/>
    <w:rsid w:val="007B3D29"/>
    <w:rsid w:val="007B64D8"/>
    <w:rsid w:val="007B7A5A"/>
    <w:rsid w:val="007C1799"/>
    <w:rsid w:val="007C2A85"/>
    <w:rsid w:val="007C2BA4"/>
    <w:rsid w:val="007C5327"/>
    <w:rsid w:val="007D0B68"/>
    <w:rsid w:val="007D7580"/>
    <w:rsid w:val="007E1834"/>
    <w:rsid w:val="007E2BE9"/>
    <w:rsid w:val="007E3B0B"/>
    <w:rsid w:val="007E64E2"/>
    <w:rsid w:val="007E6979"/>
    <w:rsid w:val="007E7FB5"/>
    <w:rsid w:val="00805170"/>
    <w:rsid w:val="00811B32"/>
    <w:rsid w:val="00817204"/>
    <w:rsid w:val="00820257"/>
    <w:rsid w:val="00821D60"/>
    <w:rsid w:val="00822E2E"/>
    <w:rsid w:val="008260F2"/>
    <w:rsid w:val="0083060A"/>
    <w:rsid w:val="00841155"/>
    <w:rsid w:val="00846AAD"/>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1809"/>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A1A"/>
    <w:rsid w:val="00A42C97"/>
    <w:rsid w:val="00A42FC6"/>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4D8"/>
    <w:rsid w:val="00B07B1C"/>
    <w:rsid w:val="00B1015F"/>
    <w:rsid w:val="00B1280B"/>
    <w:rsid w:val="00B15315"/>
    <w:rsid w:val="00B16E44"/>
    <w:rsid w:val="00B20E36"/>
    <w:rsid w:val="00B215A6"/>
    <w:rsid w:val="00B30EC1"/>
    <w:rsid w:val="00B37F8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3F"/>
    <w:rsid w:val="00C863A3"/>
    <w:rsid w:val="00C87FC7"/>
    <w:rsid w:val="00C909B6"/>
    <w:rsid w:val="00C94EFB"/>
    <w:rsid w:val="00C9642B"/>
    <w:rsid w:val="00C96D54"/>
    <w:rsid w:val="00C975EB"/>
    <w:rsid w:val="00CA2896"/>
    <w:rsid w:val="00CA42E8"/>
    <w:rsid w:val="00CD2D9C"/>
    <w:rsid w:val="00CD5034"/>
    <w:rsid w:val="00CE0150"/>
    <w:rsid w:val="00CE1E3A"/>
    <w:rsid w:val="00CE5315"/>
    <w:rsid w:val="00CE74A8"/>
    <w:rsid w:val="00CF030F"/>
    <w:rsid w:val="00CF18CB"/>
    <w:rsid w:val="00CF27F3"/>
    <w:rsid w:val="00CF6E1F"/>
    <w:rsid w:val="00D05E75"/>
    <w:rsid w:val="00D1204D"/>
    <w:rsid w:val="00D22C02"/>
    <w:rsid w:val="00D25BF5"/>
    <w:rsid w:val="00D30C09"/>
    <w:rsid w:val="00D32F02"/>
    <w:rsid w:val="00D33344"/>
    <w:rsid w:val="00D33775"/>
    <w:rsid w:val="00D44C80"/>
    <w:rsid w:val="00D458D6"/>
    <w:rsid w:val="00D57BC3"/>
    <w:rsid w:val="00D64B78"/>
    <w:rsid w:val="00D74306"/>
    <w:rsid w:val="00D7553F"/>
    <w:rsid w:val="00D80AB7"/>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EE0"/>
    <w:rsid w:val="00E045B1"/>
    <w:rsid w:val="00E102B8"/>
    <w:rsid w:val="00E12FEF"/>
    <w:rsid w:val="00E3262F"/>
    <w:rsid w:val="00E35F08"/>
    <w:rsid w:val="00E44D5D"/>
    <w:rsid w:val="00E50BCB"/>
    <w:rsid w:val="00E550E6"/>
    <w:rsid w:val="00E60E7B"/>
    <w:rsid w:val="00E62452"/>
    <w:rsid w:val="00E636F3"/>
    <w:rsid w:val="00E651F9"/>
    <w:rsid w:val="00E764D9"/>
    <w:rsid w:val="00E81CC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790"/>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51FEA29-E0AC-4ED3-9F1C-1A8613514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18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18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1</TotalTime>
  <Pages>4</Pages>
  <Words>1456</Words>
  <Characters>7818</Characters>
  <Application>Microsoft Office Word</Application>
  <DocSecurity>0</DocSecurity>
  <Lines>163</Lines>
  <Paragraphs>32</Paragraphs>
  <ScaleCrop>false</ScaleCrop>
  <HeadingPairs>
    <vt:vector size="2" baseType="variant">
      <vt:variant>
        <vt:lpstr>Title</vt:lpstr>
      </vt:variant>
      <vt:variant>
        <vt:i4>1</vt:i4>
      </vt:variant>
    </vt:vector>
  </HeadingPairs>
  <TitlesOfParts>
    <vt:vector size="1" baseType="lpstr">
      <vt:lpstr>A4663 LAW AND PUBLIC SAFETY Statement MARCH 22, 2021</vt:lpstr>
    </vt:vector>
  </TitlesOfParts>
  <Manager>R229</Manager>
  <Company>NJ OLS DMU</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A4663 ALP Statement 5/5/21</dc:title>
  <dc:subject/>
  <dc:creator>Assembly ALP</dc:creator>
  <cp:keywords>A4663|4|LP |276|0|0|!||</cp:keywords>
  <dc:description/>
  <cp:lastModifiedBy>Bell, Careema</cp:lastModifiedBy>
  <cp:revision>2</cp:revision>
  <cp:lastPrinted>2021-04-07T16:36:00Z</cp:lastPrinted>
  <dcterms:created xsi:type="dcterms:W3CDTF">2021-05-06T17:49:00Z</dcterms:created>
  <dcterms:modified xsi:type="dcterms:W3CDTF">2021-05-06T17:49:00Z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