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0E7" w:rsidRDefault="00AE60E7" w:rsidP="00AE60E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4669 </w:t>
      </w:r>
    </w:p>
    <w:p w:rsidR="00AE60E7" w:rsidRPr="009D38FF" w:rsidRDefault="00AE60E7" w:rsidP="00AE60E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366229" r:id="rId7"/>
        </w:object>
      </w:r>
    </w:p>
    <w:p w:rsidR="00AE60E7" w:rsidRDefault="00AE60E7" w:rsidP="00AE60E7">
      <w:pPr>
        <w:pStyle w:val="bpuState"/>
      </w:pPr>
      <w:r>
        <w:t>STATE OF NEW JERSEY</w:t>
      </w:r>
    </w:p>
    <w:p w:rsidR="00AE60E7" w:rsidRDefault="00AE60E7" w:rsidP="00AE60E7">
      <w:pPr>
        <w:pStyle w:val="bpuLegislature"/>
      </w:pPr>
      <w:r>
        <w:t>219th LEGISLATURE</w:t>
      </w:r>
    </w:p>
    <w:p w:rsidR="00AE60E7" w:rsidRDefault="00AE60E7" w:rsidP="00AE60E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366230" r:id="rId8"/>
        </w:object>
      </w:r>
      <w:r>
        <w:t xml:space="preserve">  </w:t>
      </w:r>
    </w:p>
    <w:p w:rsidR="00AE60E7" w:rsidRDefault="00AE60E7" w:rsidP="00AE60E7">
      <w:pPr>
        <w:pStyle w:val="bpuIntro"/>
      </w:pPr>
      <w:r>
        <w:t>INTRODUCED SEPTEMBER 17, 2020</w:t>
      </w:r>
    </w:p>
    <w:p w:rsidR="00AE60E7" w:rsidRDefault="00AE60E7" w:rsidP="00AE60E7">
      <w:pPr>
        <w:pStyle w:val="bpuIntro"/>
      </w:pPr>
    </w:p>
    <w:p w:rsidR="00AE60E7" w:rsidRDefault="00AE60E7" w:rsidP="00AE60E7">
      <w:pPr>
        <w:pStyle w:val="bpuIntro"/>
        <w:sectPr w:rsidR="00AE60E7" w:rsidSect="00D1223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E60E7" w:rsidRDefault="00AE60E7" w:rsidP="00AE60E7">
      <w:pPr>
        <w:pStyle w:val="bpuIntro"/>
      </w:pPr>
    </w:p>
    <w:p w:rsidR="00AE60E7" w:rsidRDefault="00AE60E7" w:rsidP="00AE60E7">
      <w:pPr>
        <w:pStyle w:val="bpuSponsor"/>
      </w:pPr>
      <w:r>
        <w:t>Sponsored by:</w:t>
      </w:r>
    </w:p>
    <w:p w:rsidR="00AE60E7" w:rsidRDefault="00AE60E7" w:rsidP="00AE60E7">
      <w:pPr>
        <w:pStyle w:val="bpuSponsor"/>
      </w:pPr>
      <w:r>
        <w:t>Assemblywoman  CAROL A. MURPHY</w:t>
      </w:r>
    </w:p>
    <w:p w:rsidR="00AE60E7" w:rsidRDefault="00AE60E7" w:rsidP="00AE60E7">
      <w:pPr>
        <w:pStyle w:val="bpuSponsor"/>
      </w:pPr>
      <w:r>
        <w:t>District 7 (Burlington)</w:t>
      </w:r>
    </w:p>
    <w:p w:rsidR="00AE60E7" w:rsidRDefault="007B0028" w:rsidP="007B0028">
      <w:pPr>
        <w:pStyle w:val="bpuSponsor"/>
      </w:pPr>
      <w:r>
        <w:t>Assemblyman  RONALD S. DANCER</w:t>
      </w:r>
    </w:p>
    <w:p w:rsidR="007B0028" w:rsidRDefault="007B0028" w:rsidP="007B0028">
      <w:pPr>
        <w:pStyle w:val="bpuSponsor"/>
      </w:pPr>
      <w:r>
        <w:t>District 12 (Burlington, Middlesex, Monmouth and Ocean)</w:t>
      </w:r>
    </w:p>
    <w:p w:rsidR="007B0028" w:rsidRDefault="00FA6CE0" w:rsidP="00FA6CE0">
      <w:pPr>
        <w:pStyle w:val="bpuSponsor"/>
      </w:pPr>
      <w:r>
        <w:t>Assemblyman  JOHN ARMATO</w:t>
      </w:r>
    </w:p>
    <w:p w:rsidR="00FA6CE0" w:rsidRDefault="00FA6CE0" w:rsidP="00FA6CE0">
      <w:pPr>
        <w:pStyle w:val="bpuSponsor"/>
      </w:pPr>
      <w:r>
        <w:t>District 2 (Atlantic)</w:t>
      </w:r>
    </w:p>
    <w:p w:rsidR="00FA6CE0" w:rsidRPr="00FA6CE0" w:rsidRDefault="00FA6CE0" w:rsidP="00FA6CE0">
      <w:pPr>
        <w:pStyle w:val="bpuSponsor"/>
      </w:pPr>
    </w:p>
    <w:p w:rsidR="00AE60E7" w:rsidRDefault="00D12236" w:rsidP="00D12236">
      <w:pPr>
        <w:pStyle w:val="bpuSponsor"/>
      </w:pPr>
      <w:r>
        <w:t>Co-Sponsored by:</w:t>
      </w:r>
    </w:p>
    <w:p w:rsidR="00D12236" w:rsidRDefault="00D12236" w:rsidP="00D12236">
      <w:pPr>
        <w:pStyle w:val="bpuSponsor"/>
      </w:pPr>
      <w:r w:rsidRPr="00D12236">
        <w:t>Assemblyman Bergen</w:t>
      </w:r>
    </w:p>
    <w:p w:rsidR="00D12236" w:rsidRDefault="00D12236" w:rsidP="00D12236"/>
    <w:p w:rsidR="00D12236" w:rsidRPr="00D12236" w:rsidRDefault="00D12236" w:rsidP="00D12236"/>
    <w:p w:rsidR="00AE60E7" w:rsidRDefault="00AE60E7" w:rsidP="00AE60E7">
      <w:pPr>
        <w:pStyle w:val="bpuSponsor"/>
      </w:pPr>
    </w:p>
    <w:p w:rsidR="00AE60E7" w:rsidRDefault="00AE60E7" w:rsidP="00AE60E7">
      <w:pPr>
        <w:pStyle w:val="bpuSponsor"/>
      </w:pPr>
    </w:p>
    <w:p w:rsidR="00AE60E7" w:rsidRDefault="00AE60E7" w:rsidP="00AE60E7">
      <w:pPr>
        <w:pStyle w:val="bpuSponsor"/>
      </w:pPr>
      <w:r>
        <w:t>SYNOPSIS</w:t>
      </w:r>
    </w:p>
    <w:p w:rsidR="00AE60E7" w:rsidRDefault="00AE60E7" w:rsidP="00AE60E7">
      <w:pPr>
        <w:pStyle w:val="bpuNormText"/>
      </w:pPr>
      <w:r>
        <w:tab/>
        <w:t xml:space="preserve">Requires Firefighter 1 certification of candidate who completes military firefighter training and at least 12 months active duty military service in lieu of training course requirements. </w:t>
      </w:r>
    </w:p>
    <w:p w:rsidR="00AE60E7" w:rsidRDefault="00AE60E7" w:rsidP="00AE60E7">
      <w:pPr>
        <w:pStyle w:val="bpuNormText"/>
      </w:pPr>
    </w:p>
    <w:p w:rsidR="00AE60E7" w:rsidRDefault="00AE60E7" w:rsidP="00AE60E7">
      <w:pPr>
        <w:pStyle w:val="bpuSponsor"/>
      </w:pPr>
      <w:r>
        <w:t xml:space="preserve">CURRENT VERSION OF TEXT </w:t>
      </w:r>
    </w:p>
    <w:p w:rsidR="00AE60E7" w:rsidRDefault="00AE60E7" w:rsidP="00AE60E7">
      <w:pPr>
        <w:pStyle w:val="bpuNormText"/>
      </w:pPr>
      <w:r>
        <w:tab/>
        <w:t>As introduced.</w:t>
      </w:r>
    </w:p>
    <w:p w:rsidR="00AE60E7" w:rsidRDefault="00AE60E7" w:rsidP="00AE60E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E60E7" w:rsidRDefault="00AE60E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E60E7" w:rsidSect="00AE60E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1773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D6A67">
        <w:rPr>
          <w:rStyle w:val="HangingAnActChar"/>
        </w:rPr>
        <w:t>concerning firefighter certification and supplementing 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1773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1773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53AF0" w:rsidRDefault="00CF1C0B" w:rsidP="00B7455F">
      <w:r w:rsidRPr="00B7455F">
        <w:tab/>
        <w:t>1.</w:t>
      </w:r>
      <w:r w:rsidRPr="00B7455F">
        <w:tab/>
        <w:t xml:space="preserve">Notwithstanding the </w:t>
      </w:r>
      <w:r w:rsidR="00566433">
        <w:t xml:space="preserve">Firefighter 1 recruit training </w:t>
      </w:r>
      <w:r w:rsidR="009D6A67">
        <w:t xml:space="preserve">course </w:t>
      </w:r>
      <w:r w:rsidR="00566433">
        <w:t xml:space="preserve">requirements </w:t>
      </w:r>
      <w:r w:rsidRPr="00B7455F">
        <w:t xml:space="preserve">prescribed by the Division of Fire Safety in the Department of Community Affairs for Firefighter 1 certification, a person who </w:t>
      </w:r>
      <w:r w:rsidR="00566433">
        <w:t xml:space="preserve">meets the eligibility and examination requirements </w:t>
      </w:r>
      <w:r w:rsidR="009D6A67">
        <w:t xml:space="preserve">established by the division </w:t>
      </w:r>
      <w:r w:rsidR="00566433">
        <w:t>for Firefighter 1 certification</w:t>
      </w:r>
      <w:r w:rsidR="009D6A67">
        <w:t xml:space="preserve">, but has not completed the Firefighter 1 recruit training course, </w:t>
      </w:r>
      <w:r w:rsidR="00253AF0">
        <w:t xml:space="preserve">shall receive Firefighter 1 certification </w:t>
      </w:r>
      <w:r w:rsidR="00B7455F" w:rsidRPr="00B7455F">
        <w:t xml:space="preserve">if the person </w:t>
      </w:r>
      <w:r w:rsidR="009D6A67">
        <w:t xml:space="preserve">completed </w:t>
      </w:r>
      <w:r w:rsidR="00B7455F" w:rsidRPr="00B7455F">
        <w:t xml:space="preserve">at least 12 months </w:t>
      </w:r>
      <w:r w:rsidR="00253AF0">
        <w:t xml:space="preserve">of </w:t>
      </w:r>
      <w:r w:rsidR="00B7455F" w:rsidRPr="00B7455F">
        <w:t xml:space="preserve">active duty military </w:t>
      </w:r>
      <w:r w:rsidR="00253AF0">
        <w:t xml:space="preserve">service and satisfactorily completed </w:t>
      </w:r>
      <w:r w:rsidR="00566433">
        <w:t xml:space="preserve">military firefighter training during the period of active duty </w:t>
      </w:r>
      <w:r w:rsidR="009D6A67">
        <w:t xml:space="preserve">military </w:t>
      </w:r>
      <w:r w:rsidR="00566433">
        <w:t>service.</w:t>
      </w:r>
      <w:r w:rsidR="00253AF0">
        <w:t xml:space="preserve"> </w:t>
      </w:r>
    </w:p>
    <w:p w:rsidR="00CF1C0B" w:rsidRPr="00D71D68" w:rsidRDefault="00CF1C0B" w:rsidP="00686AEB"/>
    <w:p w:rsidR="00686AEB" w:rsidRPr="00AA7880" w:rsidRDefault="00686AEB" w:rsidP="00686AEB">
      <w:r>
        <w:tab/>
      </w:r>
      <w:r w:rsidR="00253AF0">
        <w:t>2</w:t>
      </w:r>
      <w:r w:rsidR="0011132F">
        <w:t>.</w:t>
      </w:r>
      <w:r w:rsidR="0011132F">
        <w:tab/>
      </w:r>
      <w:r w:rsidR="0081773D">
        <w:t>This act shall take effect</w:t>
      </w:r>
      <w:r w:rsidR="00253AF0">
        <w:t xml:space="preserve"> on the first day of the fourth month next following the date of enactment.</w:t>
      </w:r>
    </w:p>
    <w:p w:rsidR="00686AEB" w:rsidRDefault="00686AEB" w:rsidP="00686AEB"/>
    <w:p w:rsidR="009D6A67" w:rsidRPr="00CE7BD8" w:rsidRDefault="009D6A6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53AF0" w:rsidRDefault="00253AF0" w:rsidP="00686AEB">
      <w:r>
        <w:tab/>
        <w:t xml:space="preserve">This bill provides that </w:t>
      </w:r>
      <w:r w:rsidR="009D6A67">
        <w:t xml:space="preserve">a person who completed at least 12 months </w:t>
      </w:r>
      <w:r w:rsidR="00952034">
        <w:t>of active duty military service</w:t>
      </w:r>
      <w:r w:rsidR="009D6A67">
        <w:t xml:space="preserve"> and has satisfactorily completed military firefighter training is eligible to receive Firefighter 1 certification.</w:t>
      </w:r>
    </w:p>
    <w:p w:rsidR="00253AF0" w:rsidRDefault="009D6A67" w:rsidP="00686AEB">
      <w:r>
        <w:tab/>
        <w:t>Under current law, a candidate for Firefighter 1 certif</w:t>
      </w:r>
      <w:r w:rsidR="00342F41">
        <w:t>i</w:t>
      </w:r>
      <w:r>
        <w:t>cation is required to meet the el</w:t>
      </w:r>
      <w:r w:rsidR="00342F41">
        <w:t>i</w:t>
      </w:r>
      <w:r>
        <w:t>gibil</w:t>
      </w:r>
      <w:r w:rsidR="00342F41">
        <w:t>i</w:t>
      </w:r>
      <w:r>
        <w:t>ty, training, and examination requirements established by the Division of Fire Safety in the Department of Community Affairs.  Under the bill, a person who has not completed the trainin</w:t>
      </w:r>
      <w:r w:rsidR="00342F41">
        <w:t>g program requirements establis</w:t>
      </w:r>
      <w:r>
        <w:t xml:space="preserve">hed by the division, but meets the other eligibility </w:t>
      </w:r>
      <w:r w:rsidR="00342F41">
        <w:t>and examination requirements</w:t>
      </w:r>
      <w:r w:rsidR="00441AA6">
        <w:t xml:space="preserve"> required for certification</w:t>
      </w:r>
      <w:r w:rsidR="00342F41">
        <w:t>, is to rec</w:t>
      </w:r>
      <w:r>
        <w:t xml:space="preserve">eive a Firefighter 1 certificate if the person has completed </w:t>
      </w:r>
      <w:r w:rsidRPr="00B7455F">
        <w:t xml:space="preserve">at least 12 months </w:t>
      </w:r>
      <w:r>
        <w:t xml:space="preserve">of </w:t>
      </w:r>
      <w:r w:rsidRPr="00B7455F">
        <w:t xml:space="preserve">active duty military </w:t>
      </w:r>
      <w:r>
        <w:t xml:space="preserve">service and </w:t>
      </w:r>
      <w:r w:rsidR="00D02E7B">
        <w:t xml:space="preserve">has </w:t>
      </w:r>
      <w:r>
        <w:t xml:space="preserve">satisfactorily completed military firefighter training during the period of active duty military service. </w:t>
      </w:r>
    </w:p>
    <w:sectPr w:rsidR="00253AF0" w:rsidSect="00AE60E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D66" w:rsidRDefault="00C60D66">
      <w:r>
        <w:separator/>
      </w:r>
    </w:p>
  </w:endnote>
  <w:endnote w:type="continuationSeparator" w:id="0">
    <w:p w:rsidR="00C60D66" w:rsidRDefault="00C6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028" w:rsidRDefault="00D12236" w:rsidP="00D12236">
    <w:pPr>
      <w:pStyle w:val="sponUdate"/>
    </w:pPr>
    <w:r>
      <w:t>(Sponsorship Updated As Of: 9/21/2020)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D66" w:rsidRDefault="00C60D66">
      <w:r>
        <w:separator/>
      </w:r>
    </w:p>
  </w:footnote>
  <w:footnote w:type="continuationSeparator" w:id="0">
    <w:p w:rsidR="00C60D66" w:rsidRDefault="00C60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177B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E60E7" w:rsidRDefault="00AE60E7" w:rsidP="00AE60E7">
    <w:pPr>
      <w:pStyle w:val="bpuHeadSpon"/>
    </w:pPr>
    <w:r w:rsidRPr="00AE60E7">
      <w:rPr>
        <w:rStyle w:val="bpuHeadSponChar"/>
      </w:rPr>
      <w:t>A4669</w:t>
    </w:r>
    <w:r>
      <w:t xml:space="preserve"> MURPHY</w:t>
    </w:r>
  </w:p>
  <w:p w:rsidR="00AE60E7" w:rsidRDefault="00AE60E7" w:rsidP="00AE60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132F">
      <w:rPr>
        <w:noProof/>
      </w:rPr>
      <w:t>3</w:t>
    </w:r>
    <w:r>
      <w:fldChar w:fldCharType="end"/>
    </w:r>
  </w:p>
  <w:p w:rsidR="00AE60E7" w:rsidRDefault="00AE60E7" w:rsidP="00AE60E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E60E7" w:rsidRDefault="00AE60E7" w:rsidP="00AE60E7">
    <w:pPr>
      <w:pStyle w:val="bpuHeadSpon"/>
    </w:pPr>
    <w:r w:rsidRPr="00AE60E7">
      <w:rPr>
        <w:rStyle w:val="bpuHeadSponChar"/>
      </w:rPr>
      <w:t>A4669</w:t>
    </w:r>
    <w:r>
      <w:t xml:space="preserve"> MURPHY</w:t>
    </w:r>
    <w:r w:rsidR="007B0028">
      <w:t>, DANCER</w:t>
    </w:r>
  </w:p>
  <w:p w:rsidR="00AE60E7" w:rsidRDefault="00AE60E7" w:rsidP="00AE60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77BB">
      <w:rPr>
        <w:noProof/>
      </w:rPr>
      <w:t>2</w:t>
    </w:r>
    <w:r>
      <w:fldChar w:fldCharType="end"/>
    </w:r>
  </w:p>
  <w:p w:rsidR="00AE60E7" w:rsidRDefault="00AE60E7" w:rsidP="00AE60E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D66"/>
    <w:rsid w:val="00003ACD"/>
    <w:rsid w:val="000051BD"/>
    <w:rsid w:val="000160A5"/>
    <w:rsid w:val="0002335B"/>
    <w:rsid w:val="0003549A"/>
    <w:rsid w:val="000367AE"/>
    <w:rsid w:val="00043B22"/>
    <w:rsid w:val="00044F58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132F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6D4"/>
    <w:rsid w:val="002177BB"/>
    <w:rsid w:val="00222983"/>
    <w:rsid w:val="002370D0"/>
    <w:rsid w:val="00253AF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23E"/>
    <w:rsid w:val="002E69D1"/>
    <w:rsid w:val="002F3BA6"/>
    <w:rsid w:val="00315320"/>
    <w:rsid w:val="00323FD8"/>
    <w:rsid w:val="00325776"/>
    <w:rsid w:val="00325E27"/>
    <w:rsid w:val="00330395"/>
    <w:rsid w:val="00333704"/>
    <w:rsid w:val="00336624"/>
    <w:rsid w:val="0034025F"/>
    <w:rsid w:val="00340458"/>
    <w:rsid w:val="0034200F"/>
    <w:rsid w:val="00342F41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0311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AA6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643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830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379E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7D7"/>
    <w:rsid w:val="00794B94"/>
    <w:rsid w:val="00794BD4"/>
    <w:rsid w:val="007A2F73"/>
    <w:rsid w:val="007A3061"/>
    <w:rsid w:val="007A5A0B"/>
    <w:rsid w:val="007B0028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73D"/>
    <w:rsid w:val="00832816"/>
    <w:rsid w:val="00837109"/>
    <w:rsid w:val="00840365"/>
    <w:rsid w:val="008406A3"/>
    <w:rsid w:val="00841D2C"/>
    <w:rsid w:val="0084546A"/>
    <w:rsid w:val="00845F3C"/>
    <w:rsid w:val="008461B8"/>
    <w:rsid w:val="008462F1"/>
    <w:rsid w:val="00847EF1"/>
    <w:rsid w:val="008538FA"/>
    <w:rsid w:val="008573B0"/>
    <w:rsid w:val="00860505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64E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034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A67"/>
    <w:rsid w:val="009D7934"/>
    <w:rsid w:val="009D7CCF"/>
    <w:rsid w:val="009E5961"/>
    <w:rsid w:val="009F4FAC"/>
    <w:rsid w:val="00A017C0"/>
    <w:rsid w:val="00A11228"/>
    <w:rsid w:val="00A159FA"/>
    <w:rsid w:val="00A222C2"/>
    <w:rsid w:val="00A305D6"/>
    <w:rsid w:val="00A342C4"/>
    <w:rsid w:val="00A50F6B"/>
    <w:rsid w:val="00A52237"/>
    <w:rsid w:val="00A551D6"/>
    <w:rsid w:val="00A6251B"/>
    <w:rsid w:val="00A63EE8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0E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455F"/>
    <w:rsid w:val="00B90E33"/>
    <w:rsid w:val="00B963DA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6DC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0D66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430"/>
    <w:rsid w:val="00CE0810"/>
    <w:rsid w:val="00CE78BF"/>
    <w:rsid w:val="00CF1C0B"/>
    <w:rsid w:val="00CF65EB"/>
    <w:rsid w:val="00CF72AD"/>
    <w:rsid w:val="00D02441"/>
    <w:rsid w:val="00D02E7B"/>
    <w:rsid w:val="00D039F4"/>
    <w:rsid w:val="00D10496"/>
    <w:rsid w:val="00D11173"/>
    <w:rsid w:val="00D1215F"/>
    <w:rsid w:val="00D12236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0DB1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1705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6CE0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CD95B3B"/>
  <w15:docId w15:val="{81A00CB0-8EB5-4DEB-AE17-A39557E5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C48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483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E6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337</Words>
  <Characters>1982</Characters>
  <Application>Microsoft Office Word</Application>
  <DocSecurity>0</DocSecurity>
  <Lines>68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A4669</vt:lpstr>
    </vt:vector>
  </TitlesOfParts>
  <Manager>R225</Manager>
  <Company>NJ Office of Legislative Services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A4669</dc:title>
  <dc:subject>Asw. Murphy</dc:subject>
  <dc:creator>Assemblywoman  MURPHY</dc:creator>
  <cp:keywords>A4669|2|LP |276|234|253|F|0|</cp:keywords>
  <dc:description>INTRODUCED SEPTEMBER 17, 2020</dc:description>
  <cp:lastModifiedBy>Todaro, Vivian</cp:lastModifiedBy>
  <cp:revision>2</cp:revision>
  <cp:lastPrinted>2020-09-23T15:36:00Z</cp:lastPrinted>
  <dcterms:created xsi:type="dcterms:W3CDTF">2020-09-23T15:36:00Z</dcterms:created>
  <dcterms:modified xsi:type="dcterms:W3CDTF">2020-09-23T15:36:00Z</dcterms:modified>
  <cp:category>s.1: C.52:27D-25d6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