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AA9" w:rsidRDefault="00B41AA9" w:rsidP="00B41AA9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4671 </w:t>
      </w:r>
    </w:p>
    <w:p w:rsidR="00B41AA9" w:rsidRPr="009D38FF" w:rsidRDefault="00B41AA9" w:rsidP="00B41AA9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078773" r:id="rId7"/>
        </w:object>
      </w:r>
    </w:p>
    <w:p w:rsidR="00B41AA9" w:rsidRDefault="00B41AA9" w:rsidP="00B41AA9">
      <w:pPr>
        <w:pStyle w:val="bpuState"/>
      </w:pPr>
      <w:r>
        <w:t>STATE OF NEW JERSEY</w:t>
      </w:r>
    </w:p>
    <w:p w:rsidR="00B41AA9" w:rsidRDefault="00B41AA9" w:rsidP="00B41AA9">
      <w:pPr>
        <w:pStyle w:val="bpuLegislature"/>
      </w:pPr>
      <w:r>
        <w:t>219th LEGISLATURE</w:t>
      </w:r>
    </w:p>
    <w:p w:rsidR="00B41AA9" w:rsidRDefault="00B41AA9" w:rsidP="00B41AA9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078774" r:id="rId8"/>
        </w:object>
      </w:r>
      <w:r>
        <w:t xml:space="preserve">  </w:t>
      </w:r>
    </w:p>
    <w:p w:rsidR="00B41AA9" w:rsidRDefault="00B41AA9" w:rsidP="00B41AA9">
      <w:pPr>
        <w:pStyle w:val="bpuIntro"/>
      </w:pPr>
      <w:r>
        <w:t>INTRODUCED SEPTEMBER 17, 2020</w:t>
      </w:r>
    </w:p>
    <w:p w:rsidR="00B41AA9" w:rsidRDefault="00B41AA9" w:rsidP="00B41AA9">
      <w:pPr>
        <w:pStyle w:val="bpuIntro"/>
      </w:pPr>
    </w:p>
    <w:p w:rsidR="00B41AA9" w:rsidRDefault="00B41AA9" w:rsidP="00B41AA9">
      <w:pPr>
        <w:pStyle w:val="bpuIntro"/>
        <w:sectPr w:rsidR="00B41AA9" w:rsidSect="0052120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B41AA9" w:rsidRDefault="00B41AA9" w:rsidP="00B41AA9">
      <w:pPr>
        <w:pStyle w:val="bpuIntro"/>
      </w:pPr>
    </w:p>
    <w:p w:rsidR="00B41AA9" w:rsidRDefault="00B41AA9" w:rsidP="00B41AA9">
      <w:pPr>
        <w:pStyle w:val="bpuSponsor"/>
      </w:pPr>
      <w:r>
        <w:t>Sponsored by:</w:t>
      </w:r>
    </w:p>
    <w:p w:rsidR="00B41AA9" w:rsidRDefault="00B41AA9" w:rsidP="00B41AA9">
      <w:pPr>
        <w:pStyle w:val="bpuSponsor"/>
      </w:pPr>
      <w:r>
        <w:t>Assemblyman  GARY S. SCHAER</w:t>
      </w:r>
    </w:p>
    <w:p w:rsidR="00B41AA9" w:rsidRDefault="00B41AA9" w:rsidP="00B41AA9">
      <w:pPr>
        <w:pStyle w:val="bpuSponsor"/>
      </w:pPr>
      <w:r>
        <w:t>District 36 (Bergen and Passaic)</w:t>
      </w:r>
    </w:p>
    <w:p w:rsidR="00B41AA9" w:rsidRDefault="00B41AA9" w:rsidP="00B41AA9">
      <w:pPr>
        <w:pStyle w:val="bpuSponsor"/>
      </w:pPr>
      <w:r>
        <w:t>Assemblywoman  LISA SWAIN</w:t>
      </w:r>
    </w:p>
    <w:p w:rsidR="00B41AA9" w:rsidRDefault="00B41AA9" w:rsidP="00B41AA9">
      <w:pPr>
        <w:pStyle w:val="bpuSponsor"/>
      </w:pPr>
      <w:r>
        <w:t>District 38 (Bergen and Passaic)</w:t>
      </w:r>
    </w:p>
    <w:p w:rsidR="00B41AA9" w:rsidRDefault="00B41AA9" w:rsidP="00B41AA9">
      <w:pPr>
        <w:pStyle w:val="bpuSponsor"/>
      </w:pPr>
      <w:r>
        <w:t>Assemblyman  P. CHRISTOPHER TULLY</w:t>
      </w:r>
    </w:p>
    <w:p w:rsidR="00B41AA9" w:rsidRDefault="00B41AA9" w:rsidP="00B41AA9">
      <w:pPr>
        <w:pStyle w:val="bpuSponsor"/>
      </w:pPr>
      <w:r>
        <w:t>District 38 (Bergen and Passaic)</w:t>
      </w:r>
    </w:p>
    <w:p w:rsidR="00B41AA9" w:rsidRDefault="00B41AA9" w:rsidP="00B41AA9">
      <w:pPr>
        <w:pStyle w:val="bpuSponsor"/>
      </w:pPr>
    </w:p>
    <w:p w:rsidR="0050042D" w:rsidRDefault="00294E4C" w:rsidP="00294E4C">
      <w:pPr>
        <w:pStyle w:val="bpuSponsor"/>
      </w:pPr>
      <w:r>
        <w:t>Co-Sponsored by:</w:t>
      </w:r>
    </w:p>
    <w:p w:rsidR="00294E4C" w:rsidRDefault="00294E4C" w:rsidP="00294E4C">
      <w:pPr>
        <w:pStyle w:val="bpuSponsor"/>
      </w:pPr>
      <w:r w:rsidRPr="00294E4C">
        <w:t xml:space="preserve">Assemblywoman </w:t>
      </w:r>
      <w:proofErr w:type="spellStart"/>
      <w:r w:rsidRPr="00294E4C">
        <w:t>Vainieri</w:t>
      </w:r>
      <w:proofErr w:type="spellEnd"/>
      <w:r w:rsidRPr="00294E4C">
        <w:t xml:space="preserve"> </w:t>
      </w:r>
      <w:proofErr w:type="spellStart"/>
      <w:r w:rsidRPr="00294E4C">
        <w:t>Huttle</w:t>
      </w:r>
      <w:proofErr w:type="spellEnd"/>
      <w:r w:rsidRPr="00294E4C">
        <w:t xml:space="preserve">, Assemblymen Benson, Conaway, Assemblywoman McKnight, Assemblymen </w:t>
      </w:r>
      <w:proofErr w:type="spellStart"/>
      <w:r w:rsidRPr="00294E4C">
        <w:t>Freiman</w:t>
      </w:r>
      <w:proofErr w:type="spellEnd"/>
      <w:r w:rsidRPr="00294E4C">
        <w:t xml:space="preserve">, </w:t>
      </w:r>
      <w:proofErr w:type="spellStart"/>
      <w:r w:rsidRPr="00294E4C">
        <w:t>Wimberly</w:t>
      </w:r>
      <w:proofErr w:type="spellEnd"/>
      <w:r w:rsidRPr="00294E4C">
        <w:t xml:space="preserve">, Assemblywoman Lopez, Assemblyman </w:t>
      </w:r>
      <w:proofErr w:type="spellStart"/>
      <w:r w:rsidRPr="00294E4C">
        <w:t>Verrelli</w:t>
      </w:r>
      <w:proofErr w:type="spellEnd"/>
      <w:r w:rsidRPr="00294E4C">
        <w:t xml:space="preserve">, Assemblywomen </w:t>
      </w:r>
      <w:proofErr w:type="spellStart"/>
      <w:r w:rsidRPr="00294E4C">
        <w:t>Jasey</w:t>
      </w:r>
      <w:proofErr w:type="spellEnd"/>
      <w:r w:rsidRPr="00294E4C">
        <w:t xml:space="preserve"> and </w:t>
      </w:r>
      <w:proofErr w:type="spellStart"/>
      <w:r w:rsidRPr="00294E4C">
        <w:t>Mosquera</w:t>
      </w:r>
      <w:proofErr w:type="spellEnd"/>
    </w:p>
    <w:p w:rsidR="00294E4C" w:rsidRPr="00294E4C" w:rsidRDefault="00294E4C" w:rsidP="00294E4C"/>
    <w:p w:rsidR="007F430E" w:rsidRPr="007F430E" w:rsidRDefault="007F430E" w:rsidP="007F430E"/>
    <w:p w:rsidR="00B41AA9" w:rsidRDefault="00B41AA9" w:rsidP="00B41AA9">
      <w:pPr>
        <w:pStyle w:val="bpuSponsor"/>
      </w:pPr>
    </w:p>
    <w:p w:rsidR="00B41AA9" w:rsidRDefault="00B41AA9" w:rsidP="00B41AA9">
      <w:pPr>
        <w:pStyle w:val="bpuSponsor"/>
      </w:pPr>
    </w:p>
    <w:p w:rsidR="00B41AA9" w:rsidRDefault="00B41AA9" w:rsidP="00B41AA9">
      <w:pPr>
        <w:pStyle w:val="bpuSponsor"/>
      </w:pPr>
      <w:r>
        <w:t>SYNOPSIS</w:t>
      </w:r>
    </w:p>
    <w:p w:rsidR="00B41AA9" w:rsidRDefault="00B41AA9" w:rsidP="00B41AA9">
      <w:pPr>
        <w:pStyle w:val="bpuNormText"/>
      </w:pPr>
      <w:r>
        <w:tab/>
        <w:t xml:space="preserve">Requires public and local utilities to provide notice to residential customers of available relief measures during coronavirus disease 2019 pandemic. </w:t>
      </w:r>
    </w:p>
    <w:p w:rsidR="00B41AA9" w:rsidRDefault="00B41AA9" w:rsidP="00B41AA9">
      <w:pPr>
        <w:pStyle w:val="bpuNormText"/>
      </w:pPr>
    </w:p>
    <w:p w:rsidR="00B41AA9" w:rsidRDefault="00B41AA9" w:rsidP="00B41AA9">
      <w:pPr>
        <w:pStyle w:val="bpuSponsor"/>
      </w:pPr>
      <w:r>
        <w:t xml:space="preserve">CURRENT VERSION OF TEXT </w:t>
      </w:r>
    </w:p>
    <w:p w:rsidR="00B41AA9" w:rsidRDefault="00B41AA9" w:rsidP="00B41AA9">
      <w:pPr>
        <w:pStyle w:val="bpuNormText"/>
      </w:pPr>
      <w:r>
        <w:tab/>
        <w:t>As introduced.</w:t>
      </w:r>
    </w:p>
    <w:p w:rsidR="00B41AA9" w:rsidRDefault="00B41AA9" w:rsidP="00B41AA9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B41AA9" w:rsidRDefault="00B41AA9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41AA9" w:rsidSect="00B41AA9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922B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1E1EA9" w:rsidRPr="001E1EA9">
        <w:rPr>
          <w:rStyle w:val="HangingAnActChar"/>
        </w:rPr>
        <w:t xml:space="preserve">requiring public and local utilities to provide notice of </w:t>
      </w:r>
      <w:r w:rsidR="00BE2220" w:rsidRPr="00E11EAE">
        <w:t>certain</w:t>
      </w:r>
      <w:r w:rsidR="00BE2220" w:rsidRPr="001E1EA9">
        <w:rPr>
          <w:rStyle w:val="HangingAnActChar"/>
        </w:rPr>
        <w:t xml:space="preserve"> </w:t>
      </w:r>
      <w:r w:rsidR="001E1EA9" w:rsidRPr="001E1EA9">
        <w:rPr>
          <w:rStyle w:val="HangingAnActChar"/>
        </w:rPr>
        <w:t xml:space="preserve">relief measures during the </w:t>
      </w:r>
      <w:r w:rsidR="009252FD">
        <w:t>coronavirus disease 2019 pandemic</w:t>
      </w:r>
      <w:r w:rsidR="001E1EA9" w:rsidRPr="001E1EA9">
        <w:rPr>
          <w:rStyle w:val="HangingAnActChar"/>
        </w:rPr>
        <w:t>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922B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922B2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1E1EA9" w:rsidRDefault="00D5549A" w:rsidP="001E1EA9">
      <w:r>
        <w:tab/>
        <w:t>1.</w:t>
      </w:r>
      <w:r>
        <w:tab/>
        <w:t xml:space="preserve">a.  </w:t>
      </w:r>
      <w:r w:rsidR="001E1EA9" w:rsidRPr="00443AF8">
        <w:t>A</w:t>
      </w:r>
      <w:r w:rsidR="001E1EA9">
        <w:t xml:space="preserve"> public utility and</w:t>
      </w:r>
      <w:r w:rsidR="001E1EA9" w:rsidRPr="00443AF8">
        <w:t xml:space="preserve"> </w:t>
      </w:r>
      <w:r w:rsidR="001E1EA9">
        <w:t>local</w:t>
      </w:r>
      <w:r w:rsidR="001E1EA9" w:rsidRPr="00443AF8">
        <w:t xml:space="preserve"> utility</w:t>
      </w:r>
      <w:r w:rsidR="001E1EA9">
        <w:t xml:space="preserve"> </w:t>
      </w:r>
      <w:r w:rsidR="001E1EA9" w:rsidRPr="00443AF8">
        <w:t>shall notify, in a form and</w:t>
      </w:r>
      <w:r w:rsidR="001E1EA9">
        <w:t xml:space="preserve"> manner determined by the public utility </w:t>
      </w:r>
      <w:r w:rsidR="00CE67FF">
        <w:t>and</w:t>
      </w:r>
      <w:r w:rsidR="001E1EA9">
        <w:t xml:space="preserve"> local utility,</w:t>
      </w:r>
      <w:r w:rsidR="005B6522">
        <w:t xml:space="preserve"> respectively,</w:t>
      </w:r>
      <w:r w:rsidR="001E1EA9">
        <w:t xml:space="preserve"> each of its</w:t>
      </w:r>
      <w:r w:rsidR="001E1EA9" w:rsidRPr="00443AF8">
        <w:t xml:space="preserve"> residential customers of information and resources available to residential customers concerning</w:t>
      </w:r>
      <w:r w:rsidR="00CE67FF">
        <w:t xml:space="preserve"> public </w:t>
      </w:r>
      <w:r w:rsidR="00DB45C3">
        <w:t xml:space="preserve">utility </w:t>
      </w:r>
      <w:r w:rsidR="00CE67FF">
        <w:t>and local</w:t>
      </w:r>
      <w:r w:rsidR="001E1EA9" w:rsidRPr="00443AF8">
        <w:t xml:space="preserve"> utility service and bill payment</w:t>
      </w:r>
      <w:r w:rsidR="00E11EAE" w:rsidRPr="00E11EAE">
        <w:t xml:space="preserve"> </w:t>
      </w:r>
      <w:r w:rsidR="00CE33CC" w:rsidRPr="00E11EAE">
        <w:t>assistance</w:t>
      </w:r>
      <w:r w:rsidR="001E1EA9" w:rsidRPr="00443AF8">
        <w:t xml:space="preserve"> during the coronavirus 2019 pandemic.</w:t>
      </w:r>
    </w:p>
    <w:p w:rsidR="001E1EA9" w:rsidRDefault="001E1EA9" w:rsidP="001E1EA9">
      <w:r>
        <w:tab/>
        <w:t>b.</w:t>
      </w:r>
      <w:r>
        <w:tab/>
      </w:r>
      <w:r w:rsidRPr="00443AF8">
        <w:t>The notification shall include, but not be lim</w:t>
      </w:r>
      <w:r>
        <w:t>ited to, information concerning any:</w:t>
      </w:r>
    </w:p>
    <w:p w:rsidR="001E1EA9" w:rsidRDefault="001E1EA9" w:rsidP="001E1EA9">
      <w:r>
        <w:tab/>
        <w:t xml:space="preserve">(1) </w:t>
      </w:r>
      <w:r w:rsidRPr="00055E35">
        <w:t>moratorium</w:t>
      </w:r>
      <w:r>
        <w:t xml:space="preserve"> in effect on the </w:t>
      </w:r>
      <w:r w:rsidRPr="009B26DF">
        <w:t>disconnection, discontinuance</w:t>
      </w:r>
      <w:r>
        <w:t>,</w:t>
      </w:r>
      <w:r w:rsidRPr="009B26DF">
        <w:t xml:space="preserve"> or termination of</w:t>
      </w:r>
      <w:r>
        <w:t xml:space="preserve"> public utility or local utility service;</w:t>
      </w:r>
    </w:p>
    <w:p w:rsidR="001E1EA9" w:rsidRDefault="001E1EA9" w:rsidP="001E1EA9">
      <w:r>
        <w:tab/>
        <w:t xml:space="preserve">(2) </w:t>
      </w:r>
      <w:r w:rsidRPr="00811758">
        <w:t>deferred bill payment agreement</w:t>
      </w:r>
      <w:r>
        <w:t xml:space="preserve"> program;</w:t>
      </w:r>
    </w:p>
    <w:p w:rsidR="001E1EA9" w:rsidRDefault="001E1EA9" w:rsidP="001E1EA9">
      <w:r>
        <w:tab/>
        <w:t>(3) bill payment assistance program;</w:t>
      </w:r>
      <w:r w:rsidRPr="00055E35">
        <w:t xml:space="preserve"> and </w:t>
      </w:r>
    </w:p>
    <w:p w:rsidR="001E1EA9" w:rsidRDefault="001E1EA9" w:rsidP="001E1EA9">
      <w:r>
        <w:tab/>
        <w:t>(4) arrearage forgiveness program</w:t>
      </w:r>
      <w:r w:rsidRPr="00055E35">
        <w:t>.</w:t>
      </w:r>
    </w:p>
    <w:p w:rsidR="001E1EA9" w:rsidRDefault="001E1EA9" w:rsidP="001E1EA9">
      <w:r>
        <w:tab/>
        <w:t>c.</w:t>
      </w:r>
      <w:r>
        <w:tab/>
        <w:t>A public utility and local utility shall provide</w:t>
      </w:r>
      <w:r w:rsidRPr="00443AF8">
        <w:t xml:space="preserve"> the notification required</w:t>
      </w:r>
      <w:r w:rsidR="00FC3484" w:rsidRPr="00E11EAE">
        <w:t>,</w:t>
      </w:r>
      <w:r w:rsidRPr="00443AF8">
        <w:t xml:space="preserve"> pursuant to subsection a. of this section</w:t>
      </w:r>
      <w:r w:rsidR="00FC3484" w:rsidRPr="00E11EAE">
        <w:t>,</w:t>
      </w:r>
      <w:r w:rsidRPr="00443AF8">
        <w:t xml:space="preserve"> </w:t>
      </w:r>
      <w:r>
        <w:t>on a quarterly basis until 18 months</w:t>
      </w:r>
      <w:r w:rsidRPr="00443AF8">
        <w:t xml:space="preserve"> after the date of the termination of Executive Order No. 103 of 2020, which authorized the State of Emergency in resp</w:t>
      </w:r>
      <w:r>
        <w:t xml:space="preserve">onse to the coronavirus </w:t>
      </w:r>
      <w:r w:rsidRPr="00443AF8">
        <w:t>2019</w:t>
      </w:r>
      <w:r w:rsidR="00E11EAE">
        <w:t xml:space="preserve"> pandemic</w:t>
      </w:r>
      <w:r>
        <w:t>.</w:t>
      </w:r>
    </w:p>
    <w:p w:rsidR="001E1EA9" w:rsidRDefault="001E1EA9" w:rsidP="001E1EA9">
      <w:r>
        <w:tab/>
        <w:t>d.</w:t>
      </w:r>
      <w:r>
        <w:tab/>
        <w:t xml:space="preserve">The Department of Community Affairs, in consultation with the Board of Public Utilities, shall compile information on State and federal </w:t>
      </w:r>
      <w:r w:rsidRPr="00B368C6">
        <w:t xml:space="preserve">policies and </w:t>
      </w:r>
      <w:r w:rsidR="0076507D">
        <w:t>programs</w:t>
      </w:r>
      <w:r w:rsidR="00CE33CC" w:rsidRPr="00CE33CC">
        <w:t xml:space="preserve"> </w:t>
      </w:r>
      <w:r w:rsidR="00CE33CC" w:rsidRPr="00E11EAE">
        <w:t>concerning</w:t>
      </w:r>
      <w:r w:rsidR="00CE67FF">
        <w:t xml:space="preserve"> public</w:t>
      </w:r>
      <w:r w:rsidR="00DB45C3">
        <w:t xml:space="preserve"> utility</w:t>
      </w:r>
      <w:r w:rsidR="00CE67FF">
        <w:t xml:space="preserve"> and local</w:t>
      </w:r>
      <w:r w:rsidR="00CE33CC" w:rsidRPr="00E11EAE">
        <w:t xml:space="preserve"> uti</w:t>
      </w:r>
      <w:r w:rsidR="00E11EAE">
        <w:t>lity service and bill payment</w:t>
      </w:r>
      <w:r w:rsidR="00CE33CC" w:rsidRPr="00E11EAE">
        <w:t xml:space="preserve"> assistance</w:t>
      </w:r>
      <w:r w:rsidR="007D4F41">
        <w:t>,</w:t>
      </w:r>
      <w:r w:rsidR="007D4F41" w:rsidRPr="007D4F41">
        <w:t xml:space="preserve"> </w:t>
      </w:r>
      <w:r w:rsidR="007D4F41">
        <w:t>which shall be made available to each public</w:t>
      </w:r>
      <w:r w:rsidR="00DB45C3">
        <w:t xml:space="preserve"> utility</w:t>
      </w:r>
      <w:r w:rsidR="007D4F41">
        <w:t xml:space="preserve"> and local utility, and</w:t>
      </w:r>
      <w:r w:rsidR="0076507D">
        <w:t xml:space="preserve"> shall</w:t>
      </w:r>
      <w:r>
        <w:t xml:space="preserve"> be included</w:t>
      </w:r>
      <w:r w:rsidRPr="00254C5F">
        <w:t xml:space="preserve"> in the notice requir</w:t>
      </w:r>
      <w:r>
        <w:t xml:space="preserve">ed by subsection a. of </w:t>
      </w:r>
      <w:r w:rsidRPr="00254C5F">
        <w:t>this section</w:t>
      </w:r>
      <w:r>
        <w:t>.</w:t>
      </w:r>
    </w:p>
    <w:p w:rsidR="001E1EA9" w:rsidRDefault="001E1EA9" w:rsidP="001E1EA9">
      <w:r>
        <w:tab/>
        <w:t>e.</w:t>
      </w:r>
      <w:r>
        <w:tab/>
        <w:t>As used in this section:</w:t>
      </w:r>
    </w:p>
    <w:p w:rsidR="001E1EA9" w:rsidRDefault="001E1EA9" w:rsidP="001E1EA9">
      <w:r>
        <w:tab/>
        <w:t>“Coronavirus 20</w:t>
      </w:r>
      <w:r w:rsidRPr="00686DB7">
        <w:t>19” means the coronavirus disease 2019, as announced by the World Health Organization on February 11, 2020, and first identified in Wuhan, China.</w:t>
      </w:r>
    </w:p>
    <w:p w:rsidR="001E1EA9" w:rsidRDefault="001E1EA9" w:rsidP="001E1EA9">
      <w:r>
        <w:tab/>
      </w:r>
      <w:r w:rsidRPr="00BD594A">
        <w:t xml:space="preserve">"Local utility" means any sewerage authority created pursuant to the "sewerage authorities law," P.L.1946, c.138 (C.40:14A-1 et seq.); any utilities authority created pursuant to the "municipal and county utilities authorities law," P.L.1957, c.183 (C.40:14B-1 et seq.); or any </w:t>
      </w:r>
      <w:r>
        <w:t xml:space="preserve">municipal, county, or regional </w:t>
      </w:r>
      <w:r w:rsidRPr="00BD594A">
        <w:t>utility, authority, commission, special district</w:t>
      </w:r>
      <w:r>
        <w:t>,</w:t>
      </w:r>
      <w:r w:rsidRPr="00BD594A">
        <w:t xml:space="preserve"> or other corporate entity</w:t>
      </w:r>
      <w:r>
        <w:t>,</w:t>
      </w:r>
      <w:r w:rsidRPr="00BD594A">
        <w:t xml:space="preserve"> not regulated by the Board of </w:t>
      </w:r>
      <w:r>
        <w:t>Public Utilities,</w:t>
      </w:r>
      <w:r w:rsidRPr="00BD594A">
        <w:t xml:space="preserve"> that provides electricity, </w:t>
      </w:r>
      <w:r w:rsidR="00971F57" w:rsidRPr="00971F57">
        <w:t>gas,</w:t>
      </w:r>
      <w:r w:rsidR="00FC3484" w:rsidRPr="00BD594A">
        <w:t xml:space="preserve"> </w:t>
      </w:r>
      <w:r w:rsidRPr="00BD594A">
        <w:t xml:space="preserve">heat, power, </w:t>
      </w:r>
      <w:r w:rsidR="00FC3484">
        <w:t xml:space="preserve">sewer, or </w:t>
      </w:r>
      <w:r w:rsidRPr="00BD594A">
        <w:t>water servi</w:t>
      </w:r>
      <w:r>
        <w:t>ce</w:t>
      </w:r>
      <w:r w:rsidRPr="00BD594A">
        <w:t>.</w:t>
      </w:r>
    </w:p>
    <w:p w:rsidR="001E1EA9" w:rsidRDefault="00CE67FF" w:rsidP="001E1EA9">
      <w:r>
        <w:tab/>
        <w:t>“Public utility”</w:t>
      </w:r>
      <w:r w:rsidR="001E1EA9" w:rsidRPr="00064B0E">
        <w:t xml:space="preserve"> means a public</w:t>
      </w:r>
      <w:r w:rsidR="001E1EA9">
        <w:t xml:space="preserve"> utility</w:t>
      </w:r>
      <w:r w:rsidR="001E1EA9" w:rsidRPr="00064B0E">
        <w:t>, defined</w:t>
      </w:r>
      <w:r w:rsidR="001E1EA9">
        <w:t xml:space="preserve"> pursuant to R.S.48:2-13</w:t>
      </w:r>
      <w:r w:rsidR="001E1EA9" w:rsidRPr="00064B0E">
        <w:t>,</w:t>
      </w:r>
      <w:r w:rsidR="001E1EA9">
        <w:t xml:space="preserve"> providing electric, gas</w:t>
      </w:r>
      <w:r w:rsidR="001E1EA9" w:rsidRPr="00064B0E">
        <w:t xml:space="preserve">, </w:t>
      </w:r>
      <w:r w:rsidR="001E1EA9">
        <w:t xml:space="preserve">sewer, </w:t>
      </w:r>
      <w:r w:rsidR="001E1EA9" w:rsidRPr="00064B0E">
        <w:t>or water service to residential customers.</w:t>
      </w:r>
    </w:p>
    <w:p w:rsidR="001E1EA9" w:rsidRPr="00D71D68" w:rsidRDefault="001E1EA9" w:rsidP="00686AEB"/>
    <w:p w:rsidR="005F3128" w:rsidRDefault="00686AEB" w:rsidP="005F3128">
      <w:r>
        <w:tab/>
      </w:r>
      <w:r w:rsidR="001E1EA9">
        <w:t>2.</w:t>
      </w:r>
      <w:r w:rsidR="001E1EA9">
        <w:tab/>
      </w:r>
      <w:r w:rsidR="004922B2">
        <w:t>This act shall take effect</w:t>
      </w:r>
      <w:r w:rsidR="001E1EA9">
        <w:t xml:space="preserve"> immediately.</w:t>
      </w:r>
      <w:r w:rsidR="005F3128">
        <w:br w:type="page"/>
      </w:r>
    </w:p>
    <w:p w:rsidR="00686AEB" w:rsidRDefault="00686AEB" w:rsidP="00686AEB">
      <w:pPr>
        <w:jc w:val="center"/>
      </w:pPr>
      <w:r w:rsidRPr="00D71D68">
        <w:lastRenderedPageBreak/>
        <w:t>STATEMENT</w:t>
      </w:r>
    </w:p>
    <w:p w:rsidR="0076507D" w:rsidRDefault="0076507D" w:rsidP="00686AEB">
      <w:pPr>
        <w:jc w:val="center"/>
      </w:pPr>
    </w:p>
    <w:p w:rsidR="0076507D" w:rsidRDefault="0076507D" w:rsidP="0076507D">
      <w:r>
        <w:tab/>
        <w:t>This bill requires a public utility and</w:t>
      </w:r>
      <w:r w:rsidRPr="00443AF8">
        <w:t xml:space="preserve"> </w:t>
      </w:r>
      <w:r>
        <w:t>local</w:t>
      </w:r>
      <w:r w:rsidRPr="00443AF8">
        <w:t xml:space="preserve"> utility</w:t>
      </w:r>
      <w:r>
        <w:t xml:space="preserve"> to </w:t>
      </w:r>
      <w:r w:rsidRPr="00443AF8">
        <w:t>notify, in a form and</w:t>
      </w:r>
      <w:r>
        <w:t xml:space="preserve"> manner determined by the public utility and local utility, </w:t>
      </w:r>
      <w:r w:rsidR="005B6522">
        <w:t xml:space="preserve">respectively, </w:t>
      </w:r>
      <w:r>
        <w:t>each of its</w:t>
      </w:r>
      <w:r w:rsidRPr="00443AF8">
        <w:t xml:space="preserve"> residential customers of information and resources available to residential customers concerning utility service and bill payment</w:t>
      </w:r>
      <w:r w:rsidR="00E11EAE">
        <w:t xml:space="preserve"> </w:t>
      </w:r>
      <w:r w:rsidR="00E11EAE" w:rsidRPr="00E11EAE">
        <w:t>assistance</w:t>
      </w:r>
      <w:r w:rsidRPr="00443AF8">
        <w:t xml:space="preserve"> during the coronavirus 2019 pandemic.</w:t>
      </w:r>
    </w:p>
    <w:p w:rsidR="0076507D" w:rsidRDefault="0076507D" w:rsidP="0076507D">
      <w:r>
        <w:tab/>
        <w:t xml:space="preserve">The notices required by the bill would have to contain information on any: </w:t>
      </w:r>
    </w:p>
    <w:p w:rsidR="0076507D" w:rsidRDefault="0076507D" w:rsidP="0076507D">
      <w:r>
        <w:tab/>
      </w:r>
      <w:r w:rsidRPr="00E725C2">
        <w:t>1) moratorium in effect on the disconnection, discontinuance, or termination of utility service;</w:t>
      </w:r>
      <w:r>
        <w:t xml:space="preserve"> </w:t>
      </w:r>
    </w:p>
    <w:p w:rsidR="0076507D" w:rsidRDefault="0076507D" w:rsidP="0076507D">
      <w:r>
        <w:tab/>
      </w:r>
      <w:r w:rsidRPr="00E725C2">
        <w:t>2) deferred bill payment agreement program;</w:t>
      </w:r>
      <w:r>
        <w:t xml:space="preserve"> </w:t>
      </w:r>
    </w:p>
    <w:p w:rsidR="0076507D" w:rsidRDefault="0076507D" w:rsidP="0076507D">
      <w:r>
        <w:tab/>
      </w:r>
      <w:r w:rsidRPr="00E725C2">
        <w:t>3) bill p</w:t>
      </w:r>
      <w:r>
        <w:t>ayment assistance program; and</w:t>
      </w:r>
    </w:p>
    <w:p w:rsidR="0076507D" w:rsidRDefault="0076507D" w:rsidP="0076507D">
      <w:r>
        <w:tab/>
      </w:r>
      <w:r w:rsidRPr="00E725C2">
        <w:t>4) arrearage forgiveness program</w:t>
      </w:r>
      <w:r w:rsidRPr="00BA68B8">
        <w:t>.</w:t>
      </w:r>
    </w:p>
    <w:p w:rsidR="0076507D" w:rsidRDefault="0076507D" w:rsidP="0076507D">
      <w:r>
        <w:tab/>
        <w:t>The notices are to be provided on</w:t>
      </w:r>
      <w:r w:rsidRPr="00E725C2">
        <w:t xml:space="preserve"> a quarterly basis until 18 months after the date of the termination of Executive Order No. 103 of 2020, which authorized the State of Emergency in response to the coronavirus 2019</w:t>
      </w:r>
      <w:r w:rsidR="00E11EAE">
        <w:t xml:space="preserve"> pandemic</w:t>
      </w:r>
      <w:r>
        <w:t xml:space="preserve">. </w:t>
      </w:r>
    </w:p>
    <w:p w:rsidR="0076507D" w:rsidRDefault="0076507D" w:rsidP="0076507D">
      <w:r>
        <w:tab/>
        <w:t>The bill also requires t</w:t>
      </w:r>
      <w:r w:rsidRPr="00273838">
        <w:t>he Department of Community Affairs, in consultation with the Board of</w:t>
      </w:r>
      <w:r>
        <w:t xml:space="preserve"> Public Utilities, to</w:t>
      </w:r>
      <w:r w:rsidRPr="00273838">
        <w:t xml:space="preserve"> compile information on State and federal </w:t>
      </w:r>
      <w:r>
        <w:t xml:space="preserve">policies and </w:t>
      </w:r>
      <w:r w:rsidRPr="00273838">
        <w:t xml:space="preserve">programs </w:t>
      </w:r>
      <w:r w:rsidR="00A264F4" w:rsidRPr="00E11EAE">
        <w:t>concerning utility s</w:t>
      </w:r>
      <w:r w:rsidR="00E11EAE" w:rsidRPr="00E11EAE">
        <w:t>ervice and bill payment</w:t>
      </w:r>
      <w:r w:rsidR="00A264F4" w:rsidRPr="00E11EAE">
        <w:t xml:space="preserve"> assistance</w:t>
      </w:r>
      <w:r w:rsidR="00A264F4">
        <w:t xml:space="preserve"> </w:t>
      </w:r>
      <w:r w:rsidRPr="00273838">
        <w:t xml:space="preserve">that </w:t>
      </w:r>
      <w:r>
        <w:t>are to</w:t>
      </w:r>
      <w:r w:rsidRPr="00273838">
        <w:t xml:space="preserve"> be included in the notice</w:t>
      </w:r>
      <w:r>
        <w:t>s</w:t>
      </w:r>
      <w:r w:rsidRPr="00273838">
        <w:t xml:space="preserve"> required by </w:t>
      </w:r>
      <w:r>
        <w:t>the bill</w:t>
      </w:r>
      <w:r w:rsidRPr="00273838">
        <w:t xml:space="preserve"> and </w:t>
      </w:r>
      <w:r>
        <w:t xml:space="preserve">to </w:t>
      </w:r>
      <w:r w:rsidRPr="00273838">
        <w:t>make that information available to</w:t>
      </w:r>
      <w:r>
        <w:t xml:space="preserve"> public and</w:t>
      </w:r>
      <w:r w:rsidRPr="00273838">
        <w:t xml:space="preserve"> local utilities</w:t>
      </w:r>
      <w:r>
        <w:t xml:space="preserve">. </w:t>
      </w:r>
    </w:p>
    <w:sectPr w:rsidR="0076507D" w:rsidSect="00B41AA9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135E" w:rsidRDefault="0093135E">
      <w:r>
        <w:separator/>
      </w:r>
    </w:p>
  </w:endnote>
  <w:endnote w:type="continuationSeparator" w:id="0">
    <w:p w:rsidR="0093135E" w:rsidRDefault="00931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0E" w:rsidRDefault="00521202" w:rsidP="00521202">
    <w:pPr>
      <w:pStyle w:val="sponUdate"/>
    </w:pPr>
    <w:r>
      <w:t>(Sponsorship Updated As Of: 10/29/2020)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135E" w:rsidRDefault="0093135E">
      <w:r>
        <w:separator/>
      </w:r>
    </w:p>
  </w:footnote>
  <w:footnote w:type="continuationSeparator" w:id="0">
    <w:p w:rsidR="0093135E" w:rsidRDefault="00931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E000D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B41AA9" w:rsidRDefault="00B41AA9" w:rsidP="00B41AA9">
    <w:pPr>
      <w:pStyle w:val="bpuHeadSpon"/>
    </w:pPr>
    <w:r w:rsidRPr="00B41AA9">
      <w:rPr>
        <w:rStyle w:val="bpuHeadSponChar"/>
      </w:rPr>
      <w:t>A4671</w:t>
    </w:r>
    <w:r>
      <w:t xml:space="preserve"> SCHAER, SWAIN</w:t>
    </w:r>
  </w:p>
  <w:p w:rsidR="00B41AA9" w:rsidRDefault="00B41AA9" w:rsidP="00B41A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00DE">
      <w:rPr>
        <w:noProof/>
      </w:rPr>
      <w:t>3</w:t>
    </w:r>
    <w:r>
      <w:fldChar w:fldCharType="end"/>
    </w:r>
  </w:p>
  <w:p w:rsidR="00B41AA9" w:rsidRDefault="00B41AA9" w:rsidP="00B41AA9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B41AA9" w:rsidRDefault="00B41AA9" w:rsidP="00B41AA9">
    <w:pPr>
      <w:pStyle w:val="bpuHeadSpon"/>
    </w:pPr>
    <w:r w:rsidRPr="00B41AA9">
      <w:rPr>
        <w:rStyle w:val="bpuHeadSponChar"/>
      </w:rPr>
      <w:t>A4671</w:t>
    </w:r>
    <w:r>
      <w:t xml:space="preserve"> SCHAER, SWAIN</w:t>
    </w:r>
  </w:p>
  <w:p w:rsidR="00B41AA9" w:rsidRDefault="00B41AA9" w:rsidP="00B41AA9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000DE">
      <w:rPr>
        <w:noProof/>
      </w:rPr>
      <w:t>2</w:t>
    </w:r>
    <w:r>
      <w:fldChar w:fldCharType="end"/>
    </w:r>
  </w:p>
  <w:p w:rsidR="00B41AA9" w:rsidRDefault="00B41AA9" w:rsidP="00B41AA9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5E"/>
    <w:rsid w:val="000051BD"/>
    <w:rsid w:val="000160A5"/>
    <w:rsid w:val="0002335B"/>
    <w:rsid w:val="0003549A"/>
    <w:rsid w:val="000367AE"/>
    <w:rsid w:val="00043B22"/>
    <w:rsid w:val="00054975"/>
    <w:rsid w:val="00057818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1EA9"/>
    <w:rsid w:val="001E6213"/>
    <w:rsid w:val="001F14C7"/>
    <w:rsid w:val="001F7405"/>
    <w:rsid w:val="00205533"/>
    <w:rsid w:val="00212B8D"/>
    <w:rsid w:val="00222983"/>
    <w:rsid w:val="002370D0"/>
    <w:rsid w:val="0024497A"/>
    <w:rsid w:val="00255958"/>
    <w:rsid w:val="00257FA2"/>
    <w:rsid w:val="0026574A"/>
    <w:rsid w:val="002660BB"/>
    <w:rsid w:val="002720E8"/>
    <w:rsid w:val="00275293"/>
    <w:rsid w:val="002776B0"/>
    <w:rsid w:val="00286C7E"/>
    <w:rsid w:val="00294E4C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20D9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22B2"/>
    <w:rsid w:val="00493B1D"/>
    <w:rsid w:val="00497037"/>
    <w:rsid w:val="004A3009"/>
    <w:rsid w:val="004A6940"/>
    <w:rsid w:val="004A77A4"/>
    <w:rsid w:val="004B5D06"/>
    <w:rsid w:val="004C742C"/>
    <w:rsid w:val="004E1F3E"/>
    <w:rsid w:val="004F21BD"/>
    <w:rsid w:val="004F4F1D"/>
    <w:rsid w:val="004F74DD"/>
    <w:rsid w:val="0050042D"/>
    <w:rsid w:val="00501317"/>
    <w:rsid w:val="0050495C"/>
    <w:rsid w:val="00505DC9"/>
    <w:rsid w:val="00506E1E"/>
    <w:rsid w:val="00513C81"/>
    <w:rsid w:val="00521202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B6522"/>
    <w:rsid w:val="005C07E4"/>
    <w:rsid w:val="005C2124"/>
    <w:rsid w:val="005C336F"/>
    <w:rsid w:val="005C7F3C"/>
    <w:rsid w:val="005E017C"/>
    <w:rsid w:val="005E50C6"/>
    <w:rsid w:val="005F2A97"/>
    <w:rsid w:val="005F3128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6507D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4F41"/>
    <w:rsid w:val="007D5796"/>
    <w:rsid w:val="007D59C0"/>
    <w:rsid w:val="007D7D9C"/>
    <w:rsid w:val="007F430E"/>
    <w:rsid w:val="007F485D"/>
    <w:rsid w:val="007F6050"/>
    <w:rsid w:val="00804166"/>
    <w:rsid w:val="00813627"/>
    <w:rsid w:val="00824C24"/>
    <w:rsid w:val="00832816"/>
    <w:rsid w:val="00837045"/>
    <w:rsid w:val="00837109"/>
    <w:rsid w:val="0083725A"/>
    <w:rsid w:val="00840365"/>
    <w:rsid w:val="008406A3"/>
    <w:rsid w:val="00841D2C"/>
    <w:rsid w:val="00844E30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1149"/>
    <w:rsid w:val="008D77BD"/>
    <w:rsid w:val="008E454C"/>
    <w:rsid w:val="008F1E5A"/>
    <w:rsid w:val="00901BDA"/>
    <w:rsid w:val="009121D8"/>
    <w:rsid w:val="00916F7A"/>
    <w:rsid w:val="00917FE3"/>
    <w:rsid w:val="009252FD"/>
    <w:rsid w:val="0093135E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1F57"/>
    <w:rsid w:val="00973069"/>
    <w:rsid w:val="00973523"/>
    <w:rsid w:val="00980766"/>
    <w:rsid w:val="009835D4"/>
    <w:rsid w:val="009865D4"/>
    <w:rsid w:val="0099345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5558"/>
    <w:rsid w:val="00A264F4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A6E0C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3CE7"/>
    <w:rsid w:val="00B03F99"/>
    <w:rsid w:val="00B05A3C"/>
    <w:rsid w:val="00B07100"/>
    <w:rsid w:val="00B1138C"/>
    <w:rsid w:val="00B2574A"/>
    <w:rsid w:val="00B35D8A"/>
    <w:rsid w:val="00B41AA9"/>
    <w:rsid w:val="00B45B34"/>
    <w:rsid w:val="00B542B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220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7706"/>
    <w:rsid w:val="00CD0F93"/>
    <w:rsid w:val="00CD1BD1"/>
    <w:rsid w:val="00CD528D"/>
    <w:rsid w:val="00CE33CC"/>
    <w:rsid w:val="00CE67FF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549A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45C3"/>
    <w:rsid w:val="00DB6AA2"/>
    <w:rsid w:val="00DE10D1"/>
    <w:rsid w:val="00DE2514"/>
    <w:rsid w:val="00DE6851"/>
    <w:rsid w:val="00DF03EE"/>
    <w:rsid w:val="00DF4984"/>
    <w:rsid w:val="00E000DE"/>
    <w:rsid w:val="00E01A5A"/>
    <w:rsid w:val="00E01B71"/>
    <w:rsid w:val="00E05CC9"/>
    <w:rsid w:val="00E11EAE"/>
    <w:rsid w:val="00E15573"/>
    <w:rsid w:val="00E25A5B"/>
    <w:rsid w:val="00E373C7"/>
    <w:rsid w:val="00E4267B"/>
    <w:rsid w:val="00E42F13"/>
    <w:rsid w:val="00E452DF"/>
    <w:rsid w:val="00E462E2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4487"/>
    <w:rsid w:val="00EA7C16"/>
    <w:rsid w:val="00EC5281"/>
    <w:rsid w:val="00EC791D"/>
    <w:rsid w:val="00EC7CA6"/>
    <w:rsid w:val="00ED3C5D"/>
    <w:rsid w:val="00ED4553"/>
    <w:rsid w:val="00EE5631"/>
    <w:rsid w:val="00F00D08"/>
    <w:rsid w:val="00F1350D"/>
    <w:rsid w:val="00F15583"/>
    <w:rsid w:val="00F164C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348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2EEC7D7"/>
  <w15:docId w15:val="{E095C3E7-F6AD-4843-9E86-4064555D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B41AA9"/>
  </w:style>
  <w:style w:type="paragraph" w:styleId="BalloonText">
    <w:name w:val="Balloon Text"/>
    <w:basedOn w:val="Normal"/>
    <w:link w:val="BalloonTextChar"/>
    <w:semiHidden/>
    <w:unhideWhenUsed/>
    <w:rsid w:val="000578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781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651</Words>
  <Characters>3762</Characters>
  <Application>Microsoft Office Word</Application>
  <DocSecurity>0</DocSecurity>
  <Lines>107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A4671</vt:lpstr>
    </vt:vector>
  </TitlesOfParts>
  <Manager>R225</Manager>
  <Company>NJ Office of Legislative Services</Company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A4671</dc:title>
  <dc:subject>Asm. Schaer: requires public and municipal utilities to notify residential customers of certain COVID-19 information</dc:subject>
  <dc:creator>Assemblyman  SCHAER, Assemblywoman  SWAIN</dc:creator>
  <cp:keywords>A4671|3|AU |269|278|147|N|0|</cp:keywords>
  <dc:description>INTRODUCED SEPTEMBER 17, 2020</dc:description>
  <cp:lastModifiedBy>Siracusa, Nicole</cp:lastModifiedBy>
  <cp:revision>2</cp:revision>
  <cp:lastPrinted>2020-11-05T15:52:00Z</cp:lastPrinted>
  <dcterms:created xsi:type="dcterms:W3CDTF">2020-11-05T15:52:00Z</dcterms:created>
  <dcterms:modified xsi:type="dcterms:W3CDTF">2020-11-05T15:52:00Z</dcterms:modified>
  <cp:category>s.1: T&amp;E; s.2: Eff. date to 2020/75_x000d_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