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45CFC5" w14:textId="4DF4DA1F" w:rsidR="0038681F" w:rsidRDefault="0038681F" w:rsidP="0038681F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4774 </w:t>
      </w:r>
    </w:p>
    <w:p w14:paraId="4560A902" w14:textId="50312018" w:rsidR="0038681F" w:rsidRPr="009D38FF" w:rsidRDefault="0038681F" w:rsidP="0038681F">
      <w:pPr>
        <w:pStyle w:val="bpuWpGraphic"/>
      </w:pPr>
      <w:r>
        <w:object w:dxaOrig="8985" w:dyaOrig="255" w14:anchorId="2840921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3739694" r:id="rId7"/>
        </w:object>
      </w:r>
    </w:p>
    <w:p w14:paraId="6DEE8695" w14:textId="77777777" w:rsidR="0038681F" w:rsidRDefault="0038681F" w:rsidP="0038681F">
      <w:pPr>
        <w:pStyle w:val="bpuState"/>
      </w:pPr>
      <w:r>
        <w:t>STATE OF NEW JERSEY</w:t>
      </w:r>
    </w:p>
    <w:p w14:paraId="5A729E85" w14:textId="77777777" w:rsidR="0038681F" w:rsidRDefault="0038681F" w:rsidP="0038681F">
      <w:pPr>
        <w:pStyle w:val="bpuLegislature"/>
      </w:pPr>
      <w:r>
        <w:t>219th LEGISLATURE</w:t>
      </w:r>
    </w:p>
    <w:p w14:paraId="7DAD8C68" w14:textId="5A4C4F50" w:rsidR="0038681F" w:rsidRDefault="0038681F" w:rsidP="0038681F">
      <w:pPr>
        <w:pStyle w:val="bpuWpGraphic"/>
      </w:pPr>
      <w:r>
        <w:object w:dxaOrig="8985" w:dyaOrig="255" w14:anchorId="7A383B6A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3739695" r:id="rId8"/>
        </w:object>
      </w:r>
      <w:r>
        <w:t xml:space="preserve">  </w:t>
      </w:r>
    </w:p>
    <w:p w14:paraId="3B91BCDC" w14:textId="77777777" w:rsidR="0038681F" w:rsidRDefault="0038681F" w:rsidP="0038681F">
      <w:pPr>
        <w:pStyle w:val="bpuIntro"/>
      </w:pPr>
      <w:r>
        <w:t>INTRODUCED OCTOBER 8, 2020</w:t>
      </w:r>
    </w:p>
    <w:p w14:paraId="69892DF3" w14:textId="77777777" w:rsidR="0038681F" w:rsidRDefault="0038681F" w:rsidP="0038681F">
      <w:pPr>
        <w:pStyle w:val="bpuIntro"/>
      </w:pPr>
    </w:p>
    <w:p w14:paraId="041BA122" w14:textId="77777777" w:rsidR="0038681F" w:rsidRDefault="0038681F" w:rsidP="0038681F">
      <w:pPr>
        <w:pStyle w:val="bpuIntro"/>
        <w:sectPr w:rsidR="0038681F" w:rsidSect="0038681F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14:paraId="5184F382" w14:textId="77777777" w:rsidR="0038681F" w:rsidRDefault="0038681F" w:rsidP="0038681F">
      <w:pPr>
        <w:pStyle w:val="bpuIntro"/>
      </w:pPr>
    </w:p>
    <w:p w14:paraId="02069D72" w14:textId="77777777" w:rsidR="0038681F" w:rsidRDefault="0038681F" w:rsidP="0038681F">
      <w:pPr>
        <w:pStyle w:val="bpuSponsor"/>
      </w:pPr>
      <w:r>
        <w:t>Sponsored by:</w:t>
      </w:r>
    </w:p>
    <w:p w14:paraId="1AF53963" w14:textId="77777777" w:rsidR="0038681F" w:rsidRDefault="0038681F" w:rsidP="0038681F">
      <w:pPr>
        <w:pStyle w:val="bpuSponsor"/>
      </w:pPr>
      <w:r>
        <w:t>Assemblywoman  SHAVONDA E. SUMTER</w:t>
      </w:r>
    </w:p>
    <w:p w14:paraId="00BFC419" w14:textId="77777777" w:rsidR="0038681F" w:rsidRDefault="0038681F" w:rsidP="0038681F">
      <w:pPr>
        <w:pStyle w:val="bpuSponsor"/>
      </w:pPr>
      <w:r>
        <w:t>District 35 (Bergen and Passaic)</w:t>
      </w:r>
    </w:p>
    <w:p w14:paraId="4982D425" w14:textId="77777777" w:rsidR="0038681F" w:rsidRDefault="0038681F" w:rsidP="0038681F">
      <w:pPr>
        <w:pStyle w:val="bpuSponsor"/>
      </w:pPr>
    </w:p>
    <w:p w14:paraId="26B8B88E" w14:textId="77777777" w:rsidR="0038681F" w:rsidRDefault="0038681F" w:rsidP="0038681F">
      <w:pPr>
        <w:pStyle w:val="bpuSponsor"/>
      </w:pPr>
    </w:p>
    <w:p w14:paraId="113096FD" w14:textId="77777777" w:rsidR="0038681F" w:rsidRDefault="0038681F" w:rsidP="0038681F">
      <w:pPr>
        <w:pStyle w:val="bpuSponsor"/>
      </w:pPr>
    </w:p>
    <w:p w14:paraId="464C06AC" w14:textId="77777777" w:rsidR="0038681F" w:rsidRDefault="0038681F" w:rsidP="0038681F">
      <w:pPr>
        <w:pStyle w:val="bpuSponsor"/>
      </w:pPr>
    </w:p>
    <w:p w14:paraId="2E142DC5" w14:textId="77777777" w:rsidR="0038681F" w:rsidRDefault="0038681F" w:rsidP="0038681F">
      <w:pPr>
        <w:pStyle w:val="bpuSponsor"/>
      </w:pPr>
      <w:r>
        <w:t>SYNOPSIS</w:t>
      </w:r>
    </w:p>
    <w:p w14:paraId="5C21AF5C" w14:textId="77777777" w:rsidR="0038681F" w:rsidRDefault="0038681F" w:rsidP="0038681F">
      <w:pPr>
        <w:pStyle w:val="bpuNormText"/>
      </w:pPr>
      <w:r>
        <w:tab/>
        <w:t xml:space="preserve">Makes Fiscal Year 2021 supplemental appropriation of $2 million to William Paterson University of New Jersey for Child Development Center. </w:t>
      </w:r>
    </w:p>
    <w:p w14:paraId="2D259F51" w14:textId="77777777" w:rsidR="0038681F" w:rsidRDefault="0038681F" w:rsidP="0038681F">
      <w:pPr>
        <w:pStyle w:val="bpuNormText"/>
      </w:pPr>
    </w:p>
    <w:p w14:paraId="34941245" w14:textId="77777777" w:rsidR="0038681F" w:rsidRDefault="0038681F" w:rsidP="0038681F">
      <w:pPr>
        <w:pStyle w:val="bpuSponsor"/>
      </w:pPr>
      <w:r>
        <w:t xml:space="preserve">CURRENT VERSION OF TEXT </w:t>
      </w:r>
    </w:p>
    <w:p w14:paraId="32E26FD6" w14:textId="77777777" w:rsidR="0038681F" w:rsidRDefault="0038681F" w:rsidP="0038681F">
      <w:pPr>
        <w:pStyle w:val="bpuNormText"/>
      </w:pPr>
      <w:r>
        <w:tab/>
        <w:t>As introduced.</w:t>
      </w:r>
    </w:p>
    <w:p w14:paraId="7FEB7F12" w14:textId="33E93F42" w:rsidR="0038681F" w:rsidRDefault="0038681F" w:rsidP="0038681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62C8AA4" wp14:editId="411DAE56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5013B624" w14:textId="77777777" w:rsidR="0038681F" w:rsidRDefault="0038681F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38681F" w:rsidSect="0038681F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131EA9B8" w14:textId="18A10517" w:rsidR="00686AEB" w:rsidRPr="00677316" w:rsidRDefault="00D86CFA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 Supplement</w:t>
      </w:r>
      <w:r w:rsidR="00686AEB"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to </w:t>
      </w:r>
      <w:r w:rsidR="00F82036" w:rsidRPr="00F82036">
        <w:rPr>
          <w:rStyle w:val="HangingAnActChar"/>
        </w:rPr>
        <w:t xml:space="preserve">"An Act making appropriations for the support of the State Government and the several public purposes for the </w:t>
      </w:r>
      <w:r w:rsidR="00F82036">
        <w:rPr>
          <w:rStyle w:val="HangingAnActChar"/>
        </w:rPr>
        <w:t>fiscal year ending June 30, 2021</w:t>
      </w:r>
      <w:r w:rsidR="00F82036" w:rsidRPr="00F82036">
        <w:rPr>
          <w:rStyle w:val="HangingAnActChar"/>
        </w:rPr>
        <w:t xml:space="preserve"> and regulating the disbursement thereo</w:t>
      </w:r>
      <w:r w:rsidR="00872707">
        <w:rPr>
          <w:rStyle w:val="HangingAnActChar"/>
        </w:rPr>
        <w:t>f," approved    , 2020 (P.L.2020</w:t>
      </w:r>
      <w:r w:rsidR="00F82036" w:rsidRPr="00F82036">
        <w:rPr>
          <w:rStyle w:val="HangingAnActChar"/>
        </w:rPr>
        <w:t>, c.   )</w:t>
      </w:r>
    </w:p>
    <w:p w14:paraId="1A61BBF5" w14:textId="77777777" w:rsidR="000B1054" w:rsidRPr="00D71D68" w:rsidRDefault="000B1054" w:rsidP="000B1054"/>
    <w:p w14:paraId="32745DC0" w14:textId="77777777" w:rsidR="00686AEB" w:rsidRPr="00AA7880" w:rsidRDefault="00686AEB" w:rsidP="00686AEB">
      <w:r>
        <w:tab/>
      </w:r>
      <w:r w:rsidR="00D86CFA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D86CFA">
        <w:rPr>
          <w:rStyle w:val="BillLanguage"/>
        </w:rPr>
        <w:t>by the Senate and the General Assembly of the State of New Jersey:</w:t>
      </w:r>
    </w:p>
    <w:p w14:paraId="353D6DFC" w14:textId="77777777" w:rsidR="00686AEB" w:rsidRPr="00D71D68" w:rsidRDefault="00686AEB" w:rsidP="00686AEB"/>
    <w:p w14:paraId="10B13138" w14:textId="32EACFBF" w:rsidR="00686AEB" w:rsidRDefault="00686AEB" w:rsidP="00686AEB">
      <w:r>
        <w:tab/>
      </w:r>
      <w:r w:rsidR="000B5788">
        <w:t>1.</w:t>
      </w:r>
      <w:r w:rsidR="000B5788">
        <w:tab/>
      </w:r>
      <w:r w:rsidR="00D86CFA">
        <w:t>In addition to the amounts appropriated under P.L.</w:t>
      </w:r>
      <w:r w:rsidR="00872707">
        <w:t>2020</w:t>
      </w:r>
      <w:r w:rsidR="00F82036">
        <w:t xml:space="preserve">, c.   </w:t>
      </w:r>
      <w:r w:rsidR="00D86CFA">
        <w:t xml:space="preserve">, </w:t>
      </w:r>
      <w:r w:rsidR="00A61D87">
        <w:t xml:space="preserve">the annual State appropriations act for Fiscal Year </w:t>
      </w:r>
      <w:r w:rsidR="00F82036">
        <w:t>2021</w:t>
      </w:r>
      <w:r w:rsidR="00A61D87">
        <w:t xml:space="preserve">, </w:t>
      </w:r>
      <w:r w:rsidR="00D86CFA">
        <w:t xml:space="preserve">there is appropriated out of the </w:t>
      </w:r>
      <w:r w:rsidR="00A61D87">
        <w:t xml:space="preserve">General </w:t>
      </w:r>
      <w:r w:rsidR="00D86CFA">
        <w:t>Fund the following sum for the purpose specified:</w:t>
      </w:r>
    </w:p>
    <w:p w14:paraId="31F23D45" w14:textId="77777777" w:rsidR="00A61D87" w:rsidRDefault="00A61D87" w:rsidP="00686AEB"/>
    <w:tbl>
      <w:tblPr>
        <w:tblW w:w="8136" w:type="dxa"/>
        <w:tblInd w:w="-216" w:type="dxa"/>
        <w:tblLayout w:type="fixed"/>
        <w:tblCellMar>
          <w:left w:w="0" w:type="dxa"/>
          <w:right w:w="115" w:type="dxa"/>
        </w:tblCellMar>
        <w:tblLook w:val="01E0" w:firstRow="1" w:lastRow="1" w:firstColumn="1" w:lastColumn="1" w:noHBand="0" w:noVBand="0"/>
      </w:tblPr>
      <w:tblGrid>
        <w:gridCol w:w="4839"/>
        <w:gridCol w:w="1687"/>
        <w:gridCol w:w="1610"/>
      </w:tblGrid>
      <w:tr w:rsidR="00D86CFA" w14:paraId="0C15FA1E" w14:textId="77777777">
        <w:trPr>
          <w:trHeight w:val="900"/>
        </w:trPr>
        <w:tc>
          <w:tcPr>
            <w:tcW w:w="8136" w:type="dxa"/>
            <w:gridSpan w:val="3"/>
            <w:vAlign w:val="center"/>
          </w:tcPr>
          <w:p w14:paraId="78B9EE8F" w14:textId="79C4B1ED" w:rsidR="00D86CFA" w:rsidRPr="0089297C" w:rsidRDefault="00A61D8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74</w:t>
            </w:r>
            <w:r w:rsidR="00D86CFA" w:rsidRPr="0089297C">
              <w:rPr>
                <w:b/>
                <w:sz w:val="26"/>
                <w:szCs w:val="26"/>
              </w:rPr>
              <w:t xml:space="preserve"> DEPARTMENT OF </w:t>
            </w:r>
            <w:r>
              <w:rPr>
                <w:b/>
                <w:sz w:val="26"/>
                <w:szCs w:val="26"/>
              </w:rPr>
              <w:t>STATE</w:t>
            </w:r>
          </w:p>
          <w:p w14:paraId="1001CD27" w14:textId="1F9E45D7" w:rsidR="00D86CFA" w:rsidRPr="0089297C" w:rsidRDefault="00A61D87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30</w:t>
            </w:r>
            <w:r w:rsidR="00D86CFA" w:rsidRPr="0089297C">
              <w:rPr>
                <w:b/>
                <w:i/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>Educational, Cultural, and Intellectual Development</w:t>
            </w:r>
          </w:p>
          <w:p w14:paraId="3028058B" w14:textId="275AC613" w:rsidR="00D86CFA" w:rsidRDefault="00A62F1F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36</w:t>
            </w:r>
            <w:r w:rsidR="00D86CFA" w:rsidRPr="0089297C">
              <w:rPr>
                <w:b/>
                <w:i/>
                <w:sz w:val="22"/>
                <w:szCs w:val="22"/>
              </w:rPr>
              <w:t xml:space="preserve"> </w:t>
            </w:r>
            <w:r w:rsidR="00A61D87">
              <w:rPr>
                <w:b/>
                <w:i/>
                <w:sz w:val="22"/>
                <w:szCs w:val="22"/>
              </w:rPr>
              <w:t>Higher Educational Services</w:t>
            </w:r>
          </w:p>
          <w:p w14:paraId="30FAB31C" w14:textId="4D62E7D2" w:rsidR="00A61D87" w:rsidRDefault="00A62F1F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2460 William Paterson University of New Jersey</w:t>
            </w:r>
          </w:p>
          <w:p w14:paraId="66643003" w14:textId="77777777" w:rsidR="00A62F1F" w:rsidRDefault="00A62F1F">
            <w:pPr>
              <w:jc w:val="center"/>
              <w:rPr>
                <w:b/>
                <w:i/>
                <w:sz w:val="22"/>
                <w:szCs w:val="22"/>
              </w:rPr>
            </w:pPr>
          </w:p>
          <w:p w14:paraId="0A697E11" w14:textId="4FB65595" w:rsidR="00D86CFA" w:rsidRPr="00647E32" w:rsidRDefault="00A62F1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GRANTS-IN-AID</w:t>
            </w:r>
          </w:p>
        </w:tc>
      </w:tr>
      <w:tr w:rsidR="00D86CFA" w14:paraId="47C290A3" w14:textId="77777777">
        <w:trPr>
          <w:trHeight w:val="372"/>
        </w:trPr>
        <w:tc>
          <w:tcPr>
            <w:tcW w:w="6566" w:type="dxa"/>
            <w:gridSpan w:val="2"/>
            <w:tcMar>
              <w:left w:w="115" w:type="dxa"/>
            </w:tcMar>
            <w:vAlign w:val="center"/>
          </w:tcPr>
          <w:p w14:paraId="4228FD42" w14:textId="7059DD89" w:rsidR="00D86CFA" w:rsidRPr="00B94C83" w:rsidRDefault="00A62F1F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82</w:t>
            </w:r>
            <w:r w:rsidR="00D86CFA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2460</w:t>
            </w:r>
            <w:r w:rsidR="00D86CF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Institutional Support</w:t>
            </w:r>
            <w:r w:rsidR="006D2C2D">
              <w:rPr>
                <w:sz w:val="22"/>
                <w:szCs w:val="22"/>
              </w:rPr>
              <w:t>…...</w:t>
            </w:r>
            <w:r w:rsidR="00D86CFA">
              <w:rPr>
                <w:sz w:val="22"/>
                <w:szCs w:val="22"/>
              </w:rPr>
              <w:t>......................................................</w:t>
            </w:r>
          </w:p>
        </w:tc>
        <w:tc>
          <w:tcPr>
            <w:tcW w:w="1584" w:type="dxa"/>
            <w:tcBorders>
              <w:bottom w:val="single" w:sz="8" w:space="0" w:color="auto"/>
            </w:tcBorders>
            <w:tcMar>
              <w:left w:w="0" w:type="dxa"/>
            </w:tcMar>
            <w:vAlign w:val="center"/>
          </w:tcPr>
          <w:p w14:paraId="398894D5" w14:textId="5B2DBFE8" w:rsidR="00D86CFA" w:rsidRDefault="00D86CFA">
            <w:pPr>
              <w:jc w:val="right"/>
            </w:pPr>
            <w:r>
              <w:rPr>
                <w:sz w:val="22"/>
                <w:szCs w:val="22"/>
              </w:rPr>
              <w:t>$</w:t>
            </w:r>
            <w:r w:rsidR="00A62F1F">
              <w:rPr>
                <w:sz w:val="22"/>
                <w:szCs w:val="22"/>
              </w:rPr>
              <w:t>2,000,000</w:t>
            </w:r>
          </w:p>
        </w:tc>
      </w:tr>
      <w:tr w:rsidR="00D86CFA" w14:paraId="37D8ADC5" w14:textId="77777777">
        <w:trPr>
          <w:trHeight w:val="338"/>
        </w:trPr>
        <w:tc>
          <w:tcPr>
            <w:tcW w:w="6516" w:type="dxa"/>
            <w:gridSpan w:val="2"/>
            <w:tcMar>
              <w:left w:w="576" w:type="dxa"/>
              <w:right w:w="216" w:type="dxa"/>
            </w:tcMar>
            <w:vAlign w:val="center"/>
          </w:tcPr>
          <w:p w14:paraId="0E338E37" w14:textId="5FF4907F" w:rsidR="00D86CFA" w:rsidRPr="0089297C" w:rsidRDefault="00D86CFA">
            <w:pPr>
              <w:rPr>
                <w:sz w:val="22"/>
                <w:szCs w:val="22"/>
              </w:rPr>
            </w:pPr>
            <w:r w:rsidRPr="0089297C">
              <w:rPr>
                <w:sz w:val="22"/>
                <w:szCs w:val="22"/>
              </w:rPr>
              <w:t xml:space="preserve">Total </w:t>
            </w:r>
            <w:r w:rsidR="00A62F1F">
              <w:rPr>
                <w:sz w:val="22"/>
                <w:szCs w:val="22"/>
              </w:rPr>
              <w:t xml:space="preserve">Grants-in-Aid </w:t>
            </w:r>
            <w:r w:rsidRPr="0089297C">
              <w:rPr>
                <w:sz w:val="22"/>
                <w:szCs w:val="22"/>
              </w:rPr>
              <w:t xml:space="preserve">Appropriation,                                                                                                  </w:t>
            </w:r>
          </w:p>
        </w:tc>
        <w:tc>
          <w:tcPr>
            <w:tcW w:w="1620" w:type="dxa"/>
            <w:vMerge w:val="restart"/>
            <w:tcBorders>
              <w:top w:val="single" w:sz="8" w:space="0" w:color="auto"/>
              <w:bottom w:val="single" w:sz="8" w:space="0" w:color="auto"/>
            </w:tcBorders>
            <w:tcMar>
              <w:left w:w="0" w:type="dxa"/>
            </w:tcMar>
            <w:vAlign w:val="bottom"/>
          </w:tcPr>
          <w:p w14:paraId="6AE39504" w14:textId="7FDAFA79" w:rsidR="00D86CFA" w:rsidRDefault="00D86CFA">
            <w:pPr>
              <w:jc w:val="right"/>
            </w:pPr>
            <w:r>
              <w:rPr>
                <w:sz w:val="22"/>
                <w:szCs w:val="22"/>
              </w:rPr>
              <w:t>$</w:t>
            </w:r>
            <w:r w:rsidR="00A62F1F">
              <w:rPr>
                <w:sz w:val="22"/>
                <w:szCs w:val="22"/>
              </w:rPr>
              <w:t>2,000,000</w:t>
            </w:r>
          </w:p>
        </w:tc>
      </w:tr>
      <w:tr w:rsidR="00D86CFA" w14:paraId="2EB4A7E6" w14:textId="77777777">
        <w:trPr>
          <w:trHeight w:val="337"/>
        </w:trPr>
        <w:tc>
          <w:tcPr>
            <w:tcW w:w="6516" w:type="dxa"/>
            <w:gridSpan w:val="2"/>
            <w:tcMar>
              <w:left w:w="720" w:type="dxa"/>
              <w:right w:w="216" w:type="dxa"/>
            </w:tcMar>
            <w:vAlign w:val="center"/>
          </w:tcPr>
          <w:p w14:paraId="0E8F2707" w14:textId="66A7EC27" w:rsidR="00D86CFA" w:rsidRPr="0089297C" w:rsidRDefault="00D86CFA">
            <w:pPr>
              <w:rPr>
                <w:sz w:val="22"/>
                <w:szCs w:val="22"/>
              </w:rPr>
            </w:pPr>
            <w:r w:rsidRPr="0089297C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    </w:t>
            </w:r>
            <w:r w:rsidR="00A62F1F">
              <w:rPr>
                <w:sz w:val="22"/>
                <w:szCs w:val="22"/>
              </w:rPr>
              <w:t>William Paterson University of New Jersey</w:t>
            </w:r>
            <w:r>
              <w:rPr>
                <w:sz w:val="22"/>
                <w:szCs w:val="22"/>
              </w:rPr>
              <w:t>.....................</w:t>
            </w:r>
            <w:r w:rsidR="00A62F1F">
              <w:rPr>
                <w:sz w:val="22"/>
                <w:szCs w:val="22"/>
              </w:rPr>
              <w:t>.</w:t>
            </w:r>
          </w:p>
        </w:tc>
        <w:tc>
          <w:tcPr>
            <w:tcW w:w="1620" w:type="dxa"/>
            <w:vMerge/>
            <w:tcBorders>
              <w:bottom w:val="single" w:sz="8" w:space="0" w:color="auto"/>
            </w:tcBorders>
            <w:vAlign w:val="center"/>
          </w:tcPr>
          <w:p w14:paraId="24D8DD75" w14:textId="77777777" w:rsidR="00D86CFA" w:rsidRDefault="00D86CFA">
            <w:pPr>
              <w:jc w:val="right"/>
            </w:pPr>
          </w:p>
        </w:tc>
      </w:tr>
      <w:tr w:rsidR="00D86CFA" w14:paraId="18DDE692" w14:textId="77777777">
        <w:trPr>
          <w:trHeight w:val="399"/>
        </w:trPr>
        <w:tc>
          <w:tcPr>
            <w:tcW w:w="4869" w:type="dxa"/>
            <w:tcMar>
              <w:left w:w="115" w:type="dxa"/>
            </w:tcMar>
            <w:vAlign w:val="center"/>
          </w:tcPr>
          <w:p w14:paraId="6399E696" w14:textId="6B783189" w:rsidR="00D86CFA" w:rsidRPr="00647E32" w:rsidRDefault="00E32ADC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2"/>
                <w:szCs w:val="22"/>
              </w:rPr>
              <w:t>Grants-in-Aid</w:t>
            </w:r>
            <w:r w:rsidR="00D86CFA" w:rsidRPr="00647E32">
              <w:rPr>
                <w:b/>
                <w:i/>
                <w:sz w:val="20"/>
                <w:szCs w:val="20"/>
              </w:rPr>
              <w:t>:</w:t>
            </w:r>
          </w:p>
        </w:tc>
        <w:tc>
          <w:tcPr>
            <w:tcW w:w="1647" w:type="dxa"/>
            <w:vAlign w:val="center"/>
          </w:tcPr>
          <w:p w14:paraId="22300600" w14:textId="77777777" w:rsidR="00D86CFA" w:rsidRDefault="00D86CFA"/>
        </w:tc>
        <w:tc>
          <w:tcPr>
            <w:tcW w:w="1620" w:type="dxa"/>
            <w:tcBorders>
              <w:top w:val="single" w:sz="8" w:space="0" w:color="auto"/>
            </w:tcBorders>
            <w:vAlign w:val="center"/>
          </w:tcPr>
          <w:p w14:paraId="2762EAFE" w14:textId="77777777" w:rsidR="00D86CFA" w:rsidRDefault="00D86CFA"/>
        </w:tc>
      </w:tr>
      <w:tr w:rsidR="00D86CFA" w14:paraId="17237C12" w14:textId="77777777">
        <w:trPr>
          <w:trHeight w:val="399"/>
        </w:trPr>
        <w:tc>
          <w:tcPr>
            <w:tcW w:w="4869" w:type="dxa"/>
            <w:tcMar>
              <w:left w:w="115" w:type="dxa"/>
            </w:tcMar>
            <w:vAlign w:val="center"/>
          </w:tcPr>
          <w:p w14:paraId="13E32FC8" w14:textId="76CB8677" w:rsidR="00D86CFA" w:rsidRPr="00C42505" w:rsidRDefault="003605F0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82</w:t>
            </w:r>
            <w:r w:rsidR="00D86CFA" w:rsidRPr="0089297C">
              <w:rPr>
                <w:sz w:val="22"/>
                <w:szCs w:val="22"/>
              </w:rPr>
              <w:t xml:space="preserve">    </w:t>
            </w:r>
            <w:r w:rsidR="00D86CFA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Child </w:t>
            </w:r>
            <w:r w:rsidR="00E32ADC">
              <w:rPr>
                <w:sz w:val="22"/>
                <w:szCs w:val="22"/>
              </w:rPr>
              <w:t>Development</w:t>
            </w:r>
            <w:r>
              <w:rPr>
                <w:sz w:val="22"/>
                <w:szCs w:val="22"/>
              </w:rPr>
              <w:t xml:space="preserve"> Center</w:t>
            </w:r>
            <w:r w:rsidR="006D2C2D">
              <w:rPr>
                <w:sz w:val="22"/>
                <w:szCs w:val="22"/>
              </w:rPr>
              <w:t>..</w:t>
            </w:r>
            <w:r w:rsidR="00D86CFA">
              <w:rPr>
                <w:sz w:val="20"/>
                <w:szCs w:val="20"/>
              </w:rPr>
              <w:t>.…………</w:t>
            </w:r>
            <w:r w:rsidR="00E32ADC">
              <w:rPr>
                <w:sz w:val="20"/>
                <w:szCs w:val="20"/>
              </w:rPr>
              <w:t>……….</w:t>
            </w:r>
          </w:p>
        </w:tc>
        <w:tc>
          <w:tcPr>
            <w:tcW w:w="1647" w:type="dxa"/>
            <w:vAlign w:val="center"/>
          </w:tcPr>
          <w:p w14:paraId="0DACBCBD" w14:textId="22889FBC" w:rsidR="00D86CFA" w:rsidRDefault="00D86CFA">
            <w:pPr>
              <w:jc w:val="right"/>
            </w:pPr>
            <w:r>
              <w:rPr>
                <w:sz w:val="22"/>
                <w:szCs w:val="22"/>
              </w:rPr>
              <w:t>($</w:t>
            </w:r>
            <w:r w:rsidR="003605F0">
              <w:rPr>
                <w:sz w:val="22"/>
                <w:szCs w:val="22"/>
              </w:rPr>
              <w:t>2,000,000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620" w:type="dxa"/>
            <w:vAlign w:val="center"/>
          </w:tcPr>
          <w:p w14:paraId="36D1512A" w14:textId="77777777" w:rsidR="00D86CFA" w:rsidRDefault="00D86CFA"/>
        </w:tc>
      </w:tr>
    </w:tbl>
    <w:p w14:paraId="60F98279" w14:textId="77777777" w:rsidR="00D86CFA" w:rsidRDefault="00D86CFA"/>
    <w:p w14:paraId="5F0F4D9F" w14:textId="2EB631C8" w:rsidR="00D86CFA" w:rsidRDefault="00F74A33">
      <w:r>
        <w:tab/>
      </w:r>
      <w:r w:rsidR="003605F0">
        <w:t>2</w:t>
      </w:r>
      <w:r w:rsidR="000B5788">
        <w:t>.</w:t>
      </w:r>
      <w:r w:rsidR="000B5788">
        <w:tab/>
      </w:r>
      <w:r w:rsidR="00D86CFA" w:rsidRPr="00647E32">
        <w:t xml:space="preserve">This act shall take effect </w:t>
      </w:r>
      <w:r w:rsidR="003605F0">
        <w:t>immediately</w:t>
      </w:r>
      <w:r w:rsidR="00D86CFA" w:rsidRPr="00647E32">
        <w:t>.</w:t>
      </w:r>
    </w:p>
    <w:p w14:paraId="00F33F68" w14:textId="77777777" w:rsidR="003605F0" w:rsidRPr="00647E32" w:rsidRDefault="003605F0"/>
    <w:p w14:paraId="6921BBA7" w14:textId="77777777" w:rsidR="00D86CFA" w:rsidRPr="00CE7BD8" w:rsidRDefault="00D86CFA" w:rsidP="00686AEB"/>
    <w:p w14:paraId="4E28EF47" w14:textId="77777777" w:rsidR="00686AEB" w:rsidRPr="00AA7880" w:rsidRDefault="00686AEB" w:rsidP="00686AEB">
      <w:pPr>
        <w:jc w:val="center"/>
      </w:pPr>
      <w:r w:rsidRPr="00D71D68">
        <w:t>STATEMENT</w:t>
      </w:r>
    </w:p>
    <w:p w14:paraId="13704911" w14:textId="329F4634" w:rsidR="00686AEB" w:rsidRDefault="00686AEB" w:rsidP="00686AEB"/>
    <w:p w14:paraId="23551787" w14:textId="0D21FCBD" w:rsidR="00CE7B97" w:rsidRDefault="00CE7B97" w:rsidP="00686AEB">
      <w:r>
        <w:tab/>
      </w:r>
      <w:r w:rsidR="006D2C2D">
        <w:t>This</w:t>
      </w:r>
      <w:r>
        <w:t xml:space="preserve"> bill provides a supplemental appropriation of $2 million to William Paterson University of New Jersey </w:t>
      </w:r>
      <w:r w:rsidR="001C689F">
        <w:t xml:space="preserve">for </w:t>
      </w:r>
      <w:r w:rsidR="009775D3">
        <w:t>the</w:t>
      </w:r>
      <w:r w:rsidR="006D2C2D">
        <w:t xml:space="preserve"> u</w:t>
      </w:r>
      <w:r w:rsidR="001C689F">
        <w:t>niversity’s</w:t>
      </w:r>
      <w:r w:rsidR="00FB7BF3">
        <w:t xml:space="preserve"> Child Development Center</w:t>
      </w:r>
      <w:r w:rsidR="001C689F">
        <w:t>.</w:t>
      </w:r>
      <w:r w:rsidR="009775D3">
        <w:t xml:space="preserve">  </w:t>
      </w:r>
    </w:p>
    <w:p w14:paraId="555151CE" w14:textId="50955E80" w:rsidR="00E63D33" w:rsidRDefault="00E63D33" w:rsidP="00686AEB">
      <w:r>
        <w:tab/>
        <w:t xml:space="preserve">William Paterson University has not had a </w:t>
      </w:r>
      <w:r w:rsidR="00637940">
        <w:t>C</w:t>
      </w:r>
      <w:r>
        <w:t>hild</w:t>
      </w:r>
      <w:r w:rsidR="00637940">
        <w:t xml:space="preserve"> D</w:t>
      </w:r>
      <w:r>
        <w:t xml:space="preserve">evelopment </w:t>
      </w:r>
      <w:r w:rsidR="00637940">
        <w:t>C</w:t>
      </w:r>
      <w:r>
        <w:t xml:space="preserve">enter on its campus in several years since the renovation of the original building that housed the center.  </w:t>
      </w:r>
      <w:r w:rsidR="00C60377">
        <w:t xml:space="preserve">The </w:t>
      </w:r>
      <w:r w:rsidR="00637940">
        <w:t>c</w:t>
      </w:r>
      <w:r w:rsidR="00C60377">
        <w:t>enter was a place of care for the children of students, faculty, and staff</w:t>
      </w:r>
      <w:r w:rsidR="00637940">
        <w:t>,</w:t>
      </w:r>
      <w:r w:rsidR="00C60377">
        <w:t xml:space="preserve"> and </w:t>
      </w:r>
      <w:r w:rsidR="00C60377" w:rsidRPr="00C60377">
        <w:t xml:space="preserve">provided </w:t>
      </w:r>
      <w:r w:rsidR="00A455CE">
        <w:t xml:space="preserve">hands-on teaching experiences to </w:t>
      </w:r>
      <w:r w:rsidR="00637940">
        <w:t>students majoring in e</w:t>
      </w:r>
      <w:r w:rsidR="00C60377" w:rsidRPr="00C60377">
        <w:t xml:space="preserve">lementary and </w:t>
      </w:r>
      <w:r w:rsidR="00637940">
        <w:t>e</w:t>
      </w:r>
      <w:r w:rsidR="00C60377" w:rsidRPr="00C60377">
        <w:t xml:space="preserve">arly </w:t>
      </w:r>
      <w:r w:rsidR="00637940">
        <w:t>c</w:t>
      </w:r>
      <w:r w:rsidR="00C60377" w:rsidRPr="00C60377">
        <w:t xml:space="preserve">hildhood </w:t>
      </w:r>
      <w:r w:rsidR="00637940">
        <w:t>e</w:t>
      </w:r>
      <w:r w:rsidR="00C60377" w:rsidRPr="00C60377">
        <w:t>ducation</w:t>
      </w:r>
      <w:r w:rsidR="006D2C2D">
        <w:t>.  The u</w:t>
      </w:r>
      <w:r w:rsidR="00C60377">
        <w:t xml:space="preserve">niversity plans to reopen </w:t>
      </w:r>
      <w:r w:rsidR="00637940">
        <w:t>the</w:t>
      </w:r>
      <w:r w:rsidR="00C60377">
        <w:t xml:space="preserve"> </w:t>
      </w:r>
      <w:r w:rsidR="00637940">
        <w:t>C</w:t>
      </w:r>
      <w:r w:rsidR="00C60377">
        <w:t xml:space="preserve">hild </w:t>
      </w:r>
      <w:r w:rsidR="00637940">
        <w:t>D</w:t>
      </w:r>
      <w:r w:rsidR="00C60377">
        <w:t xml:space="preserve">evelopment </w:t>
      </w:r>
      <w:r w:rsidR="00637940">
        <w:t>C</w:t>
      </w:r>
      <w:r w:rsidR="00C60377">
        <w:t xml:space="preserve">enter in a new building.  The supplemental funding </w:t>
      </w:r>
      <w:r w:rsidR="00637940">
        <w:t xml:space="preserve">under </w:t>
      </w:r>
      <w:r w:rsidR="00C60377">
        <w:t xml:space="preserve">this bill will </w:t>
      </w:r>
      <w:r w:rsidR="006D2C2D">
        <w:t>provide funds to the u</w:t>
      </w:r>
      <w:r w:rsidR="00637940">
        <w:t xml:space="preserve">niversity as it constructs and establishes a new Child Development Center as a critical on-campus parenting support resource.   </w:t>
      </w:r>
    </w:p>
    <w:sectPr w:rsidR="00E63D33" w:rsidSect="0038681F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27B37" w14:textId="77777777" w:rsidR="00B450F0" w:rsidRDefault="00B450F0">
      <w:r>
        <w:separator/>
      </w:r>
    </w:p>
  </w:endnote>
  <w:endnote w:type="continuationSeparator" w:id="0">
    <w:p w14:paraId="5F779F97" w14:textId="77777777" w:rsidR="00B450F0" w:rsidRDefault="00B45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8615C2" w14:textId="77777777"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9D9E89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581A3F" w14:textId="77777777" w:rsidR="00B450F0" w:rsidRDefault="00B450F0">
      <w:r>
        <w:separator/>
      </w:r>
    </w:p>
  </w:footnote>
  <w:footnote w:type="continuationSeparator" w:id="0">
    <w:p w14:paraId="49B8E775" w14:textId="77777777" w:rsidR="00B450F0" w:rsidRDefault="00B450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8A3A82" w14:textId="77777777" w:rsidR="00665CBC" w:rsidRDefault="00E45AD0">
    <w:pPr>
      <w:pStyle w:val="Header"/>
    </w:pPr>
    <w:r>
      <w:rPr>
        <w:noProof/>
      </w:rPr>
      <w:pict w14:anchorId="359E03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1CB302" w14:textId="3243226F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7A852" w14:textId="792FCABC" w:rsidR="00665CBC" w:rsidRDefault="00665CBC" w:rsidP="00686AEB">
    <w:pPr>
      <w:pStyle w:val="Header"/>
      <w:jc w:val="center"/>
      <w:rPr>
        <w:rStyle w:val="PageNumber"/>
      </w:rPr>
    </w:pPr>
  </w:p>
  <w:p w14:paraId="3981952B" w14:textId="4695AF8E" w:rsidR="0038681F" w:rsidRDefault="0038681F" w:rsidP="0038681F">
    <w:pPr>
      <w:pStyle w:val="bpuHeadSpon"/>
    </w:pPr>
    <w:r w:rsidRPr="0038681F">
      <w:rPr>
        <w:rStyle w:val="bpuHeadSponChar"/>
      </w:rPr>
      <w:t>A4774</w:t>
    </w:r>
    <w:r>
      <w:t xml:space="preserve"> SUMTER</w:t>
    </w:r>
  </w:p>
  <w:p w14:paraId="777CBFD0" w14:textId="41F93511" w:rsidR="0038681F" w:rsidRDefault="0038681F" w:rsidP="0038681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B5788">
      <w:rPr>
        <w:noProof/>
      </w:rPr>
      <w:t>3</w:t>
    </w:r>
    <w:r>
      <w:fldChar w:fldCharType="end"/>
    </w:r>
  </w:p>
  <w:p w14:paraId="1A3E93AB" w14:textId="77777777" w:rsidR="0038681F" w:rsidRDefault="0038681F" w:rsidP="0038681F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5F345C" w14:textId="157A061A" w:rsidR="00665CBC" w:rsidRDefault="00665CBC">
    <w:pPr>
      <w:pStyle w:val="Header"/>
    </w:pPr>
  </w:p>
  <w:p w14:paraId="0548C56D" w14:textId="5A9EFDAA" w:rsidR="0038681F" w:rsidRDefault="0038681F" w:rsidP="0038681F">
    <w:pPr>
      <w:pStyle w:val="bpuHeadSpon"/>
    </w:pPr>
    <w:r w:rsidRPr="0038681F">
      <w:rPr>
        <w:rStyle w:val="bpuHeadSponChar"/>
      </w:rPr>
      <w:t>A4774</w:t>
    </w:r>
    <w:r>
      <w:t xml:space="preserve"> SUMTER</w:t>
    </w:r>
  </w:p>
  <w:p w14:paraId="20764990" w14:textId="5786FBF3" w:rsidR="0038681F" w:rsidRDefault="0038681F" w:rsidP="0038681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45AD0">
      <w:rPr>
        <w:noProof/>
      </w:rPr>
      <w:t>2</w:t>
    </w:r>
    <w:r>
      <w:fldChar w:fldCharType="end"/>
    </w:r>
  </w:p>
  <w:p w14:paraId="563EC6A8" w14:textId="77777777" w:rsidR="0038681F" w:rsidRDefault="0038681F" w:rsidP="0038681F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493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B5788"/>
    <w:rsid w:val="000C054C"/>
    <w:rsid w:val="000C12C2"/>
    <w:rsid w:val="000C53E2"/>
    <w:rsid w:val="000D11AF"/>
    <w:rsid w:val="000D4F16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49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6334"/>
    <w:rsid w:val="001C689F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3746F"/>
    <w:rsid w:val="0034025F"/>
    <w:rsid w:val="00340458"/>
    <w:rsid w:val="0034200F"/>
    <w:rsid w:val="003446A0"/>
    <w:rsid w:val="0034481B"/>
    <w:rsid w:val="00350130"/>
    <w:rsid w:val="00354334"/>
    <w:rsid w:val="003605F0"/>
    <w:rsid w:val="0036180C"/>
    <w:rsid w:val="00363CF5"/>
    <w:rsid w:val="00364344"/>
    <w:rsid w:val="003702CA"/>
    <w:rsid w:val="00370617"/>
    <w:rsid w:val="00382F1F"/>
    <w:rsid w:val="003868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49BD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37940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2C2D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2707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775D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8DA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428BC"/>
    <w:rsid w:val="00A455CE"/>
    <w:rsid w:val="00A50F6B"/>
    <w:rsid w:val="00A52237"/>
    <w:rsid w:val="00A551D6"/>
    <w:rsid w:val="00A61D87"/>
    <w:rsid w:val="00A6251B"/>
    <w:rsid w:val="00A62F1F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0631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0F0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0377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3E2"/>
    <w:rsid w:val="00CC0A17"/>
    <w:rsid w:val="00CC42C6"/>
    <w:rsid w:val="00CD0F93"/>
    <w:rsid w:val="00CD1BD1"/>
    <w:rsid w:val="00CD528D"/>
    <w:rsid w:val="00CE78BF"/>
    <w:rsid w:val="00CE7B97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86CFA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0603"/>
    <w:rsid w:val="00E15573"/>
    <w:rsid w:val="00E25A5B"/>
    <w:rsid w:val="00E32ADC"/>
    <w:rsid w:val="00E373C7"/>
    <w:rsid w:val="00E4267B"/>
    <w:rsid w:val="00E42F13"/>
    <w:rsid w:val="00E452DF"/>
    <w:rsid w:val="00E45AD0"/>
    <w:rsid w:val="00E543CF"/>
    <w:rsid w:val="00E546FD"/>
    <w:rsid w:val="00E608F1"/>
    <w:rsid w:val="00E611B9"/>
    <w:rsid w:val="00E63D33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4A33"/>
    <w:rsid w:val="00F82036"/>
    <w:rsid w:val="00FA0AFC"/>
    <w:rsid w:val="00FA1C82"/>
    <w:rsid w:val="00FA2ED1"/>
    <w:rsid w:val="00FA4A52"/>
    <w:rsid w:val="00FB4045"/>
    <w:rsid w:val="00FB4D8E"/>
    <w:rsid w:val="00FB7BF3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5630806"/>
  <w15:docId w15:val="{CEF71296-54F7-4320-94FB-915DCA060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A428B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428BC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3868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310</Words>
  <Characters>1852</Characters>
  <Application>Microsoft Office Word</Application>
  <DocSecurity>0</DocSecurity>
  <Lines>77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A4774</vt:lpstr>
    </vt:vector>
  </TitlesOfParts>
  <Manager>R225</Manager>
  <Company>NJ Office of Legislative Services</Company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A4774</dc:title>
  <dc:subject>20-6741</dc:subject>
  <dc:creator>Assemblywoman  SUMTER</dc:creator>
  <cp:keywords>A4774|2|ER |302|21|303|N|0|</cp:keywords>
  <dc:description>INTRODUCED OCTOBER 8, 2020</dc:description>
  <cp:lastModifiedBy>Siracusa, Nicole</cp:lastModifiedBy>
  <cp:revision>2</cp:revision>
  <cp:lastPrinted>2020-09-24T18:38:00Z</cp:lastPrinted>
  <dcterms:created xsi:type="dcterms:W3CDTF">2020-10-09T13:07:00Z</dcterms:created>
  <dcterms:modified xsi:type="dcterms:W3CDTF">2020-10-09T13:07:00Z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