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7A7" w:rsidRDefault="006A77A7" w:rsidP="006A77A7">
      <w:pPr>
        <w:pStyle w:val="bpuReprint"/>
      </w:pPr>
      <w:bookmarkStart w:id="0" w:name="bpuFrontPg"/>
      <w:bookmarkStart w:id="1" w:name="_GoBack"/>
      <w:bookmarkEnd w:id="0"/>
      <w:bookmarkEnd w:id="1"/>
      <w:r>
        <w:t>[First Reprint]</w:t>
      </w:r>
    </w:p>
    <w:p w:rsidR="00685A01" w:rsidRDefault="00685A01" w:rsidP="00685A01">
      <w:pPr>
        <w:pStyle w:val="bpuBill"/>
      </w:pPr>
      <w:r>
        <w:t xml:space="preserve">ASSEMBLY, No. 4884 </w:t>
      </w:r>
    </w:p>
    <w:p w:rsidR="00685A01" w:rsidRPr="009D38FF" w:rsidRDefault="00685A01" w:rsidP="00685A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5074" r:id="rId7"/>
        </w:object>
      </w:r>
    </w:p>
    <w:p w:rsidR="00685A01" w:rsidRDefault="00685A01" w:rsidP="00685A01">
      <w:pPr>
        <w:pStyle w:val="bpuState"/>
      </w:pPr>
      <w:r>
        <w:t>STATE OF NEW JERSEY</w:t>
      </w:r>
    </w:p>
    <w:p w:rsidR="00685A01" w:rsidRDefault="00685A01" w:rsidP="00685A01">
      <w:pPr>
        <w:pStyle w:val="bpuLegislature"/>
      </w:pPr>
      <w:r>
        <w:t>219th LEGISLATURE</w:t>
      </w:r>
    </w:p>
    <w:p w:rsidR="00685A01" w:rsidRDefault="00685A01" w:rsidP="00685A01">
      <w:pPr>
        <w:pStyle w:val="bpuWpGraphic"/>
      </w:pPr>
      <w:r>
        <w:object w:dxaOrig="8985" w:dyaOrig="255">
          <v:shape id="_x0000_i1026" type="#_x0000_t75" style="width:6in;height:12pt" o:ole="">
            <v:imagedata r:id="rId6" o:title=""/>
          </v:shape>
          <o:OLEObject Type="Embed" ProgID="WPWin6.1" ShapeID="_x0000_i1026" DrawAspect="Content" ObjectID="_1676195075" r:id="rId8"/>
        </w:object>
      </w:r>
      <w:r>
        <w:t xml:space="preserve">  </w:t>
      </w:r>
    </w:p>
    <w:p w:rsidR="00685A01" w:rsidRDefault="00685A01" w:rsidP="00685A01">
      <w:pPr>
        <w:pStyle w:val="bpuIntro"/>
      </w:pPr>
      <w:r>
        <w:t>INTRODUCED OCTOBER 26, 2020</w:t>
      </w:r>
    </w:p>
    <w:p w:rsidR="00685A01" w:rsidRDefault="00685A01" w:rsidP="00685A01">
      <w:pPr>
        <w:pStyle w:val="bpuIntro"/>
      </w:pPr>
    </w:p>
    <w:p w:rsidR="00685A01" w:rsidRDefault="00685A01" w:rsidP="00685A01">
      <w:pPr>
        <w:pStyle w:val="bpuIntro"/>
        <w:sectPr w:rsidR="00685A01" w:rsidSect="009C3D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5A01" w:rsidRDefault="00685A01" w:rsidP="00685A01">
      <w:pPr>
        <w:pStyle w:val="bpuIntro"/>
      </w:pPr>
    </w:p>
    <w:p w:rsidR="00685A01" w:rsidRDefault="00685A01" w:rsidP="00685A01">
      <w:pPr>
        <w:pStyle w:val="bpuSponsor"/>
      </w:pPr>
      <w:r>
        <w:t>Sponsored by:</w:t>
      </w:r>
    </w:p>
    <w:p w:rsidR="00685A01" w:rsidRDefault="00685A01" w:rsidP="00685A01">
      <w:pPr>
        <w:pStyle w:val="bpuSponsor"/>
      </w:pPr>
      <w:r>
        <w:t>Assemblywoman  VALERIE VAINIERI HUTTLE</w:t>
      </w:r>
    </w:p>
    <w:p w:rsidR="00685A01" w:rsidRDefault="00685A01" w:rsidP="00685A01">
      <w:pPr>
        <w:pStyle w:val="bpuSponsor"/>
      </w:pPr>
      <w:r>
        <w:t>District 37 (Bergen)</w:t>
      </w:r>
    </w:p>
    <w:p w:rsidR="00685A01" w:rsidRDefault="00CC3C67" w:rsidP="00CC3C67">
      <w:pPr>
        <w:pStyle w:val="bpuSponsor"/>
      </w:pPr>
      <w:r>
        <w:t>Assemblywoman  ANGELA V. MCKNIGHT</w:t>
      </w:r>
    </w:p>
    <w:p w:rsidR="00CC3C67" w:rsidRDefault="00CC3C67" w:rsidP="00CC3C67">
      <w:pPr>
        <w:pStyle w:val="bpuSponsor"/>
      </w:pPr>
      <w:r>
        <w:t>District 31 (Hudson)</w:t>
      </w:r>
    </w:p>
    <w:p w:rsidR="00CC3C67" w:rsidRDefault="00874836" w:rsidP="00874836">
      <w:pPr>
        <w:pStyle w:val="bpuSponsor"/>
      </w:pPr>
      <w:r>
        <w:t>Assemblywoman  VERLINA REYNOLDS-JACKSON</w:t>
      </w:r>
    </w:p>
    <w:p w:rsidR="00874836" w:rsidRDefault="00874836" w:rsidP="00874836">
      <w:pPr>
        <w:pStyle w:val="bpuSponsor"/>
      </w:pPr>
      <w:r>
        <w:t>District 15 (Hunterdon and Mercer)</w:t>
      </w:r>
    </w:p>
    <w:p w:rsidR="00874836" w:rsidRPr="00874836" w:rsidRDefault="00874836" w:rsidP="00874836">
      <w:pPr>
        <w:pStyle w:val="bpuSponsor"/>
      </w:pPr>
    </w:p>
    <w:p w:rsidR="00F1784E" w:rsidRDefault="009C3DA0" w:rsidP="009C3DA0">
      <w:pPr>
        <w:pStyle w:val="bpuSponsor"/>
      </w:pPr>
      <w:r>
        <w:t>Co-Sponsored by:</w:t>
      </w:r>
    </w:p>
    <w:p w:rsidR="009C3DA0" w:rsidRPr="009C3DA0" w:rsidRDefault="009C3DA0" w:rsidP="009C3DA0">
      <w:pPr>
        <w:pStyle w:val="bpuSponsor"/>
      </w:pPr>
      <w:r w:rsidRPr="009C3DA0">
        <w:t xml:space="preserve">Assemblyman </w:t>
      </w:r>
      <w:proofErr w:type="spellStart"/>
      <w:r w:rsidRPr="009C3DA0">
        <w:t>Zwicker</w:t>
      </w:r>
      <w:proofErr w:type="spellEnd"/>
      <w:r w:rsidRPr="009C3DA0">
        <w:t xml:space="preserve">, Assemblywoman Speight, Assemblymen Johnson, Benson, Holley, Assemblywoman </w:t>
      </w:r>
      <w:proofErr w:type="spellStart"/>
      <w:r w:rsidRPr="009C3DA0">
        <w:t>N.Munoz</w:t>
      </w:r>
      <w:proofErr w:type="spellEnd"/>
      <w:r w:rsidRPr="009C3DA0">
        <w:t xml:space="preserve">, Assemblyman Stanley, Assemblywomen </w:t>
      </w:r>
      <w:proofErr w:type="spellStart"/>
      <w:r w:rsidRPr="009C3DA0">
        <w:t>Schepisi</w:t>
      </w:r>
      <w:proofErr w:type="spellEnd"/>
      <w:r w:rsidRPr="009C3DA0">
        <w:t>, Swain, Assemblymen McKeon and Tully</w:t>
      </w:r>
    </w:p>
    <w:p w:rsidR="00A3487F" w:rsidRDefault="00A3487F" w:rsidP="00337C0B"/>
    <w:p w:rsidR="009C3DA0" w:rsidRPr="00337C0B" w:rsidRDefault="009C3DA0" w:rsidP="00337C0B"/>
    <w:p w:rsidR="00685A01" w:rsidRDefault="00685A01" w:rsidP="00685A01">
      <w:pPr>
        <w:pStyle w:val="bpuSponsor"/>
      </w:pPr>
    </w:p>
    <w:p w:rsidR="00685A01" w:rsidRDefault="00685A01" w:rsidP="00685A01">
      <w:pPr>
        <w:pStyle w:val="bpuSponsor"/>
      </w:pPr>
    </w:p>
    <w:p w:rsidR="00685A01" w:rsidRDefault="00685A01" w:rsidP="00685A01">
      <w:pPr>
        <w:pStyle w:val="bpuSponsor"/>
      </w:pPr>
      <w:r>
        <w:t>SYNOPSIS</w:t>
      </w:r>
    </w:p>
    <w:p w:rsidR="00685A01" w:rsidRDefault="00685A01" w:rsidP="00685A01">
      <w:pPr>
        <w:pStyle w:val="bpuNormText"/>
      </w:pPr>
      <w:r>
        <w:tab/>
        <w:t xml:space="preserve">Establishes “Sexual Violence Restorative Justice Pilot Program.” </w:t>
      </w:r>
    </w:p>
    <w:p w:rsidR="00685A01" w:rsidRDefault="00685A01" w:rsidP="00685A01">
      <w:pPr>
        <w:pStyle w:val="bpuNormText"/>
      </w:pPr>
    </w:p>
    <w:p w:rsidR="00685A01" w:rsidRDefault="00685A01" w:rsidP="00685A01">
      <w:pPr>
        <w:pStyle w:val="bpuSponsor"/>
      </w:pPr>
      <w:r>
        <w:t xml:space="preserve">CURRENT VERSION OF TEXT </w:t>
      </w:r>
    </w:p>
    <w:p w:rsidR="00685A01" w:rsidRDefault="006A77A7" w:rsidP="00685A01">
      <w:pPr>
        <w:pStyle w:val="bpuNormText"/>
      </w:pPr>
      <w:r>
        <w:tab/>
        <w:t>As reported by the Assembly Women and Children Committee on February 23, 2021, with amendments.</w:t>
      </w:r>
    </w:p>
    <w:p w:rsidR="00685A01" w:rsidRDefault="00685A01" w:rsidP="00685A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5A01" w:rsidRDefault="00685A01" w:rsidP="008916EC">
      <w:pPr>
        <w:pStyle w:val="FronterPage"/>
        <w:tabs>
          <w:tab w:val="clear" w:pos="720"/>
          <w:tab w:val="clear" w:pos="1440"/>
          <w:tab w:val="clear" w:pos="2160"/>
          <w:tab w:val="clear" w:pos="2880"/>
          <w:tab w:val="clear" w:pos="3600"/>
          <w:tab w:val="clear" w:pos="4320"/>
          <w:tab w:val="clear" w:pos="5040"/>
        </w:tabs>
        <w:sectPr w:rsidR="00685A01" w:rsidSect="00685A01">
          <w:type w:val="continuous"/>
          <w:pgSz w:w="12240" w:h="20160" w:code="5"/>
          <w:pgMar w:top="1440" w:right="2275" w:bottom="1440" w:left="2275" w:header="72" w:footer="720" w:gutter="0"/>
          <w:pgNumType w:start="1"/>
          <w:cols w:space="720"/>
          <w:docGrid w:linePitch="360"/>
        </w:sectPr>
      </w:pPr>
    </w:p>
    <w:p w:rsidR="00686AEB" w:rsidRPr="00677316" w:rsidRDefault="00FE0D6D" w:rsidP="003E47BA">
      <w:pPr>
        <w:pStyle w:val="HangingAnAct"/>
        <w:rPr>
          <w:rStyle w:val="HangingAnActChar"/>
        </w:rPr>
      </w:pPr>
      <w:r>
        <w:rPr>
          <w:rStyle w:val="BillHead"/>
        </w:rPr>
        <w:lastRenderedPageBreak/>
        <w:t>An Act</w:t>
      </w:r>
      <w:r w:rsidR="00686AEB" w:rsidRPr="006B7FA7">
        <w:rPr>
          <w:rStyle w:val="HangingAnActChar"/>
        </w:rPr>
        <w:t xml:space="preserve"> </w:t>
      </w:r>
      <w:r w:rsidR="00185F99">
        <w:rPr>
          <w:rStyle w:val="HangingAnActChar"/>
        </w:rPr>
        <w:t xml:space="preserve">establishing a </w:t>
      </w:r>
      <w:r w:rsidR="005B2C06">
        <w:rPr>
          <w:rStyle w:val="HangingAnActChar"/>
        </w:rPr>
        <w:t>“Sexual Violence Restorative Justice Pilot P</w:t>
      </w:r>
      <w:r w:rsidR="003F4A54">
        <w:rPr>
          <w:rStyle w:val="HangingAnActChar"/>
        </w:rPr>
        <w:t>rogram.”</w:t>
      </w:r>
    </w:p>
    <w:p w:rsidR="000B1054" w:rsidRPr="00D71D68" w:rsidRDefault="000B1054" w:rsidP="000B1054"/>
    <w:p w:rsidR="00686AEB" w:rsidRPr="00AA7880" w:rsidRDefault="00686AEB" w:rsidP="00686AEB">
      <w:r>
        <w:tab/>
      </w:r>
      <w:r w:rsidR="00FE0D6D">
        <w:rPr>
          <w:rStyle w:val="BillHeading2"/>
        </w:rPr>
        <w:t>Be It Enacted</w:t>
      </w:r>
      <w:r>
        <w:rPr>
          <w:rStyle w:val="BillHeading2"/>
        </w:rPr>
        <w:t xml:space="preserve"> </w:t>
      </w:r>
      <w:r w:rsidR="00FE0D6D">
        <w:rPr>
          <w:rStyle w:val="BillLanguage"/>
        </w:rPr>
        <w:t>by the Senate and General Assembly of the State of New Jersey:</w:t>
      </w:r>
    </w:p>
    <w:p w:rsidR="00686AEB" w:rsidRDefault="00686AEB" w:rsidP="00686AEB"/>
    <w:p w:rsidR="00B22D13" w:rsidRPr="00256B58" w:rsidRDefault="00B22D13" w:rsidP="00B22D13">
      <w:r w:rsidRPr="00256B58">
        <w:tab/>
      </w:r>
      <w:r>
        <w:t>1.</w:t>
      </w:r>
      <w:r>
        <w:tab/>
      </w:r>
      <w:r w:rsidRPr="00256B58">
        <w:t xml:space="preserve">a.  The Attorney General shall establish a three-year “Sexual Violence Restorative Justice Pilot Program” to implement a restorative justice program for survivors of sexual violence.  The Attorney General shall implement this program by entering into an agreement with an organization to design the program and provide technical assistance and an agreement with a separate organization to conduct the program.  The Attorney General shall select the organizations, who are to have expertise in trauma informed care and not be associated with any law enforcement agency, through requests for proposals.  Both organizations shall be compensated.  </w:t>
      </w:r>
    </w:p>
    <w:p w:rsidR="00B22D13" w:rsidRDefault="00B22D13" w:rsidP="00B22D13">
      <w:r>
        <w:tab/>
        <w:t>b.</w:t>
      </w:r>
      <w:r>
        <w:tab/>
      </w:r>
      <w:r w:rsidRPr="00256B58">
        <w:t>Through the direct participation of survivors of sexual violence, including survivors who have chosen not to report the act of sexual violence to law enforcement, the program shall implement restorative justice practices which include, but are not limited to, upholding the principles of survivor autonomy, restoring a sense of control and independence to survivors, and emphasizing outcomes that are essential to the survivor’s healing process.</w:t>
      </w:r>
    </w:p>
    <w:p w:rsidR="00B22D13" w:rsidRPr="00256B58" w:rsidRDefault="00B22D13" w:rsidP="00B22D13">
      <w:pPr>
        <w:rPr>
          <w:rFonts w:ascii="Albertus Extra Bold" w:hAnsi="Albertus Extra Bold"/>
          <w:b/>
          <w:vertAlign w:val="superscript"/>
        </w:rPr>
      </w:pPr>
      <w:r>
        <w:tab/>
      </w:r>
      <w:r>
        <w:rPr>
          <w:rFonts w:ascii="Albertus Extra Bold" w:hAnsi="Albertus Extra Bold"/>
          <w:b/>
          <w:vertAlign w:val="superscript"/>
        </w:rPr>
        <w:t>1</w:t>
      </w:r>
      <w:r>
        <w:rPr>
          <w:u w:val="single"/>
        </w:rPr>
        <w:t>A survivor of sexual assault and a person accused of sexual assault shall not be required to participate in the restorative justice program.  If a survivor of sexual assault chooses to participate in the restorative justice program, the survivor may choose to no longer participate at any time.</w:t>
      </w:r>
      <w:r w:rsidRPr="00B06C62">
        <w:rPr>
          <w:rFonts w:ascii="Albertus Extra Bold" w:hAnsi="Albertus Extra Bold"/>
          <w:b/>
          <w:vertAlign w:val="superscript"/>
        </w:rPr>
        <w:t>1</w:t>
      </w:r>
      <w:r>
        <w:rPr>
          <w:rFonts w:ascii="Albertus Extra Bold" w:hAnsi="Albertus Extra Bold"/>
          <w:b/>
          <w:vertAlign w:val="superscript"/>
        </w:rPr>
        <w:t xml:space="preserve">  </w:t>
      </w:r>
    </w:p>
    <w:p w:rsidR="00B22D13" w:rsidRPr="00256B58" w:rsidRDefault="00B22D13" w:rsidP="00B22D13">
      <w:r w:rsidRPr="00256B58">
        <w:tab/>
        <w:t xml:space="preserve">The pilot program shall be established in one northern, one central, and one southern county in this State, as determined by the Attorney General. </w:t>
      </w:r>
    </w:p>
    <w:p w:rsidR="00B22D13" w:rsidRPr="00256B58" w:rsidRDefault="00B22D13" w:rsidP="00B22D13">
      <w:r>
        <w:tab/>
        <w:t>c.</w:t>
      </w:r>
      <w:r>
        <w:tab/>
      </w:r>
      <w:r w:rsidRPr="00256B58">
        <w:t xml:space="preserve">The Attorney General, in conjunction with the organizations selected pursuant to subsection a. of this section, shall submit a report evaluating the effectiveness of the pilot program to the Governor and, pursuant to the provisions of section 2 of P.L.1991, c.164 (C.52:14-19.1), the Legislature within 90 days of completion of the program.  The report shall evaluate the pilot program and recommend whether the pilot program should be continued, expanded, or made permanent.  </w:t>
      </w:r>
    </w:p>
    <w:p w:rsidR="00B22D13" w:rsidRPr="00256B58" w:rsidRDefault="00B22D13" w:rsidP="00B22D13">
      <w:r>
        <w:tab/>
        <w:t>d.</w:t>
      </w:r>
      <w:r>
        <w:tab/>
      </w:r>
      <w:r w:rsidRPr="00256B58">
        <w:t xml:space="preserve">For the purposes of this section, “restorative justice” means an  approach to repairing the harm caused by a crime through direct involvement of those affected, including the victim, the victim’s family and friends, and the community, for the purpose of fulfilling the victim’s expectations for justice while also holding accountable </w:t>
      </w:r>
      <w:r>
        <w:br w:type="page"/>
      </w:r>
      <w:r w:rsidRPr="00256B58">
        <w:t xml:space="preserve">the person who caused the harm, and which may be implemented through varying formats, such as sharing circles, victim impact panels, and facilitated conferences.  </w:t>
      </w:r>
    </w:p>
    <w:p w:rsidR="00D5739C" w:rsidRPr="00D71D68" w:rsidRDefault="00D5739C" w:rsidP="00686AEB"/>
    <w:p w:rsidR="00B22D13" w:rsidRDefault="00686AEB" w:rsidP="00B22D13">
      <w:r>
        <w:tab/>
      </w:r>
      <w:r w:rsidR="0048379F">
        <w:t>2</w:t>
      </w:r>
      <w:r w:rsidR="00C008CF">
        <w:t>.</w:t>
      </w:r>
      <w:r w:rsidR="00C008CF">
        <w:tab/>
      </w:r>
      <w:r w:rsidR="0048379F">
        <w:t>This act shall take effect</w:t>
      </w:r>
      <w:r w:rsidR="0048379F" w:rsidRPr="0048379F">
        <w:t xml:space="preserve"> immediately and shall expire upon the filing of the report r</w:t>
      </w:r>
      <w:r w:rsidR="0048379F">
        <w:t>equired pursuant to subsection c</w:t>
      </w:r>
      <w:r w:rsidR="0048379F" w:rsidRPr="0048379F">
        <w:t>. of section 1 of P.L.    , c.    (C.        ) (pending before the Legislature as this bill).</w:t>
      </w:r>
    </w:p>
    <w:sectPr w:rsidR="00B22D13" w:rsidSect="00685A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E52" w:rsidRDefault="00727E52">
      <w:r>
        <w:separator/>
      </w:r>
    </w:p>
  </w:endnote>
  <w:endnote w:type="continuationSeparator" w:id="0">
    <w:p w:rsidR="00727E52" w:rsidRDefault="0072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67" w:rsidRDefault="009C3DA0" w:rsidP="009C3DA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7A7" w:rsidRPr="00921C91" w:rsidRDefault="006A77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77A7" w:rsidRPr="00921C91" w:rsidRDefault="006A77A7">
    <w:pPr>
      <w:pStyle w:val="Footer"/>
      <w:rPr>
        <w:szCs w:val="18"/>
      </w:rPr>
    </w:pPr>
  </w:p>
  <w:p w:rsidR="006A77A7" w:rsidRPr="00921C91" w:rsidRDefault="006A77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77A7" w:rsidRDefault="006A77A7" w:rsidP="00686AEB">
    <w:pPr>
      <w:pStyle w:val="Footer"/>
    </w:pPr>
    <w:r>
      <w:tab/>
      <w:t>Matter enclosed in superscript numerals has been adopted as follows:</w:t>
    </w:r>
  </w:p>
  <w:p w:rsidR="006A77A7" w:rsidRDefault="006A77A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February 23, 2021.</w:t>
    </w:r>
  </w:p>
  <w:p w:rsidR="006A77A7" w:rsidRPr="006A77A7" w:rsidRDefault="006A77A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E52" w:rsidRDefault="00727E52">
      <w:r>
        <w:separator/>
      </w:r>
    </w:p>
  </w:footnote>
  <w:footnote w:type="continuationSeparator" w:id="0">
    <w:p w:rsidR="00727E52" w:rsidRDefault="00727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64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5A01" w:rsidRDefault="00685A01" w:rsidP="00685A01">
    <w:pPr>
      <w:pStyle w:val="bpuHeadSpon"/>
    </w:pPr>
    <w:r w:rsidRPr="00685A01">
      <w:rPr>
        <w:rStyle w:val="bpuHeadSponChar"/>
      </w:rPr>
      <w:t>A4884</w:t>
    </w:r>
    <w:r>
      <w:t xml:space="preserve"> </w:t>
    </w:r>
    <w:r w:rsidR="006A77A7">
      <w:t xml:space="preserve">[1R] </w:t>
    </w:r>
    <w:r>
      <w:t>VAINIERI HUTTLE</w:t>
    </w:r>
    <w:r w:rsidR="00CC3C67">
      <w:t>, MCKNIGHT</w:t>
    </w:r>
  </w:p>
  <w:p w:rsidR="00685A01" w:rsidRDefault="00685A01" w:rsidP="00685A01">
    <w:pPr>
      <w:pStyle w:val="bpuHeadSpon"/>
    </w:pPr>
    <w:r>
      <w:fldChar w:fldCharType="begin"/>
    </w:r>
    <w:r>
      <w:instrText xml:space="preserve"> PAGE  \* MERGEFORMAT </w:instrText>
    </w:r>
    <w:r>
      <w:fldChar w:fldCharType="separate"/>
    </w:r>
    <w:r w:rsidR="0049640E">
      <w:rPr>
        <w:noProof/>
      </w:rPr>
      <w:t>3</w:t>
    </w:r>
    <w:r>
      <w:fldChar w:fldCharType="end"/>
    </w:r>
  </w:p>
  <w:p w:rsidR="00685A01" w:rsidRDefault="00685A01" w:rsidP="00685A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5A01" w:rsidRDefault="00685A01" w:rsidP="00685A01">
    <w:pPr>
      <w:pStyle w:val="bpuHeadSpon"/>
    </w:pPr>
    <w:r w:rsidRPr="00685A01">
      <w:rPr>
        <w:rStyle w:val="bpuHeadSponChar"/>
      </w:rPr>
      <w:t>A4884</w:t>
    </w:r>
    <w:r>
      <w:t xml:space="preserve"> </w:t>
    </w:r>
    <w:r w:rsidR="006A77A7">
      <w:t xml:space="preserve">[1R] </w:t>
    </w:r>
    <w:r>
      <w:t>VAINIERI HUTTLE</w:t>
    </w:r>
    <w:r w:rsidR="00CC3C67">
      <w:t>, MCKNIGHT</w:t>
    </w:r>
  </w:p>
  <w:p w:rsidR="00685A01" w:rsidRDefault="00685A01" w:rsidP="00685A01">
    <w:pPr>
      <w:pStyle w:val="bpuHeadSpon"/>
    </w:pPr>
    <w:r>
      <w:fldChar w:fldCharType="begin"/>
    </w:r>
    <w:r>
      <w:instrText xml:space="preserve"> PAGE  \* MERGEFORMAT </w:instrText>
    </w:r>
    <w:r>
      <w:fldChar w:fldCharType="separate"/>
    </w:r>
    <w:r w:rsidR="0049640E">
      <w:rPr>
        <w:noProof/>
      </w:rPr>
      <w:t>2</w:t>
    </w:r>
    <w:r>
      <w:fldChar w:fldCharType="end"/>
    </w:r>
  </w:p>
  <w:p w:rsidR="00685A01" w:rsidRDefault="00685A01" w:rsidP="00685A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E52"/>
    <w:rsid w:val="000051BD"/>
    <w:rsid w:val="000160A5"/>
    <w:rsid w:val="0002335B"/>
    <w:rsid w:val="0003549A"/>
    <w:rsid w:val="000367AE"/>
    <w:rsid w:val="00043B22"/>
    <w:rsid w:val="00054975"/>
    <w:rsid w:val="00057D20"/>
    <w:rsid w:val="0006197C"/>
    <w:rsid w:val="0006281F"/>
    <w:rsid w:val="0007567B"/>
    <w:rsid w:val="0008141C"/>
    <w:rsid w:val="00094A55"/>
    <w:rsid w:val="000A44A7"/>
    <w:rsid w:val="000B1054"/>
    <w:rsid w:val="000B3411"/>
    <w:rsid w:val="000C054C"/>
    <w:rsid w:val="000C12C2"/>
    <w:rsid w:val="000C55FA"/>
    <w:rsid w:val="000D11AF"/>
    <w:rsid w:val="000D145A"/>
    <w:rsid w:val="000D6255"/>
    <w:rsid w:val="000D6262"/>
    <w:rsid w:val="000D7B4A"/>
    <w:rsid w:val="000E4006"/>
    <w:rsid w:val="000E51A5"/>
    <w:rsid w:val="000F3DA2"/>
    <w:rsid w:val="000F5F84"/>
    <w:rsid w:val="000F5FDE"/>
    <w:rsid w:val="000F7466"/>
    <w:rsid w:val="00111C30"/>
    <w:rsid w:val="00114F9E"/>
    <w:rsid w:val="0013000E"/>
    <w:rsid w:val="00133F81"/>
    <w:rsid w:val="00135943"/>
    <w:rsid w:val="001645FB"/>
    <w:rsid w:val="00173D2B"/>
    <w:rsid w:val="00176811"/>
    <w:rsid w:val="00181676"/>
    <w:rsid w:val="00183603"/>
    <w:rsid w:val="00185F99"/>
    <w:rsid w:val="0018787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262"/>
    <w:rsid w:val="00212B8D"/>
    <w:rsid w:val="00222983"/>
    <w:rsid w:val="002370D0"/>
    <w:rsid w:val="00255958"/>
    <w:rsid w:val="00257FA2"/>
    <w:rsid w:val="0026574A"/>
    <w:rsid w:val="002660BB"/>
    <w:rsid w:val="002720E8"/>
    <w:rsid w:val="00275293"/>
    <w:rsid w:val="002766AF"/>
    <w:rsid w:val="002776B0"/>
    <w:rsid w:val="00286C7E"/>
    <w:rsid w:val="00294B38"/>
    <w:rsid w:val="002A1029"/>
    <w:rsid w:val="002A3A1A"/>
    <w:rsid w:val="002A4692"/>
    <w:rsid w:val="002A51BA"/>
    <w:rsid w:val="002B2E26"/>
    <w:rsid w:val="002B3FE6"/>
    <w:rsid w:val="002C2D81"/>
    <w:rsid w:val="002C461E"/>
    <w:rsid w:val="002C6CEC"/>
    <w:rsid w:val="002E09CE"/>
    <w:rsid w:val="002E2353"/>
    <w:rsid w:val="002E69D1"/>
    <w:rsid w:val="002F3BA6"/>
    <w:rsid w:val="002F55F4"/>
    <w:rsid w:val="00315320"/>
    <w:rsid w:val="00325776"/>
    <w:rsid w:val="00325E27"/>
    <w:rsid w:val="00330395"/>
    <w:rsid w:val="00333704"/>
    <w:rsid w:val="00336624"/>
    <w:rsid w:val="00337C0B"/>
    <w:rsid w:val="0034025F"/>
    <w:rsid w:val="00340458"/>
    <w:rsid w:val="0034200F"/>
    <w:rsid w:val="003446A0"/>
    <w:rsid w:val="0034481B"/>
    <w:rsid w:val="00350130"/>
    <w:rsid w:val="00354334"/>
    <w:rsid w:val="00354CD8"/>
    <w:rsid w:val="00360109"/>
    <w:rsid w:val="0036180C"/>
    <w:rsid w:val="00363CF5"/>
    <w:rsid w:val="00364344"/>
    <w:rsid w:val="003702CA"/>
    <w:rsid w:val="00370617"/>
    <w:rsid w:val="0037548B"/>
    <w:rsid w:val="00382F1F"/>
    <w:rsid w:val="00385DF7"/>
    <w:rsid w:val="00386113"/>
    <w:rsid w:val="00391DA4"/>
    <w:rsid w:val="003A3C64"/>
    <w:rsid w:val="003A3F83"/>
    <w:rsid w:val="003C43EF"/>
    <w:rsid w:val="003C5A6B"/>
    <w:rsid w:val="003C7FB2"/>
    <w:rsid w:val="003D24DE"/>
    <w:rsid w:val="003E26D4"/>
    <w:rsid w:val="003E47BA"/>
    <w:rsid w:val="003F3B37"/>
    <w:rsid w:val="003F3D31"/>
    <w:rsid w:val="003F4A54"/>
    <w:rsid w:val="0040195A"/>
    <w:rsid w:val="00402DC0"/>
    <w:rsid w:val="00416C4B"/>
    <w:rsid w:val="0041751E"/>
    <w:rsid w:val="004211E5"/>
    <w:rsid w:val="00422091"/>
    <w:rsid w:val="00423ABF"/>
    <w:rsid w:val="0043386C"/>
    <w:rsid w:val="00436F2D"/>
    <w:rsid w:val="00436F5D"/>
    <w:rsid w:val="00441B42"/>
    <w:rsid w:val="0045118A"/>
    <w:rsid w:val="00455D51"/>
    <w:rsid w:val="00456BF9"/>
    <w:rsid w:val="00461057"/>
    <w:rsid w:val="00463675"/>
    <w:rsid w:val="004661C0"/>
    <w:rsid w:val="004704A8"/>
    <w:rsid w:val="00471102"/>
    <w:rsid w:val="00471F18"/>
    <w:rsid w:val="0048379F"/>
    <w:rsid w:val="00484144"/>
    <w:rsid w:val="00484C19"/>
    <w:rsid w:val="00485866"/>
    <w:rsid w:val="00492076"/>
    <w:rsid w:val="00493B1D"/>
    <w:rsid w:val="0049640E"/>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16E"/>
    <w:rsid w:val="00537283"/>
    <w:rsid w:val="00540B0B"/>
    <w:rsid w:val="0054460F"/>
    <w:rsid w:val="005536CD"/>
    <w:rsid w:val="00554051"/>
    <w:rsid w:val="00557240"/>
    <w:rsid w:val="005621FF"/>
    <w:rsid w:val="005651F3"/>
    <w:rsid w:val="00572184"/>
    <w:rsid w:val="0057661D"/>
    <w:rsid w:val="00577A15"/>
    <w:rsid w:val="00580533"/>
    <w:rsid w:val="0059131D"/>
    <w:rsid w:val="005B2C06"/>
    <w:rsid w:val="005B3F92"/>
    <w:rsid w:val="005B479C"/>
    <w:rsid w:val="005B561E"/>
    <w:rsid w:val="005C07E4"/>
    <w:rsid w:val="005C2124"/>
    <w:rsid w:val="005C336F"/>
    <w:rsid w:val="005C7F3C"/>
    <w:rsid w:val="005D5BD4"/>
    <w:rsid w:val="005E017C"/>
    <w:rsid w:val="005E50C6"/>
    <w:rsid w:val="005F2A97"/>
    <w:rsid w:val="005F399B"/>
    <w:rsid w:val="005F7C13"/>
    <w:rsid w:val="006019F8"/>
    <w:rsid w:val="00601CC6"/>
    <w:rsid w:val="00605B20"/>
    <w:rsid w:val="0061156F"/>
    <w:rsid w:val="00613FF5"/>
    <w:rsid w:val="006155A8"/>
    <w:rsid w:val="00621B94"/>
    <w:rsid w:val="0062253F"/>
    <w:rsid w:val="00626239"/>
    <w:rsid w:val="00635316"/>
    <w:rsid w:val="00635449"/>
    <w:rsid w:val="006378C5"/>
    <w:rsid w:val="00645E6A"/>
    <w:rsid w:val="0066434B"/>
    <w:rsid w:val="00665CBC"/>
    <w:rsid w:val="00667015"/>
    <w:rsid w:val="00667A5C"/>
    <w:rsid w:val="00675386"/>
    <w:rsid w:val="00677316"/>
    <w:rsid w:val="00682936"/>
    <w:rsid w:val="00685A01"/>
    <w:rsid w:val="00686AEB"/>
    <w:rsid w:val="006A77A7"/>
    <w:rsid w:val="006B7897"/>
    <w:rsid w:val="006B7FA7"/>
    <w:rsid w:val="006C086A"/>
    <w:rsid w:val="006C21C1"/>
    <w:rsid w:val="006C7327"/>
    <w:rsid w:val="006D00E5"/>
    <w:rsid w:val="006D791B"/>
    <w:rsid w:val="006E2895"/>
    <w:rsid w:val="006E61F9"/>
    <w:rsid w:val="006F180D"/>
    <w:rsid w:val="006F4334"/>
    <w:rsid w:val="006F47AF"/>
    <w:rsid w:val="006F6B8A"/>
    <w:rsid w:val="00704F0F"/>
    <w:rsid w:val="00707CD3"/>
    <w:rsid w:val="00716BB9"/>
    <w:rsid w:val="007228E8"/>
    <w:rsid w:val="007256D1"/>
    <w:rsid w:val="007279FD"/>
    <w:rsid w:val="00727E52"/>
    <w:rsid w:val="00746B31"/>
    <w:rsid w:val="007502CB"/>
    <w:rsid w:val="00750A75"/>
    <w:rsid w:val="00752D79"/>
    <w:rsid w:val="00752E20"/>
    <w:rsid w:val="00756EDE"/>
    <w:rsid w:val="00781B4D"/>
    <w:rsid w:val="007824BF"/>
    <w:rsid w:val="00783B8D"/>
    <w:rsid w:val="00794B94"/>
    <w:rsid w:val="00794BD4"/>
    <w:rsid w:val="007951CC"/>
    <w:rsid w:val="007A2F73"/>
    <w:rsid w:val="007A3061"/>
    <w:rsid w:val="007A5A0B"/>
    <w:rsid w:val="007C0E14"/>
    <w:rsid w:val="007C7DE4"/>
    <w:rsid w:val="007D0871"/>
    <w:rsid w:val="007D40CB"/>
    <w:rsid w:val="007D5796"/>
    <w:rsid w:val="007D59C0"/>
    <w:rsid w:val="007D7D9C"/>
    <w:rsid w:val="007F274A"/>
    <w:rsid w:val="007F485D"/>
    <w:rsid w:val="007F6050"/>
    <w:rsid w:val="007F60B8"/>
    <w:rsid w:val="007F7B23"/>
    <w:rsid w:val="008035AB"/>
    <w:rsid w:val="008047CF"/>
    <w:rsid w:val="00813627"/>
    <w:rsid w:val="00814EB0"/>
    <w:rsid w:val="00832816"/>
    <w:rsid w:val="0083361F"/>
    <w:rsid w:val="00837109"/>
    <w:rsid w:val="00840365"/>
    <w:rsid w:val="008406A3"/>
    <w:rsid w:val="00841D2C"/>
    <w:rsid w:val="00845F3C"/>
    <w:rsid w:val="008461B8"/>
    <w:rsid w:val="008462F1"/>
    <w:rsid w:val="00847EF1"/>
    <w:rsid w:val="00852F55"/>
    <w:rsid w:val="008538FA"/>
    <w:rsid w:val="008573B0"/>
    <w:rsid w:val="00866563"/>
    <w:rsid w:val="00867AC2"/>
    <w:rsid w:val="0087056E"/>
    <w:rsid w:val="00874836"/>
    <w:rsid w:val="00875402"/>
    <w:rsid w:val="00884D51"/>
    <w:rsid w:val="008916EC"/>
    <w:rsid w:val="00891D03"/>
    <w:rsid w:val="00891E4F"/>
    <w:rsid w:val="008A31C5"/>
    <w:rsid w:val="008A4F9A"/>
    <w:rsid w:val="008B2850"/>
    <w:rsid w:val="008C4423"/>
    <w:rsid w:val="008C79B3"/>
    <w:rsid w:val="008D77BD"/>
    <w:rsid w:val="008E454C"/>
    <w:rsid w:val="008E6FC1"/>
    <w:rsid w:val="008F1E5A"/>
    <w:rsid w:val="008F4D8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BE"/>
    <w:rsid w:val="009A45DA"/>
    <w:rsid w:val="009A4797"/>
    <w:rsid w:val="009B06D2"/>
    <w:rsid w:val="009B34EC"/>
    <w:rsid w:val="009B5213"/>
    <w:rsid w:val="009B5D67"/>
    <w:rsid w:val="009B6176"/>
    <w:rsid w:val="009C0D22"/>
    <w:rsid w:val="009C2754"/>
    <w:rsid w:val="009C2DD9"/>
    <w:rsid w:val="009C3DA0"/>
    <w:rsid w:val="009C3E09"/>
    <w:rsid w:val="009C5630"/>
    <w:rsid w:val="009D0E5D"/>
    <w:rsid w:val="009D0F63"/>
    <w:rsid w:val="009D7934"/>
    <w:rsid w:val="009D7CCF"/>
    <w:rsid w:val="009E5961"/>
    <w:rsid w:val="009F4FAC"/>
    <w:rsid w:val="00A017C0"/>
    <w:rsid w:val="00A03B73"/>
    <w:rsid w:val="00A11228"/>
    <w:rsid w:val="00A20B00"/>
    <w:rsid w:val="00A222C2"/>
    <w:rsid w:val="00A265FB"/>
    <w:rsid w:val="00A305D6"/>
    <w:rsid w:val="00A342C4"/>
    <w:rsid w:val="00A3487F"/>
    <w:rsid w:val="00A50F6B"/>
    <w:rsid w:val="00A52237"/>
    <w:rsid w:val="00A551D6"/>
    <w:rsid w:val="00A6043B"/>
    <w:rsid w:val="00A6251B"/>
    <w:rsid w:val="00A6754E"/>
    <w:rsid w:val="00A70F58"/>
    <w:rsid w:val="00A72987"/>
    <w:rsid w:val="00A7346B"/>
    <w:rsid w:val="00A75970"/>
    <w:rsid w:val="00A84C4F"/>
    <w:rsid w:val="00A932A1"/>
    <w:rsid w:val="00A96E06"/>
    <w:rsid w:val="00AA6197"/>
    <w:rsid w:val="00AA6C70"/>
    <w:rsid w:val="00AB0110"/>
    <w:rsid w:val="00AB16FD"/>
    <w:rsid w:val="00AB3F97"/>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5A"/>
    <w:rsid w:val="00B16BB9"/>
    <w:rsid w:val="00B17917"/>
    <w:rsid w:val="00B22D13"/>
    <w:rsid w:val="00B2574A"/>
    <w:rsid w:val="00B35D8A"/>
    <w:rsid w:val="00B416D2"/>
    <w:rsid w:val="00B45B34"/>
    <w:rsid w:val="00B50B9F"/>
    <w:rsid w:val="00B57047"/>
    <w:rsid w:val="00B61D86"/>
    <w:rsid w:val="00B6342D"/>
    <w:rsid w:val="00B726BD"/>
    <w:rsid w:val="00B732BC"/>
    <w:rsid w:val="00B90E33"/>
    <w:rsid w:val="00B9676B"/>
    <w:rsid w:val="00B970A8"/>
    <w:rsid w:val="00BA2EA5"/>
    <w:rsid w:val="00BA364B"/>
    <w:rsid w:val="00BB1190"/>
    <w:rsid w:val="00BB31D0"/>
    <w:rsid w:val="00BB3A11"/>
    <w:rsid w:val="00BB4885"/>
    <w:rsid w:val="00BB4DDB"/>
    <w:rsid w:val="00BB5D79"/>
    <w:rsid w:val="00BB5F02"/>
    <w:rsid w:val="00BC5751"/>
    <w:rsid w:val="00BC7892"/>
    <w:rsid w:val="00BE24D6"/>
    <w:rsid w:val="00BE7EFA"/>
    <w:rsid w:val="00BF06AD"/>
    <w:rsid w:val="00BF2C67"/>
    <w:rsid w:val="00BF3D9A"/>
    <w:rsid w:val="00C008CF"/>
    <w:rsid w:val="00C03640"/>
    <w:rsid w:val="00C04F4D"/>
    <w:rsid w:val="00C12E48"/>
    <w:rsid w:val="00C13D14"/>
    <w:rsid w:val="00C15F53"/>
    <w:rsid w:val="00C21FD7"/>
    <w:rsid w:val="00C23F09"/>
    <w:rsid w:val="00C25356"/>
    <w:rsid w:val="00C328D0"/>
    <w:rsid w:val="00C3502F"/>
    <w:rsid w:val="00C46BC1"/>
    <w:rsid w:val="00C5235F"/>
    <w:rsid w:val="00C54CE2"/>
    <w:rsid w:val="00C6008F"/>
    <w:rsid w:val="00C66BF3"/>
    <w:rsid w:val="00C70140"/>
    <w:rsid w:val="00C73CA7"/>
    <w:rsid w:val="00C822F6"/>
    <w:rsid w:val="00C82AC2"/>
    <w:rsid w:val="00C83845"/>
    <w:rsid w:val="00C8456C"/>
    <w:rsid w:val="00C91E19"/>
    <w:rsid w:val="00C92402"/>
    <w:rsid w:val="00C92867"/>
    <w:rsid w:val="00C93B93"/>
    <w:rsid w:val="00CA037D"/>
    <w:rsid w:val="00CA0837"/>
    <w:rsid w:val="00CA2442"/>
    <w:rsid w:val="00CA4725"/>
    <w:rsid w:val="00CB6246"/>
    <w:rsid w:val="00CC0A17"/>
    <w:rsid w:val="00CC3C67"/>
    <w:rsid w:val="00CD0F93"/>
    <w:rsid w:val="00CD0FE0"/>
    <w:rsid w:val="00CD1BD1"/>
    <w:rsid w:val="00CD528D"/>
    <w:rsid w:val="00CE5A77"/>
    <w:rsid w:val="00CE78BF"/>
    <w:rsid w:val="00CF65EB"/>
    <w:rsid w:val="00CF72AD"/>
    <w:rsid w:val="00D02441"/>
    <w:rsid w:val="00D039F4"/>
    <w:rsid w:val="00D06586"/>
    <w:rsid w:val="00D10496"/>
    <w:rsid w:val="00D11173"/>
    <w:rsid w:val="00D1215F"/>
    <w:rsid w:val="00D16561"/>
    <w:rsid w:val="00D17FF8"/>
    <w:rsid w:val="00D268AC"/>
    <w:rsid w:val="00D27FF3"/>
    <w:rsid w:val="00D343D0"/>
    <w:rsid w:val="00D3664D"/>
    <w:rsid w:val="00D500E9"/>
    <w:rsid w:val="00D507BC"/>
    <w:rsid w:val="00D5739C"/>
    <w:rsid w:val="00D6090A"/>
    <w:rsid w:val="00D61C9F"/>
    <w:rsid w:val="00D62FA3"/>
    <w:rsid w:val="00D63B6F"/>
    <w:rsid w:val="00D64A90"/>
    <w:rsid w:val="00D80F0C"/>
    <w:rsid w:val="00D9410B"/>
    <w:rsid w:val="00D9695B"/>
    <w:rsid w:val="00DA2417"/>
    <w:rsid w:val="00DA5585"/>
    <w:rsid w:val="00DB02AC"/>
    <w:rsid w:val="00DB6AA2"/>
    <w:rsid w:val="00DC48AC"/>
    <w:rsid w:val="00DD2B81"/>
    <w:rsid w:val="00DE10D1"/>
    <w:rsid w:val="00DE2514"/>
    <w:rsid w:val="00DE4085"/>
    <w:rsid w:val="00DE6851"/>
    <w:rsid w:val="00DF03EE"/>
    <w:rsid w:val="00E01B71"/>
    <w:rsid w:val="00E05CC9"/>
    <w:rsid w:val="00E15573"/>
    <w:rsid w:val="00E25A5B"/>
    <w:rsid w:val="00E27F05"/>
    <w:rsid w:val="00E373C7"/>
    <w:rsid w:val="00E4267B"/>
    <w:rsid w:val="00E42F13"/>
    <w:rsid w:val="00E452DF"/>
    <w:rsid w:val="00E507AB"/>
    <w:rsid w:val="00E543CF"/>
    <w:rsid w:val="00E546FD"/>
    <w:rsid w:val="00E562B6"/>
    <w:rsid w:val="00E608F1"/>
    <w:rsid w:val="00E611B9"/>
    <w:rsid w:val="00E63037"/>
    <w:rsid w:val="00E7144F"/>
    <w:rsid w:val="00E73D74"/>
    <w:rsid w:val="00E76A79"/>
    <w:rsid w:val="00E80692"/>
    <w:rsid w:val="00E80C24"/>
    <w:rsid w:val="00E93836"/>
    <w:rsid w:val="00EA797A"/>
    <w:rsid w:val="00EA7C16"/>
    <w:rsid w:val="00EC26F7"/>
    <w:rsid w:val="00EC3640"/>
    <w:rsid w:val="00EC5281"/>
    <w:rsid w:val="00EC791D"/>
    <w:rsid w:val="00EC7CA6"/>
    <w:rsid w:val="00ED3C5D"/>
    <w:rsid w:val="00ED4553"/>
    <w:rsid w:val="00EE5D8C"/>
    <w:rsid w:val="00F00D08"/>
    <w:rsid w:val="00F1105E"/>
    <w:rsid w:val="00F15583"/>
    <w:rsid w:val="00F1784E"/>
    <w:rsid w:val="00F200EE"/>
    <w:rsid w:val="00F22481"/>
    <w:rsid w:val="00F23C70"/>
    <w:rsid w:val="00F2542E"/>
    <w:rsid w:val="00F27278"/>
    <w:rsid w:val="00F344E3"/>
    <w:rsid w:val="00F34D58"/>
    <w:rsid w:val="00F41A9D"/>
    <w:rsid w:val="00F44314"/>
    <w:rsid w:val="00F46EE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E37"/>
    <w:rsid w:val="00FE0D6D"/>
    <w:rsid w:val="00FE54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976F29"/>
  <w15:docId w15:val="{6CA04307-61BF-464B-AB87-9A586581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6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61D"/>
    <w:rPr>
      <w:rFonts w:ascii="Segoe UI" w:hAnsi="Segoe UI" w:cs="Segoe UI"/>
      <w:spacing w:val="4"/>
      <w:sz w:val="18"/>
      <w:szCs w:val="18"/>
    </w:rPr>
  </w:style>
  <w:style w:type="character" w:styleId="LineNumber">
    <w:name w:val="line number"/>
    <w:basedOn w:val="DefaultParagraphFont"/>
    <w:semiHidden/>
    <w:unhideWhenUsed/>
    <w:rsid w:val="00685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529</Words>
  <Characters>3034</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A4884</vt:lpstr>
    </vt:vector>
  </TitlesOfParts>
  <Manager>R225</Manager>
  <Company>NJ Office of Legislative Services</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A4884 1R</dc:title>
  <dc:subject/>
  <dc:creator>Assemblywoman  VAINIERI HUTTLE</dc:creator>
  <cp:keywords>A4884|3|HS |312|219|122|!|0|</cp:keywords>
  <dc:description>INTRODUCED OCTOBER 26, 2020_x000d_
Amended 2/23/21</dc:description>
  <cp:lastModifiedBy>Todaro, Vivian</cp:lastModifiedBy>
  <cp:revision>2</cp:revision>
  <cp:lastPrinted>2021-03-02T17:57:00Z</cp:lastPrinted>
  <dcterms:created xsi:type="dcterms:W3CDTF">2021-03-02T17:58:00Z</dcterms:created>
  <dcterms:modified xsi:type="dcterms:W3CDTF">2021-03-02T17:58:00Z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