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BB1" w:rsidRDefault="00850BB1" w:rsidP="00850BB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4889 </w:t>
      </w:r>
    </w:p>
    <w:p w:rsidR="00850BB1" w:rsidRPr="009D38FF" w:rsidRDefault="00850BB1" w:rsidP="00850BB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5661600" r:id="rId8"/>
        </w:object>
      </w:r>
    </w:p>
    <w:p w:rsidR="00850BB1" w:rsidRDefault="00850BB1" w:rsidP="00850BB1">
      <w:pPr>
        <w:pStyle w:val="bpuState"/>
      </w:pPr>
      <w:r>
        <w:t>STATE OF NEW JERSEY</w:t>
      </w:r>
    </w:p>
    <w:p w:rsidR="00850BB1" w:rsidRDefault="00850BB1" w:rsidP="00850BB1">
      <w:pPr>
        <w:pStyle w:val="bpuLegislature"/>
      </w:pPr>
      <w:r>
        <w:t>219th LEGISLATURE</w:t>
      </w:r>
    </w:p>
    <w:p w:rsidR="00850BB1" w:rsidRDefault="00850BB1" w:rsidP="00850BB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5661601" r:id="rId9"/>
        </w:object>
      </w:r>
      <w:r>
        <w:t xml:space="preserve">  </w:t>
      </w:r>
    </w:p>
    <w:p w:rsidR="00850BB1" w:rsidRDefault="00850BB1" w:rsidP="00850BB1">
      <w:pPr>
        <w:pStyle w:val="bpuIntro"/>
      </w:pPr>
      <w:r>
        <w:t>INTRODUCED OCTOBER 26, 2020</w:t>
      </w:r>
    </w:p>
    <w:p w:rsidR="00850BB1" w:rsidRDefault="00850BB1" w:rsidP="00850BB1">
      <w:pPr>
        <w:pStyle w:val="bpuIntro"/>
      </w:pPr>
    </w:p>
    <w:p w:rsidR="00850BB1" w:rsidRDefault="00850BB1" w:rsidP="00850BB1">
      <w:pPr>
        <w:pStyle w:val="bpuIntro"/>
        <w:sectPr w:rsidR="00850BB1" w:rsidSect="0063589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50BB1" w:rsidRDefault="00850BB1" w:rsidP="00850BB1">
      <w:pPr>
        <w:pStyle w:val="bpuIntro"/>
      </w:pPr>
    </w:p>
    <w:p w:rsidR="00850BB1" w:rsidRDefault="00850BB1" w:rsidP="00850BB1">
      <w:pPr>
        <w:pStyle w:val="bpuSponsor"/>
      </w:pPr>
      <w:r>
        <w:t>Sponsored by:</w:t>
      </w:r>
    </w:p>
    <w:p w:rsidR="00850BB1" w:rsidRDefault="00850BB1" w:rsidP="00850BB1">
      <w:pPr>
        <w:pStyle w:val="bpuSponsor"/>
      </w:pPr>
      <w:r>
        <w:t>Assemblywoman  VALERIE VAINIERI HUTTLE</w:t>
      </w:r>
    </w:p>
    <w:p w:rsidR="00850BB1" w:rsidRDefault="00850BB1" w:rsidP="00850BB1">
      <w:pPr>
        <w:pStyle w:val="bpuSponsor"/>
      </w:pPr>
      <w:r>
        <w:t>District 37 (Bergen)</w:t>
      </w:r>
    </w:p>
    <w:p w:rsidR="00850BB1" w:rsidRDefault="005F7296" w:rsidP="005F7296">
      <w:pPr>
        <w:pStyle w:val="bpuSponsor"/>
      </w:pPr>
      <w:r>
        <w:t>Assemblywoman  ANNETTE QUIJANO</w:t>
      </w:r>
    </w:p>
    <w:p w:rsidR="005F7296" w:rsidRDefault="005F7296" w:rsidP="005F7296">
      <w:pPr>
        <w:pStyle w:val="bpuSponsor"/>
      </w:pPr>
      <w:r>
        <w:t>District 20 (Union)</w:t>
      </w:r>
    </w:p>
    <w:p w:rsidR="005F7296" w:rsidRDefault="00994C57" w:rsidP="00994C57">
      <w:pPr>
        <w:pStyle w:val="bpuSponsor"/>
      </w:pPr>
      <w:r>
        <w:t>Assemblywoman  SHANIQUE SPEIGHT</w:t>
      </w:r>
    </w:p>
    <w:p w:rsidR="00994C57" w:rsidRDefault="00994C57" w:rsidP="00994C57">
      <w:pPr>
        <w:pStyle w:val="bpuSponsor"/>
      </w:pPr>
      <w:r>
        <w:t>District 29 (Essex)</w:t>
      </w:r>
    </w:p>
    <w:p w:rsidR="00994C57" w:rsidRPr="00994C57" w:rsidRDefault="00994C57" w:rsidP="00994C57">
      <w:pPr>
        <w:pStyle w:val="bpuSponsor"/>
      </w:pPr>
    </w:p>
    <w:p w:rsidR="00D27A52" w:rsidRDefault="00635895" w:rsidP="00635895">
      <w:pPr>
        <w:pStyle w:val="bpuSponsor"/>
      </w:pPr>
      <w:r>
        <w:t>Co-Sponsored by:</w:t>
      </w:r>
    </w:p>
    <w:p w:rsidR="00635895" w:rsidRPr="00635895" w:rsidRDefault="00635895" w:rsidP="00635895">
      <w:pPr>
        <w:pStyle w:val="bpuSponsor"/>
      </w:pPr>
      <w:r w:rsidRPr="00635895">
        <w:t xml:space="preserve">Assemblywoman Timberlake, Assemblymen </w:t>
      </w:r>
      <w:proofErr w:type="spellStart"/>
      <w:r w:rsidRPr="00635895">
        <w:t>Zwicker</w:t>
      </w:r>
      <w:proofErr w:type="spellEnd"/>
      <w:r w:rsidRPr="00635895">
        <w:t xml:space="preserve">, Johnson and </w:t>
      </w:r>
      <w:proofErr w:type="spellStart"/>
      <w:r w:rsidRPr="00635895">
        <w:t>Chiaravalloti</w:t>
      </w:r>
      <w:proofErr w:type="spellEnd"/>
    </w:p>
    <w:p w:rsidR="00850BB1" w:rsidRDefault="00850BB1" w:rsidP="00850BB1">
      <w:pPr>
        <w:pStyle w:val="bpuSponsor"/>
      </w:pPr>
    </w:p>
    <w:p w:rsidR="00635895" w:rsidRPr="00635895" w:rsidRDefault="00635895" w:rsidP="00635895"/>
    <w:p w:rsidR="00AA6E54" w:rsidRPr="00AA6E54" w:rsidRDefault="00AA6E54" w:rsidP="00AA6E54"/>
    <w:p w:rsidR="00850BB1" w:rsidRDefault="00850BB1" w:rsidP="00850BB1">
      <w:pPr>
        <w:pStyle w:val="bpuSponsor"/>
      </w:pPr>
    </w:p>
    <w:p w:rsidR="00850BB1" w:rsidRDefault="00850BB1" w:rsidP="00850BB1">
      <w:pPr>
        <w:pStyle w:val="bpuSponsor"/>
      </w:pPr>
      <w:r>
        <w:t>SYNOPSIS</w:t>
      </w:r>
    </w:p>
    <w:p w:rsidR="00850BB1" w:rsidRDefault="002260F9" w:rsidP="00850BB1">
      <w:pPr>
        <w:pStyle w:val="bpuNormText"/>
      </w:pPr>
      <w:r>
        <w:tab/>
      </w:r>
      <w:r w:rsidR="00850BB1">
        <w:t xml:space="preserve">Establishes sexual violence liaison officer in Division of State Police and local police departments.  </w:t>
      </w:r>
    </w:p>
    <w:p w:rsidR="00850BB1" w:rsidRDefault="00850BB1" w:rsidP="00850BB1">
      <w:pPr>
        <w:pStyle w:val="bpuNormText"/>
      </w:pPr>
    </w:p>
    <w:p w:rsidR="00850BB1" w:rsidRDefault="00850BB1" w:rsidP="00850BB1">
      <w:pPr>
        <w:pStyle w:val="bpuSponsor"/>
      </w:pPr>
      <w:r>
        <w:t xml:space="preserve">CURRENT VERSION OF TEXT </w:t>
      </w:r>
    </w:p>
    <w:p w:rsidR="00850BB1" w:rsidRDefault="00850BB1" w:rsidP="00850BB1">
      <w:pPr>
        <w:pStyle w:val="bpuNormText"/>
      </w:pPr>
      <w:r>
        <w:tab/>
        <w:t>As introduced.</w:t>
      </w:r>
    </w:p>
    <w:p w:rsidR="00850BB1" w:rsidRDefault="00850BB1" w:rsidP="00850BB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50BB1" w:rsidRDefault="00850BB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50BB1" w:rsidSect="00850BB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D5B1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2F09">
        <w:t xml:space="preserve">establishing sexual violence liaison officers in certain police departments and supplementing Title 52 of the Revised Statutes and Title 40A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D5B1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D5B1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B79C0" w:rsidRDefault="008465E3" w:rsidP="00A2641B">
      <w:pPr>
        <w:tabs>
          <w:tab w:val="clear" w:pos="720"/>
          <w:tab w:val="clear" w:pos="1440"/>
          <w:tab w:val="left" w:pos="810"/>
          <w:tab w:val="left" w:pos="1170"/>
        </w:tabs>
      </w:pPr>
      <w:r>
        <w:tab/>
        <w:t>1.</w:t>
      </w:r>
      <w:r w:rsidR="00A2641B">
        <w:tab/>
      </w:r>
      <w:r>
        <w:t>a.</w:t>
      </w:r>
      <w:r>
        <w:tab/>
      </w:r>
      <w:r w:rsidR="00B63613">
        <w:t>The Superintende</w:t>
      </w:r>
      <w:r w:rsidR="00C83ECE">
        <w:t>nt of State Police shall designate</w:t>
      </w:r>
      <w:r w:rsidR="00B63613">
        <w:t xml:space="preserve"> </w:t>
      </w:r>
      <w:r w:rsidR="00D17D60">
        <w:t xml:space="preserve">the Station Intervention Officer </w:t>
      </w:r>
      <w:r w:rsidR="00572F09">
        <w:t xml:space="preserve">as the </w:t>
      </w:r>
      <w:r w:rsidR="00AE1290">
        <w:t>s</w:t>
      </w:r>
      <w:r w:rsidR="00B63613">
        <w:t xml:space="preserve">exual </w:t>
      </w:r>
      <w:r w:rsidR="00AE1290">
        <w:t>v</w:t>
      </w:r>
      <w:r w:rsidR="00B63613">
        <w:t>iolence liaison officer</w:t>
      </w:r>
      <w:r w:rsidR="00D17D60">
        <w:t xml:space="preserve"> for each State Police station.  </w:t>
      </w:r>
    </w:p>
    <w:p w:rsidR="00AE1290" w:rsidRDefault="008465E3" w:rsidP="00686AEB">
      <w:r>
        <w:tab/>
        <w:t>b.</w:t>
      </w:r>
      <w:r>
        <w:tab/>
      </w:r>
      <w:r w:rsidR="00AE1290">
        <w:t xml:space="preserve">The sexual violence liaison officer shall: </w:t>
      </w:r>
    </w:p>
    <w:p w:rsidR="00AE1290" w:rsidRDefault="002260F9" w:rsidP="00686AEB">
      <w:r>
        <w:tab/>
        <w:t>(1)</w:t>
      </w:r>
      <w:r>
        <w:tab/>
      </w:r>
      <w:r w:rsidR="001C2BCA">
        <w:t>serve as</w:t>
      </w:r>
      <w:r w:rsidR="00AE1290">
        <w:t xml:space="preserve"> the station’s in-house expert on </w:t>
      </w:r>
      <w:r w:rsidR="00410CB6">
        <w:t xml:space="preserve">how to </w:t>
      </w:r>
      <w:r w:rsidR="00D17D60">
        <w:t>respond to</w:t>
      </w:r>
      <w:r w:rsidR="00E0227C">
        <w:t xml:space="preserve"> </w:t>
      </w:r>
      <w:r w:rsidR="00AE1290">
        <w:t xml:space="preserve">sexual violence cases; </w:t>
      </w:r>
    </w:p>
    <w:p w:rsidR="00AE1290" w:rsidRDefault="002260F9" w:rsidP="00AE1290">
      <w:r>
        <w:tab/>
        <w:t>(2)</w:t>
      </w:r>
      <w:r>
        <w:tab/>
      </w:r>
      <w:r w:rsidR="00AE1290">
        <w:t>act as the primary point-of-contact for</w:t>
      </w:r>
      <w:r w:rsidR="000F430D">
        <w:t xml:space="preserve"> each</w:t>
      </w:r>
      <w:r w:rsidR="00AE1290">
        <w:t xml:space="preserve"> local sexual v</w:t>
      </w:r>
      <w:r w:rsidR="000F430D">
        <w:t xml:space="preserve">iolence program and </w:t>
      </w:r>
      <w:r w:rsidR="00AE1290">
        <w:t xml:space="preserve">county </w:t>
      </w:r>
      <w:r w:rsidR="00AE1290" w:rsidRPr="00AE1290">
        <w:t>Sexual Assault Response Team</w:t>
      </w:r>
      <w:r w:rsidR="000F430D">
        <w:t xml:space="preserve"> as established pursuant section 6 of P.L.2001, c.81 (C.</w:t>
      </w:r>
      <w:r w:rsidR="000F430D" w:rsidRPr="000F430D">
        <w:t>52:4B-54</w:t>
      </w:r>
      <w:r w:rsidR="000F430D">
        <w:t xml:space="preserve">) </w:t>
      </w:r>
      <w:r w:rsidR="001C2BCA">
        <w:t>to c</w:t>
      </w:r>
      <w:r w:rsidR="000F430D">
        <w:t>oordinat</w:t>
      </w:r>
      <w:r w:rsidR="001C2BCA">
        <w:t xml:space="preserve">e </w:t>
      </w:r>
      <w:r w:rsidR="000F430D">
        <w:t>an effective</w:t>
      </w:r>
      <w:r w:rsidR="00D17D60">
        <w:t xml:space="preserve"> community response; </w:t>
      </w:r>
    </w:p>
    <w:p w:rsidR="000F430D" w:rsidRDefault="000F430D" w:rsidP="00AE1290">
      <w:r>
        <w:tab/>
      </w:r>
      <w:r w:rsidR="00D17D60">
        <w:t>(3</w:t>
      </w:r>
      <w:r w:rsidR="002260F9">
        <w:t>)</w:t>
      </w:r>
      <w:r w:rsidR="002260F9">
        <w:tab/>
      </w:r>
      <w:r>
        <w:t>when appropriate</w:t>
      </w:r>
      <w:r w:rsidR="001C2BCA">
        <w:t>ly trained</w:t>
      </w:r>
      <w:r>
        <w:t>, provide in-house training on sexual violence</w:t>
      </w:r>
      <w:r w:rsidR="00D17D60">
        <w:t xml:space="preserve"> and support training implementation by the Victim Services Unit</w:t>
      </w:r>
      <w:r w:rsidR="001C2BCA">
        <w:t>;</w:t>
      </w:r>
      <w:r w:rsidR="00C238C7">
        <w:t xml:space="preserve"> </w:t>
      </w:r>
    </w:p>
    <w:p w:rsidR="00C238C7" w:rsidRDefault="00D005E3" w:rsidP="00AE1290">
      <w:r>
        <w:tab/>
        <w:t>(4</w:t>
      </w:r>
      <w:r w:rsidR="002260F9">
        <w:t>)</w:t>
      </w:r>
      <w:r w:rsidR="002260F9">
        <w:tab/>
      </w:r>
      <w:r w:rsidR="001C2BCA">
        <w:t xml:space="preserve">monitor </w:t>
      </w:r>
      <w:r w:rsidR="00572F09">
        <w:t xml:space="preserve">the </w:t>
      </w:r>
      <w:r w:rsidR="001C2BCA">
        <w:t>station’s compliance with sexual violence best pr</w:t>
      </w:r>
      <w:r w:rsidR="00572F09">
        <w:t xml:space="preserve">actices as set forth in the </w:t>
      </w:r>
      <w:r w:rsidR="00C238C7">
        <w:t xml:space="preserve">statutory </w:t>
      </w:r>
      <w:r w:rsidR="00572F09">
        <w:t xml:space="preserve">law and Attorney General policies; </w:t>
      </w:r>
      <w:r w:rsidR="00C238C7">
        <w:t xml:space="preserve">and </w:t>
      </w:r>
    </w:p>
    <w:p w:rsidR="001C2BCA" w:rsidRDefault="00D005E3" w:rsidP="00AE1290">
      <w:r>
        <w:tab/>
        <w:t>(5</w:t>
      </w:r>
      <w:r w:rsidR="002260F9">
        <w:t>)</w:t>
      </w:r>
      <w:r w:rsidR="002260F9">
        <w:tab/>
      </w:r>
      <w:r w:rsidR="00C238C7">
        <w:t xml:space="preserve">serve in any other capacity deemed appropriate by the superintendent.  </w:t>
      </w:r>
      <w:r w:rsidR="001C2BCA">
        <w:t xml:space="preserve"> </w:t>
      </w:r>
    </w:p>
    <w:p w:rsidR="00E00C6A" w:rsidRDefault="008465E3" w:rsidP="00AE1290">
      <w:r>
        <w:tab/>
        <w:t>c.</w:t>
      </w:r>
      <w:r>
        <w:tab/>
      </w:r>
      <w:r w:rsidR="00E00C6A">
        <w:t xml:space="preserve">A sexual violence liaison officer shall complete specialized sexual violence training as specified by the </w:t>
      </w:r>
      <w:r w:rsidR="00997AEA">
        <w:t xml:space="preserve">superintendent.  </w:t>
      </w:r>
    </w:p>
    <w:p w:rsidR="00AE1290" w:rsidRDefault="00E00C6A" w:rsidP="00686AEB">
      <w:r>
        <w:tab/>
        <w:t>d</w:t>
      </w:r>
      <w:r w:rsidR="008465E3">
        <w:t>.</w:t>
      </w:r>
      <w:r w:rsidR="008465E3">
        <w:tab/>
      </w:r>
      <w:r w:rsidR="00646031">
        <w:t xml:space="preserve">A </w:t>
      </w:r>
      <w:r w:rsidR="00D17D60">
        <w:t xml:space="preserve">regional investigator of the Victim Services Unit </w:t>
      </w:r>
      <w:r w:rsidR="00C83ECE">
        <w:t xml:space="preserve">of the Division of State </w:t>
      </w:r>
      <w:r w:rsidR="00990C2E">
        <w:t xml:space="preserve">Police </w:t>
      </w:r>
      <w:r w:rsidR="00646031">
        <w:t xml:space="preserve">shall:  </w:t>
      </w:r>
    </w:p>
    <w:p w:rsidR="00646031" w:rsidRDefault="002260F9" w:rsidP="00686AEB">
      <w:r>
        <w:tab/>
        <w:t>(1)</w:t>
      </w:r>
      <w:r>
        <w:tab/>
      </w:r>
      <w:r w:rsidR="00646031">
        <w:t>be a member of the Victim Services Unit</w:t>
      </w:r>
      <w:r w:rsidR="00572F09">
        <w:t>, or its s</w:t>
      </w:r>
      <w:r w:rsidR="00C83ECE">
        <w:t xml:space="preserve">uccessor; </w:t>
      </w:r>
    </w:p>
    <w:p w:rsidR="00646031" w:rsidRDefault="002260F9" w:rsidP="00686AEB">
      <w:r>
        <w:tab/>
        <w:t>(2)</w:t>
      </w:r>
      <w:r>
        <w:tab/>
      </w:r>
      <w:r w:rsidR="00646031">
        <w:t xml:space="preserve">complete specialized sexual violence training as </w:t>
      </w:r>
      <w:r w:rsidR="00D17D60">
        <w:t>specified by the superintendent; and</w:t>
      </w:r>
    </w:p>
    <w:p w:rsidR="00D17D60" w:rsidRDefault="002260F9" w:rsidP="00686AEB">
      <w:r>
        <w:tab/>
        <w:t>(3)</w:t>
      </w:r>
      <w:r>
        <w:tab/>
      </w:r>
      <w:r w:rsidR="00D17D60">
        <w:t>represent the station at county meetings of the Sexual Assault Response Team.</w:t>
      </w:r>
      <w:r w:rsidR="00F968C8">
        <w:t xml:space="preserve">  </w:t>
      </w:r>
    </w:p>
    <w:p w:rsidR="004A3885" w:rsidRDefault="00E00C6A" w:rsidP="00686AEB">
      <w:r>
        <w:tab/>
        <w:t>e</w:t>
      </w:r>
      <w:r w:rsidR="008465E3">
        <w:t>.</w:t>
      </w:r>
      <w:r w:rsidR="008465E3">
        <w:tab/>
      </w:r>
      <w:r w:rsidR="004A3885">
        <w:t>A member of the Division of State Police shall be disqualified from serving as a sexual violence liaison officer</w:t>
      </w:r>
      <w:r w:rsidR="00D005E3">
        <w:t xml:space="preserve"> or regional investigator of the Victim Services Unit</w:t>
      </w:r>
      <w:r w:rsidR="00C83ECE">
        <w:t xml:space="preserve"> if:  </w:t>
      </w:r>
      <w:r w:rsidR="004A3885">
        <w:t xml:space="preserve"> </w:t>
      </w:r>
    </w:p>
    <w:p w:rsidR="00C83ECE" w:rsidRDefault="004A3885" w:rsidP="00C83ECE">
      <w:r>
        <w:tab/>
      </w:r>
      <w:r w:rsidR="002260F9">
        <w:t>(1)</w:t>
      </w:r>
      <w:r w:rsidR="002260F9">
        <w:tab/>
      </w:r>
      <w:r w:rsidR="00C83ECE">
        <w:t>the member has been the subject of an investigation regarding  sexual</w:t>
      </w:r>
      <w:r w:rsidR="001506C9">
        <w:t xml:space="preserve"> violence, sexual misconduct,</w:t>
      </w:r>
      <w:r w:rsidR="00C83ECE">
        <w:t xml:space="preserve"> domestic violence</w:t>
      </w:r>
      <w:r w:rsidR="001506C9">
        <w:t>, stalking, or sexual harassment</w:t>
      </w:r>
      <w:r w:rsidR="00C83ECE">
        <w:t xml:space="preserve">; or </w:t>
      </w:r>
    </w:p>
    <w:p w:rsidR="004A3885" w:rsidRDefault="002260F9" w:rsidP="00C83ECE">
      <w:r>
        <w:tab/>
        <w:t>(2)</w:t>
      </w:r>
      <w:r>
        <w:tab/>
      </w:r>
      <w:r w:rsidR="00C83ECE">
        <w:t xml:space="preserve">a court has issued a protective or restraining order against the member. </w:t>
      </w:r>
      <w:r w:rsidR="004A3885">
        <w:t xml:space="preserve"> </w:t>
      </w:r>
    </w:p>
    <w:p w:rsidR="004A3885" w:rsidRDefault="004A3885" w:rsidP="004A3885">
      <w:r>
        <w:tab/>
      </w:r>
      <w:r w:rsidR="00E00C6A">
        <w:t>f</w:t>
      </w:r>
      <w:r w:rsidR="008465E3">
        <w:t>.</w:t>
      </w:r>
      <w:r w:rsidR="008465E3">
        <w:tab/>
      </w:r>
      <w:r>
        <w:t>Nothing i</w:t>
      </w:r>
      <w:r w:rsidR="00572F09">
        <w:t xml:space="preserve">n this section shall prohibit </w:t>
      </w:r>
      <w:r>
        <w:t>the sexual as</w:t>
      </w:r>
      <w:r w:rsidR="00410CB6">
        <w:t xml:space="preserve">sault liaison officer from simultaneously </w:t>
      </w:r>
      <w:r>
        <w:t>serving as a domestic</w:t>
      </w:r>
      <w:r w:rsidR="00F968C8">
        <w:t xml:space="preserve"> violence liaison officer or</w:t>
      </w:r>
      <w:r>
        <w:t xml:space="preserve"> Megan’s Law resource officer.  </w:t>
      </w:r>
    </w:p>
    <w:p w:rsidR="000B79C0" w:rsidRDefault="000B79C0" w:rsidP="00686AEB"/>
    <w:p w:rsidR="005E06A0" w:rsidRDefault="000B79C0" w:rsidP="005E06A0">
      <w:r>
        <w:tab/>
        <w:t>2.</w:t>
      </w:r>
      <w:r w:rsidR="008465E3">
        <w:tab/>
      </w:r>
      <w:r w:rsidR="00F60F40">
        <w:t>a.</w:t>
      </w:r>
      <w:r>
        <w:t xml:space="preserve">  </w:t>
      </w:r>
      <w:r w:rsidR="005E06A0">
        <w:t xml:space="preserve">The chief of police or </w:t>
      </w:r>
      <w:r w:rsidR="004460B1">
        <w:t xml:space="preserve">other executive head of a </w:t>
      </w:r>
      <w:r w:rsidR="005E06A0">
        <w:t>municipal</w:t>
      </w:r>
      <w:r w:rsidR="005E06A0" w:rsidRPr="005E06A0">
        <w:t xml:space="preserve"> police department </w:t>
      </w:r>
      <w:r w:rsidR="005E06A0" w:rsidRPr="002877C2">
        <w:t>and force</w:t>
      </w:r>
      <w:r w:rsidR="005E06A0">
        <w:t xml:space="preserve"> established pursuant to the provisions of N.J.S.40A:14-118 </w:t>
      </w:r>
      <w:r w:rsidR="005E06A0" w:rsidRPr="003A1A3B">
        <w:t>shall</w:t>
      </w:r>
      <w:r w:rsidR="005E06A0">
        <w:t xml:space="preserve"> appoint a full-time sworn officer of the department and force to serve as a sexual violence liaison officer.  </w:t>
      </w:r>
    </w:p>
    <w:p w:rsidR="005E06A0" w:rsidRDefault="008465E3" w:rsidP="005E06A0">
      <w:r>
        <w:tab/>
        <w:t>b.</w:t>
      </w:r>
      <w:r>
        <w:tab/>
      </w:r>
      <w:r w:rsidR="005E06A0">
        <w:t xml:space="preserve">The sexual violence liaison officer shall: </w:t>
      </w:r>
    </w:p>
    <w:p w:rsidR="005E06A0" w:rsidRDefault="002260F9" w:rsidP="005E06A0">
      <w:r>
        <w:tab/>
        <w:t>(1)</w:t>
      </w:r>
      <w:r>
        <w:tab/>
      </w:r>
      <w:r w:rsidR="005E06A0">
        <w:t>serve as the</w:t>
      </w:r>
      <w:r w:rsidR="00572F09">
        <w:t xml:space="preserve"> department and force</w:t>
      </w:r>
      <w:r w:rsidR="005E06A0">
        <w:t xml:space="preserve"> in-house</w:t>
      </w:r>
      <w:r w:rsidR="00D005E3">
        <w:t xml:space="preserve"> expert</w:t>
      </w:r>
      <w:r w:rsidR="005E06A0">
        <w:t xml:space="preserve"> on</w:t>
      </w:r>
      <w:r w:rsidR="00D005E3">
        <w:t xml:space="preserve"> how to respond to</w:t>
      </w:r>
      <w:r w:rsidR="00E0227C">
        <w:t xml:space="preserve"> </w:t>
      </w:r>
      <w:r w:rsidR="005E06A0">
        <w:t xml:space="preserve">sexual violence cases; </w:t>
      </w:r>
    </w:p>
    <w:p w:rsidR="005E06A0" w:rsidRDefault="005E06A0" w:rsidP="005E06A0">
      <w:r>
        <w:tab/>
      </w:r>
      <w:r w:rsidR="002260F9">
        <w:t>(2)</w:t>
      </w:r>
      <w:r w:rsidR="002260F9">
        <w:tab/>
      </w:r>
      <w:r>
        <w:t xml:space="preserve">act as the primary point-of-contact for each local sexual violence program and county </w:t>
      </w:r>
      <w:r w:rsidRPr="00AE1290">
        <w:t>Sexual Assault Response Team</w:t>
      </w:r>
      <w:r w:rsidR="00572F09">
        <w:t xml:space="preserve"> </w:t>
      </w:r>
      <w:r>
        <w:t>as established pursuant section 6 of P.L.2001, c.81 (C.</w:t>
      </w:r>
      <w:r w:rsidRPr="000F430D">
        <w:t>52:4B-54</w:t>
      </w:r>
      <w:r>
        <w:t>) to coordinate an effective community response;</w:t>
      </w:r>
    </w:p>
    <w:p w:rsidR="005E06A0" w:rsidRDefault="002260F9" w:rsidP="005E06A0">
      <w:r>
        <w:tab/>
        <w:t>(3)</w:t>
      </w:r>
      <w:r>
        <w:tab/>
      </w:r>
      <w:r w:rsidR="005E06A0">
        <w:t xml:space="preserve">represent the department and force at county meetings of the Sexual Assault Response Team; </w:t>
      </w:r>
    </w:p>
    <w:p w:rsidR="005E06A0" w:rsidRDefault="002260F9" w:rsidP="005E06A0">
      <w:r>
        <w:tab/>
        <w:t>(4)</w:t>
      </w:r>
      <w:r>
        <w:tab/>
      </w:r>
      <w:r w:rsidR="005E06A0">
        <w:t xml:space="preserve">when appropriately trained, provide in-house training on sexual violence; </w:t>
      </w:r>
    </w:p>
    <w:p w:rsidR="005E06A0" w:rsidRDefault="005E06A0" w:rsidP="005E06A0">
      <w:r>
        <w:tab/>
        <w:t>(5)</w:t>
      </w:r>
      <w:r w:rsidR="002260F9">
        <w:tab/>
      </w:r>
      <w:r w:rsidR="00572F09">
        <w:t>monitor the department and force’s compliance with sexual violence best practices as set forth in the statutory law and Attorney General policies</w:t>
      </w:r>
      <w:r>
        <w:t xml:space="preserve">; and </w:t>
      </w:r>
    </w:p>
    <w:p w:rsidR="005E06A0" w:rsidRDefault="002260F9" w:rsidP="005E06A0">
      <w:r>
        <w:tab/>
        <w:t>(6)</w:t>
      </w:r>
      <w:r>
        <w:tab/>
      </w:r>
      <w:r w:rsidR="005E06A0">
        <w:t xml:space="preserve">serve in any other capacity deemed appropriate by the chief of police or other executive head of the department or force. </w:t>
      </w:r>
    </w:p>
    <w:p w:rsidR="005E06A0" w:rsidRDefault="008465E3" w:rsidP="005E06A0">
      <w:r>
        <w:tab/>
        <w:t>c.</w:t>
      </w:r>
      <w:r>
        <w:tab/>
      </w:r>
      <w:r w:rsidR="005E06A0">
        <w:t xml:space="preserve">A sexual violence liaison officer shall complete specialized sexual violence training as specified by the chief of police or </w:t>
      </w:r>
      <w:r w:rsidR="005E06A0" w:rsidRPr="005E06A0">
        <w:t>other executive head of the</w:t>
      </w:r>
      <w:r w:rsidR="005E06A0">
        <w:t xml:space="preserve"> municipal</w:t>
      </w:r>
      <w:r w:rsidR="005E06A0" w:rsidRPr="005E06A0">
        <w:t xml:space="preserve"> police department </w:t>
      </w:r>
      <w:r w:rsidR="005E06A0" w:rsidRPr="002877C2">
        <w:t>and force</w:t>
      </w:r>
      <w:r w:rsidR="005E06A0">
        <w:t>.</w:t>
      </w:r>
    </w:p>
    <w:p w:rsidR="005E06A0" w:rsidRDefault="00572F09" w:rsidP="005E06A0">
      <w:r>
        <w:tab/>
        <w:t>d.</w:t>
      </w:r>
      <w:r w:rsidR="008465E3">
        <w:tab/>
      </w:r>
      <w:r w:rsidR="005E06A0">
        <w:t>An officer of the department or force shall be disqualified from serving as a sexual violen</w:t>
      </w:r>
      <w:r w:rsidR="001C14A1">
        <w:t>ce liaison officer if</w:t>
      </w:r>
      <w:r w:rsidR="00F60F40">
        <w:t>:</w:t>
      </w:r>
    </w:p>
    <w:p w:rsidR="005E06A0" w:rsidRDefault="002260F9" w:rsidP="005E06A0">
      <w:r>
        <w:tab/>
        <w:t>(1)</w:t>
      </w:r>
      <w:r>
        <w:tab/>
      </w:r>
      <w:r w:rsidR="00CF69CC">
        <w:t xml:space="preserve">the officer </w:t>
      </w:r>
      <w:r w:rsidR="00D005E3">
        <w:t xml:space="preserve">has been the subject of an investigation </w:t>
      </w:r>
      <w:r w:rsidR="005E06A0">
        <w:t xml:space="preserve">regarding  </w:t>
      </w:r>
      <w:r w:rsidR="001506C9">
        <w:t>sexual violence, sexual misconduct, domestic violence, stalking, or sexual harassment</w:t>
      </w:r>
      <w:r w:rsidR="005E06A0">
        <w:t xml:space="preserve">; or </w:t>
      </w:r>
    </w:p>
    <w:p w:rsidR="005E06A0" w:rsidRDefault="002260F9" w:rsidP="005E06A0">
      <w:r>
        <w:tab/>
        <w:t>(2)</w:t>
      </w:r>
      <w:r>
        <w:tab/>
      </w:r>
      <w:r w:rsidR="002D27D0">
        <w:t xml:space="preserve">a court has issued </w:t>
      </w:r>
      <w:r w:rsidR="005E06A0">
        <w:t>a protective or restraining order</w:t>
      </w:r>
      <w:r w:rsidR="00CF69CC">
        <w:t xml:space="preserve"> against the officer</w:t>
      </w:r>
      <w:r w:rsidR="005E06A0">
        <w:t xml:space="preserve">.  </w:t>
      </w:r>
    </w:p>
    <w:p w:rsidR="000B79C0" w:rsidRDefault="00410CB6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e</w:t>
      </w:r>
      <w:r w:rsidR="008465E3">
        <w:t>.</w:t>
      </w:r>
      <w:r w:rsidR="008465E3">
        <w:tab/>
      </w:r>
      <w:r w:rsidR="005E06A0">
        <w:t>Nothing i</w:t>
      </w:r>
      <w:r w:rsidR="00F60F40">
        <w:t xml:space="preserve">n this section shall prohibit </w:t>
      </w:r>
      <w:r w:rsidR="005E06A0">
        <w:t>the sexual as</w:t>
      </w:r>
      <w:r>
        <w:t xml:space="preserve">sault liaison officer from simultaneously </w:t>
      </w:r>
      <w:r w:rsidR="005E06A0">
        <w:t xml:space="preserve">serving as a domestic violence liaison officer or a Megan’s Law resource officer.  </w:t>
      </w:r>
    </w:p>
    <w:p w:rsidR="005E06A0" w:rsidRDefault="005E06A0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410CB6" w:rsidRDefault="005E06A0" w:rsidP="00410CB6">
      <w:r>
        <w:tab/>
      </w:r>
      <w:r w:rsidR="008465E3">
        <w:t>3.</w:t>
      </w:r>
      <w:r w:rsidR="008465E3">
        <w:tab/>
      </w:r>
      <w:r w:rsidR="00F60F40">
        <w:t xml:space="preserve">a.  </w:t>
      </w:r>
      <w:r w:rsidR="00410CB6">
        <w:t xml:space="preserve">The chief of police or </w:t>
      </w:r>
      <w:r w:rsidR="004A4E63">
        <w:t>other executive head of a</w:t>
      </w:r>
      <w:r w:rsidR="00410CB6">
        <w:t xml:space="preserve"> </w:t>
      </w:r>
      <w:r w:rsidR="00C83ECE">
        <w:t>county po</w:t>
      </w:r>
      <w:r w:rsidR="00410CB6" w:rsidRPr="005E06A0">
        <w:t xml:space="preserve">lice department </w:t>
      </w:r>
      <w:r w:rsidR="00410CB6" w:rsidRPr="002877C2">
        <w:t>and force</w:t>
      </w:r>
      <w:r w:rsidR="00410CB6">
        <w:t xml:space="preserve"> established pursuant to the provisions of </w:t>
      </w:r>
      <w:r w:rsidR="00410CB6" w:rsidRPr="00410CB6">
        <w:t>N.J.S.40A:</w:t>
      </w:r>
      <w:r w:rsidR="00410CB6">
        <w:t>14-106 through N.J.S.40A:14-117 s</w:t>
      </w:r>
      <w:r w:rsidR="00410CB6" w:rsidRPr="003A1A3B">
        <w:t>hall</w:t>
      </w:r>
      <w:r w:rsidR="00410CB6">
        <w:t xml:space="preserve"> appoint a full-time sworn officer of the de</w:t>
      </w:r>
      <w:r w:rsidR="001C14A1">
        <w:t>partment and force to serve as the</w:t>
      </w:r>
      <w:r w:rsidR="00410CB6">
        <w:t xml:space="preserve"> sexual violence liaison officer.  </w:t>
      </w:r>
    </w:p>
    <w:p w:rsidR="00410CB6" w:rsidRDefault="008465E3" w:rsidP="00410CB6">
      <w:r>
        <w:tab/>
        <w:t>b.</w:t>
      </w:r>
      <w:r>
        <w:tab/>
      </w:r>
      <w:r w:rsidR="00410CB6">
        <w:t xml:space="preserve">The sexual violence liaison officer shall: </w:t>
      </w:r>
    </w:p>
    <w:p w:rsidR="00410CB6" w:rsidRDefault="002260F9" w:rsidP="00410CB6">
      <w:r>
        <w:tab/>
        <w:t>(1)</w:t>
      </w:r>
      <w:r>
        <w:tab/>
      </w:r>
      <w:r w:rsidR="00410CB6">
        <w:t xml:space="preserve">serve as the </w:t>
      </w:r>
      <w:r w:rsidR="001C14A1">
        <w:t xml:space="preserve">department and force </w:t>
      </w:r>
      <w:r w:rsidR="00410CB6">
        <w:t xml:space="preserve">in-house expert on </w:t>
      </w:r>
      <w:r w:rsidR="00E0227C">
        <w:t xml:space="preserve">how to conduct </w:t>
      </w:r>
      <w:r w:rsidR="00410CB6">
        <w:t xml:space="preserve">sexual violence cases; </w:t>
      </w:r>
    </w:p>
    <w:p w:rsidR="00410CB6" w:rsidRDefault="002260F9" w:rsidP="00410CB6">
      <w:r>
        <w:tab/>
        <w:t>(2)</w:t>
      </w:r>
      <w:r>
        <w:tab/>
      </w:r>
      <w:r w:rsidR="00410CB6">
        <w:t xml:space="preserve">act as the primary point-of-contact for each local sexual violence program and county </w:t>
      </w:r>
      <w:r w:rsidR="00410CB6" w:rsidRPr="00AE1290">
        <w:t>Sexual Assault Response Team</w:t>
      </w:r>
      <w:r w:rsidR="00410CB6">
        <w:t xml:space="preserve">  as established pursuant section 6 of P.L.2001, c.81 (C.</w:t>
      </w:r>
      <w:r w:rsidR="00410CB6" w:rsidRPr="000F430D">
        <w:t>52:4B-54</w:t>
      </w:r>
      <w:r w:rsidR="00410CB6">
        <w:t>) to coordinate an effective community response;</w:t>
      </w:r>
    </w:p>
    <w:p w:rsidR="00410CB6" w:rsidRDefault="002260F9" w:rsidP="00410CB6">
      <w:r>
        <w:tab/>
        <w:t>(3)</w:t>
      </w:r>
      <w:r>
        <w:tab/>
      </w:r>
      <w:r w:rsidR="00410CB6">
        <w:t xml:space="preserve">represent the department and force at county meetings of the Sexual Assault Response Team; </w:t>
      </w:r>
    </w:p>
    <w:p w:rsidR="00410CB6" w:rsidRDefault="002260F9" w:rsidP="00410CB6">
      <w:r>
        <w:tab/>
        <w:t>(4)</w:t>
      </w:r>
      <w:r>
        <w:tab/>
      </w:r>
      <w:r w:rsidR="00410CB6">
        <w:t xml:space="preserve">when appropriately trained, provide in-house training on sexual violence; </w:t>
      </w:r>
    </w:p>
    <w:p w:rsidR="00410CB6" w:rsidRDefault="00410CB6" w:rsidP="00410CB6">
      <w:r>
        <w:tab/>
        <w:t>(5)</w:t>
      </w:r>
      <w:r w:rsidR="002260F9">
        <w:tab/>
      </w:r>
      <w:r w:rsidR="00572F09" w:rsidRPr="00572F09">
        <w:t>monitor the department and force’s compliance with sexual violence best practices as set forth in the statutory law and Attorney General policies</w:t>
      </w:r>
      <w:r>
        <w:t xml:space="preserve">; and </w:t>
      </w:r>
    </w:p>
    <w:p w:rsidR="00410CB6" w:rsidRDefault="002260F9" w:rsidP="00410CB6">
      <w:r>
        <w:tab/>
        <w:t>(6)</w:t>
      </w:r>
      <w:r>
        <w:tab/>
      </w:r>
      <w:r w:rsidR="00410CB6">
        <w:t xml:space="preserve">serve in any other capacity deemed appropriate by the chief of police or other executive head of the department or force. </w:t>
      </w:r>
    </w:p>
    <w:p w:rsidR="00410CB6" w:rsidRDefault="008465E3" w:rsidP="00410CB6">
      <w:r>
        <w:tab/>
        <w:t>c.</w:t>
      </w:r>
      <w:r>
        <w:tab/>
      </w:r>
      <w:r w:rsidR="00410CB6">
        <w:t xml:space="preserve">A sexual violence liaison officer shall complete specialized sexual violence training as specified by the chief of police or </w:t>
      </w:r>
      <w:r w:rsidR="00410CB6" w:rsidRPr="005E06A0">
        <w:t>other executive head of the</w:t>
      </w:r>
      <w:r w:rsidR="00BA17E2">
        <w:t xml:space="preserve"> county</w:t>
      </w:r>
      <w:r w:rsidR="00410CB6" w:rsidRPr="005E06A0">
        <w:t xml:space="preserve"> police department </w:t>
      </w:r>
      <w:r w:rsidR="00410CB6" w:rsidRPr="002877C2">
        <w:t>and force</w:t>
      </w:r>
      <w:r w:rsidR="00410CB6">
        <w:t>.</w:t>
      </w:r>
    </w:p>
    <w:p w:rsidR="00410CB6" w:rsidRDefault="008465E3" w:rsidP="00410CB6">
      <w:r>
        <w:tab/>
        <w:t>d.</w:t>
      </w:r>
      <w:r>
        <w:tab/>
      </w:r>
      <w:r w:rsidR="00410CB6">
        <w:t>An officer of the department or force shall be disqualified from serving as a sexual violen</w:t>
      </w:r>
      <w:r w:rsidR="001C14A1">
        <w:t>ce liaison officer if</w:t>
      </w:r>
      <w:r w:rsidR="00F60F40">
        <w:t>:</w:t>
      </w:r>
    </w:p>
    <w:p w:rsidR="00410CB6" w:rsidRDefault="002260F9" w:rsidP="00410CB6">
      <w:r>
        <w:tab/>
        <w:t>(1)</w:t>
      </w:r>
      <w:r>
        <w:tab/>
      </w:r>
      <w:r w:rsidR="002D27D0">
        <w:t xml:space="preserve">the officer has been the subject of </w:t>
      </w:r>
      <w:r w:rsidR="00410CB6">
        <w:t xml:space="preserve">an investigation regarding  </w:t>
      </w:r>
      <w:r w:rsidR="001506C9">
        <w:t>sexual violence, sexual misconduct, domestic violence, stalking, or sexual harassment</w:t>
      </w:r>
      <w:r w:rsidR="00410CB6">
        <w:t xml:space="preserve">; or </w:t>
      </w:r>
    </w:p>
    <w:p w:rsidR="00410CB6" w:rsidRDefault="00E0077F" w:rsidP="00410CB6">
      <w:r>
        <w:tab/>
        <w:t>(2)</w:t>
      </w:r>
      <w:r w:rsidR="002260F9">
        <w:tab/>
      </w:r>
      <w:r w:rsidR="002D27D0">
        <w:t>a court has issued a protective or restraining order against the officer</w:t>
      </w:r>
      <w:r w:rsidR="00410CB6">
        <w:t xml:space="preserve">.  </w:t>
      </w:r>
    </w:p>
    <w:p w:rsidR="000B79C0" w:rsidRDefault="008465E3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e.</w:t>
      </w:r>
      <w:r>
        <w:tab/>
      </w:r>
      <w:r w:rsidR="00410CB6">
        <w:t>Nothing i</w:t>
      </w:r>
      <w:r w:rsidR="00F60F40">
        <w:t xml:space="preserve">n this section shall prohibit </w:t>
      </w:r>
      <w:r w:rsidR="00410CB6">
        <w:t xml:space="preserve">the sexual assault liaison officer from simultaneously serving as a domestic violence liaison officer or a Megan’s Law resource officer.  </w:t>
      </w:r>
    </w:p>
    <w:p w:rsidR="00410CB6" w:rsidRDefault="00410CB6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686AEB" w:rsidRPr="00AA7880" w:rsidRDefault="008465E3" w:rsidP="00410CB6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4.</w:t>
      </w:r>
      <w:r>
        <w:tab/>
      </w:r>
      <w:r w:rsidR="008D5B1E">
        <w:t>This act shall take effect</w:t>
      </w:r>
      <w:r w:rsidR="00410CB6">
        <w:t xml:space="preserve"> on the first day of the fourth month next following enactment.  </w:t>
      </w:r>
    </w:p>
    <w:p w:rsidR="00686AEB" w:rsidRDefault="00686AEB" w:rsidP="00686AEB"/>
    <w:p w:rsidR="00EB5835" w:rsidRPr="00CE7BD8" w:rsidRDefault="00EB583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97CDD" w:rsidRDefault="00E0227C" w:rsidP="00597CDD">
      <w:r>
        <w:tab/>
        <w:t xml:space="preserve">This bill requires a sexual violence liaison officer to be appointed to each State Police station and municipal and county police department. </w:t>
      </w:r>
      <w:r w:rsidR="00597CDD">
        <w:t xml:space="preserve"> </w:t>
      </w:r>
    </w:p>
    <w:p w:rsidR="003E54AC" w:rsidRDefault="00597CDD" w:rsidP="003E54AC">
      <w:r>
        <w:tab/>
      </w:r>
      <w:r w:rsidR="00E0227C">
        <w:t>The bill specifically requires the Superintendent of State Police</w:t>
      </w:r>
      <w:r w:rsidR="00A861FE">
        <w:t xml:space="preserve"> to designate</w:t>
      </w:r>
      <w:r w:rsidR="002D27D0">
        <w:t xml:space="preserve"> the Statio</w:t>
      </w:r>
      <w:r w:rsidR="00A861FE">
        <w:t xml:space="preserve">n Intervention Officer </w:t>
      </w:r>
      <w:r w:rsidR="002D27D0">
        <w:t>as the sexual violence liaison officer for each State Police station</w:t>
      </w:r>
      <w:r w:rsidR="00A861FE">
        <w:t xml:space="preserve">.  The </w:t>
      </w:r>
      <w:r w:rsidR="00E0227C">
        <w:t>chief of police of a municipal or county police department</w:t>
      </w:r>
      <w:r w:rsidR="001C14A1">
        <w:t>, as appropriate,</w:t>
      </w:r>
      <w:r w:rsidR="00E0227C">
        <w:t xml:space="preserve"> </w:t>
      </w:r>
      <w:r w:rsidR="00A861FE">
        <w:t xml:space="preserve">is </w:t>
      </w:r>
      <w:r w:rsidR="00E0227C">
        <w:t xml:space="preserve">to appoint a full-time sworn member to serve as the sexual violence liaison.  The </w:t>
      </w:r>
      <w:r w:rsidR="001C14A1">
        <w:t xml:space="preserve">liaison </w:t>
      </w:r>
      <w:r w:rsidR="00A861FE">
        <w:t xml:space="preserve">for the State Police and for municipal and county police departments </w:t>
      </w:r>
      <w:r w:rsidR="001C14A1">
        <w:t xml:space="preserve">is responsible for serving as the in-house expert on </w:t>
      </w:r>
      <w:r w:rsidR="00E0227C">
        <w:t xml:space="preserve">how to conduct sexual violence cases; acting as the primary point-of-contact for each local sexual violence program and county </w:t>
      </w:r>
      <w:r w:rsidR="00E0227C" w:rsidRPr="00AE1290">
        <w:t>Sexual Assault Response Team</w:t>
      </w:r>
      <w:r w:rsidR="00F60F40">
        <w:t xml:space="preserve"> </w:t>
      </w:r>
      <w:r w:rsidR="00E0227C">
        <w:t>(</w:t>
      </w:r>
      <w:r w:rsidR="00E0227C" w:rsidRPr="00E0227C">
        <w:t>SART</w:t>
      </w:r>
      <w:r w:rsidR="00A861FE">
        <w:t xml:space="preserve">) </w:t>
      </w:r>
      <w:r w:rsidR="00E0227C">
        <w:t>to coordinate an effective community response; when appropriately trained</w:t>
      </w:r>
      <w:r>
        <w:t>, providing</w:t>
      </w:r>
      <w:r w:rsidR="00E0227C">
        <w:t xml:space="preserve"> in-hous</w:t>
      </w:r>
      <w:r w:rsidR="00F60F40">
        <w:t xml:space="preserve">e training on sexual violence; </w:t>
      </w:r>
      <w:r w:rsidR="00E0227C">
        <w:t>monitor</w:t>
      </w:r>
      <w:r>
        <w:t>ing</w:t>
      </w:r>
      <w:r w:rsidR="00E0227C">
        <w:t xml:space="preserve"> </w:t>
      </w:r>
      <w:r>
        <w:t>t</w:t>
      </w:r>
      <w:r w:rsidR="001C14A1">
        <w:t xml:space="preserve">he </w:t>
      </w:r>
      <w:r w:rsidR="00E0227C">
        <w:t>compliance with sexual violence best practices</w:t>
      </w:r>
      <w:r w:rsidR="001C14A1">
        <w:t xml:space="preserve"> set forth in the statutory law and Attorney General policies; </w:t>
      </w:r>
      <w:r w:rsidR="00E0227C">
        <w:t>and</w:t>
      </w:r>
      <w:r w:rsidR="00A861FE">
        <w:t xml:space="preserve"> </w:t>
      </w:r>
      <w:r>
        <w:t xml:space="preserve">serving </w:t>
      </w:r>
      <w:r w:rsidR="00E0227C">
        <w:t xml:space="preserve">in any other capacity deemed appropriate by the </w:t>
      </w:r>
      <w:r>
        <w:t xml:space="preserve">superintendent or </w:t>
      </w:r>
      <w:r w:rsidR="00E0227C">
        <w:t>chief</w:t>
      </w:r>
      <w:r>
        <w:t xml:space="preserve"> of police.  </w:t>
      </w:r>
    </w:p>
    <w:p w:rsidR="00C527A4" w:rsidRDefault="00A861FE" w:rsidP="003E54AC">
      <w:r>
        <w:tab/>
        <w:t xml:space="preserve">The liaison for municipal and county police departments also is to represent the department at county meetings of the SART.  The </w:t>
      </w:r>
      <w:r w:rsidR="00C527A4">
        <w:t xml:space="preserve">bill </w:t>
      </w:r>
      <w:r>
        <w:t xml:space="preserve">provides for a regional investigator of the Victims Services Unit in the Division of State Police </w:t>
      </w:r>
      <w:r w:rsidR="00C527A4">
        <w:t xml:space="preserve">to </w:t>
      </w:r>
      <w:r>
        <w:t xml:space="preserve">represent the State Police </w:t>
      </w:r>
      <w:r w:rsidR="00C527A4">
        <w:t xml:space="preserve">at these meetings.  </w:t>
      </w:r>
    </w:p>
    <w:p w:rsidR="003E54AC" w:rsidRDefault="00C527A4" w:rsidP="003E54AC">
      <w:r>
        <w:tab/>
        <w:t>Th</w:t>
      </w:r>
      <w:r w:rsidR="001C14A1">
        <w:t xml:space="preserve">e </w:t>
      </w:r>
      <w:r>
        <w:t xml:space="preserve">State </w:t>
      </w:r>
      <w:r w:rsidR="001C14A1">
        <w:t xml:space="preserve">Police sexual violence liaison officer is required to be a </w:t>
      </w:r>
      <w:r w:rsidR="003E54AC">
        <w:t>member of t</w:t>
      </w:r>
      <w:r w:rsidR="001C14A1">
        <w:t>he Victim Services Unit of the d</w:t>
      </w:r>
      <w:r w:rsidR="003E54AC">
        <w:t>ivision</w:t>
      </w:r>
      <w:r w:rsidR="001C14A1">
        <w:t xml:space="preserve">; a county or municipal police officer liaison is required to be </w:t>
      </w:r>
      <w:r w:rsidR="003E54AC">
        <w:t>a full-time sworn member of</w:t>
      </w:r>
      <w:r w:rsidR="001C14A1">
        <w:t xml:space="preserve"> the </w:t>
      </w:r>
      <w:r w:rsidR="003E54AC">
        <w:t xml:space="preserve">department.  The </w:t>
      </w:r>
      <w:r w:rsidR="001C14A1">
        <w:t xml:space="preserve">State Police member or department police </w:t>
      </w:r>
      <w:r w:rsidR="003E54AC">
        <w:t xml:space="preserve">officer also is required to complete </w:t>
      </w:r>
      <w:r>
        <w:t xml:space="preserve">specialized sexual violence training as specified by the superintendent </w:t>
      </w:r>
      <w:r w:rsidR="003E54AC">
        <w:t xml:space="preserve">or chief of police, as applicable. </w:t>
      </w:r>
    </w:p>
    <w:p w:rsidR="003E54AC" w:rsidRDefault="001C14A1" w:rsidP="003E54AC">
      <w:r>
        <w:tab/>
        <w:t xml:space="preserve">A State Police member or police </w:t>
      </w:r>
      <w:r w:rsidR="003E54AC">
        <w:t xml:space="preserve">officer is disqualified from serving as a sexual violence liaison officer if the member </w:t>
      </w:r>
      <w:r>
        <w:t xml:space="preserve">or officer </w:t>
      </w:r>
      <w:r w:rsidR="003E54AC">
        <w:t>has been the subject of an investigation regarding sexual violence, sexual misconduct, domestic violence</w:t>
      </w:r>
      <w:r w:rsidR="001506C9">
        <w:t>, stalking, or sexual harassment</w:t>
      </w:r>
      <w:r w:rsidR="003E54AC">
        <w:t xml:space="preserve">; or </w:t>
      </w:r>
      <w:r w:rsidR="00C527A4">
        <w:t xml:space="preserve">if a court has issued </w:t>
      </w:r>
      <w:r w:rsidR="003E54AC">
        <w:t>a protective or restraining order</w:t>
      </w:r>
      <w:r w:rsidR="00C527A4">
        <w:t xml:space="preserve"> against the member or officer</w:t>
      </w:r>
      <w:r w:rsidR="003E54AC">
        <w:t xml:space="preserve">.  </w:t>
      </w:r>
    </w:p>
    <w:p w:rsidR="00BE202B" w:rsidRDefault="003E54AC" w:rsidP="003E54AC">
      <w:r>
        <w:tab/>
        <w:t>The bill authorizes a sexual assault liaison officer</w:t>
      </w:r>
      <w:r w:rsidR="001C14A1">
        <w:t xml:space="preserve"> to </w:t>
      </w:r>
      <w:r>
        <w:t>simultaneously serv</w:t>
      </w:r>
      <w:r w:rsidR="001C14A1">
        <w:t xml:space="preserve">e </w:t>
      </w:r>
      <w:r>
        <w:t>as a dom</w:t>
      </w:r>
      <w:r w:rsidR="00C527A4">
        <w:t>estic violence liaison officer and</w:t>
      </w:r>
      <w:r>
        <w:t xml:space="preserve"> Megan’s Law resource officer.  </w:t>
      </w:r>
    </w:p>
    <w:p w:rsidR="000B79C0" w:rsidRPr="002260F9" w:rsidRDefault="00BE202B">
      <w:pPr>
        <w:rPr>
          <w:color w:val="7030A0"/>
        </w:rPr>
      </w:pPr>
      <w:r>
        <w:tab/>
        <w:t xml:space="preserve">According to the sponsor, having an officer </w:t>
      </w:r>
      <w:r w:rsidR="007919FA">
        <w:t xml:space="preserve">specially trained in the handling of sexual violence cases </w:t>
      </w:r>
      <w:r>
        <w:t xml:space="preserve">at each police department </w:t>
      </w:r>
      <w:r w:rsidR="007919FA">
        <w:t>will strengthen law enforcement’s overall response to survivors of these crimes. Working with survivors of these uniquely traumatic acts requires a significant amount of specialized training and expertise that extends beyond the current training requirement. The creation of a Sexual Violence Liaison Officer (SVLO) will</w:t>
      </w:r>
      <w:r w:rsidR="007919FA">
        <w:rPr>
          <w:color w:val="7030A0"/>
        </w:rPr>
        <w:t xml:space="preserve"> </w:t>
      </w:r>
      <w:r w:rsidR="007919FA">
        <w:t>ensure each department has an in-house resource that can establish departmental best practice</w:t>
      </w:r>
      <w:r w:rsidR="00E63BE6">
        <w:t>s</w:t>
      </w:r>
      <w:r w:rsidR="007919FA">
        <w:t xml:space="preserve"> and ensure departmental compliance with current and future </w:t>
      </w:r>
      <w:r w:rsidR="007919FA" w:rsidRPr="00797709">
        <w:t>law and policy</w:t>
      </w:r>
      <w:r w:rsidR="007919FA">
        <w:t xml:space="preserve"> requirements as they pertain to law enforcement’s response to survivors of sexual violence.</w:t>
      </w:r>
      <w:r w:rsidR="00097EDB">
        <w:rPr>
          <w:color w:val="7030A0"/>
        </w:rPr>
        <w:t xml:space="preserve">  </w:t>
      </w:r>
    </w:p>
    <w:sectPr w:rsidR="000B79C0" w:rsidRPr="002260F9" w:rsidSect="00850BB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AD" w:rsidRDefault="00422EAD">
      <w:r>
        <w:separator/>
      </w:r>
    </w:p>
  </w:endnote>
  <w:endnote w:type="continuationSeparator" w:id="0">
    <w:p w:rsidR="00422EAD" w:rsidRDefault="0042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A52" w:rsidRDefault="00635895" w:rsidP="00635895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AD" w:rsidRDefault="00422EAD">
      <w:r>
        <w:separator/>
      </w:r>
    </w:p>
  </w:footnote>
  <w:footnote w:type="continuationSeparator" w:id="0">
    <w:p w:rsidR="00422EAD" w:rsidRDefault="00422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7C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50BB1" w:rsidRDefault="00850BB1" w:rsidP="00850BB1">
    <w:pPr>
      <w:pStyle w:val="bpuHeadSpon"/>
    </w:pPr>
    <w:r w:rsidRPr="00850BB1">
      <w:rPr>
        <w:rStyle w:val="bpuHeadSponChar"/>
      </w:rPr>
      <w:t>A4889</w:t>
    </w:r>
    <w:r>
      <w:t xml:space="preserve"> VAINIERI HUTTLE</w:t>
    </w:r>
    <w:r w:rsidR="005F7296">
      <w:t>, QUIJANO</w:t>
    </w:r>
  </w:p>
  <w:p w:rsidR="00850BB1" w:rsidRDefault="00850BB1" w:rsidP="00850B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10D6">
      <w:rPr>
        <w:noProof/>
      </w:rPr>
      <w:t>3</w:t>
    </w:r>
    <w:r>
      <w:fldChar w:fldCharType="end"/>
    </w:r>
  </w:p>
  <w:p w:rsidR="00850BB1" w:rsidRDefault="00850BB1" w:rsidP="00850BB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50BB1" w:rsidRDefault="00850BB1" w:rsidP="00850BB1">
    <w:pPr>
      <w:pStyle w:val="bpuHeadSpon"/>
    </w:pPr>
    <w:r w:rsidRPr="00850BB1">
      <w:rPr>
        <w:rStyle w:val="bpuHeadSponChar"/>
      </w:rPr>
      <w:t>A4889</w:t>
    </w:r>
    <w:r>
      <w:t xml:space="preserve"> VAINIERI HUTTLE</w:t>
    </w:r>
    <w:r w:rsidR="005F7296">
      <w:t>, QUIJANO</w:t>
    </w:r>
  </w:p>
  <w:p w:rsidR="00850BB1" w:rsidRDefault="00850BB1" w:rsidP="00850B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10D6">
      <w:rPr>
        <w:noProof/>
      </w:rPr>
      <w:t>2</w:t>
    </w:r>
    <w:r>
      <w:fldChar w:fldCharType="end"/>
    </w:r>
  </w:p>
  <w:p w:rsidR="00850BB1" w:rsidRDefault="00850BB1" w:rsidP="00850BB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152"/>
    <w:multiLevelType w:val="hybridMultilevel"/>
    <w:tmpl w:val="86247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F44B3"/>
    <w:multiLevelType w:val="hybridMultilevel"/>
    <w:tmpl w:val="75C0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AD"/>
    <w:rsid w:val="000001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EDB"/>
    <w:rsid w:val="000A44A7"/>
    <w:rsid w:val="000B1054"/>
    <w:rsid w:val="000B3411"/>
    <w:rsid w:val="000B79C0"/>
    <w:rsid w:val="000C054C"/>
    <w:rsid w:val="000C12C2"/>
    <w:rsid w:val="000D11AF"/>
    <w:rsid w:val="000D6255"/>
    <w:rsid w:val="000D6262"/>
    <w:rsid w:val="000D7B4A"/>
    <w:rsid w:val="000D7BB4"/>
    <w:rsid w:val="000E16C5"/>
    <w:rsid w:val="000E4006"/>
    <w:rsid w:val="000F3DA2"/>
    <w:rsid w:val="000F430D"/>
    <w:rsid w:val="000F5EE2"/>
    <w:rsid w:val="000F5FDE"/>
    <w:rsid w:val="000F7466"/>
    <w:rsid w:val="00102341"/>
    <w:rsid w:val="00126A2A"/>
    <w:rsid w:val="0013000E"/>
    <w:rsid w:val="00133F81"/>
    <w:rsid w:val="00135943"/>
    <w:rsid w:val="0014664C"/>
    <w:rsid w:val="001506C9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F77"/>
    <w:rsid w:val="001B4716"/>
    <w:rsid w:val="001B4EA4"/>
    <w:rsid w:val="001C14A1"/>
    <w:rsid w:val="001C2BC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60F9"/>
    <w:rsid w:val="002370D0"/>
    <w:rsid w:val="00252BC1"/>
    <w:rsid w:val="00255958"/>
    <w:rsid w:val="00257FA2"/>
    <w:rsid w:val="0026392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357"/>
    <w:rsid w:val="002C2D81"/>
    <w:rsid w:val="002C461E"/>
    <w:rsid w:val="002C6CEC"/>
    <w:rsid w:val="002D27D0"/>
    <w:rsid w:val="002D4856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4AC"/>
    <w:rsid w:val="003F3B37"/>
    <w:rsid w:val="0040195A"/>
    <w:rsid w:val="00402DC0"/>
    <w:rsid w:val="00410CB6"/>
    <w:rsid w:val="00416C4B"/>
    <w:rsid w:val="0041751E"/>
    <w:rsid w:val="004211E5"/>
    <w:rsid w:val="00422091"/>
    <w:rsid w:val="00422EAD"/>
    <w:rsid w:val="0043386C"/>
    <w:rsid w:val="00433EF8"/>
    <w:rsid w:val="00436F2D"/>
    <w:rsid w:val="00436F5D"/>
    <w:rsid w:val="00441B42"/>
    <w:rsid w:val="004460B1"/>
    <w:rsid w:val="0045118A"/>
    <w:rsid w:val="00455D51"/>
    <w:rsid w:val="00456BF9"/>
    <w:rsid w:val="00461057"/>
    <w:rsid w:val="00466B7E"/>
    <w:rsid w:val="004672FB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0D6"/>
    <w:rsid w:val="004A3009"/>
    <w:rsid w:val="004A3885"/>
    <w:rsid w:val="004A4E63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A25"/>
    <w:rsid w:val="005536CD"/>
    <w:rsid w:val="00553CA3"/>
    <w:rsid w:val="00554051"/>
    <w:rsid w:val="00557240"/>
    <w:rsid w:val="005629A4"/>
    <w:rsid w:val="005651F3"/>
    <w:rsid w:val="00572184"/>
    <w:rsid w:val="00572F09"/>
    <w:rsid w:val="00577A15"/>
    <w:rsid w:val="00580533"/>
    <w:rsid w:val="0059131D"/>
    <w:rsid w:val="00597CDD"/>
    <w:rsid w:val="005B2182"/>
    <w:rsid w:val="005B3F92"/>
    <w:rsid w:val="005B479C"/>
    <w:rsid w:val="005B561E"/>
    <w:rsid w:val="005C07E4"/>
    <w:rsid w:val="005C2124"/>
    <w:rsid w:val="005C336F"/>
    <w:rsid w:val="005C7F3C"/>
    <w:rsid w:val="005E017C"/>
    <w:rsid w:val="005E06A0"/>
    <w:rsid w:val="005E50C6"/>
    <w:rsid w:val="005F2A97"/>
    <w:rsid w:val="005F399B"/>
    <w:rsid w:val="005F7296"/>
    <w:rsid w:val="006019F8"/>
    <w:rsid w:val="00602754"/>
    <w:rsid w:val="00605B20"/>
    <w:rsid w:val="0061156F"/>
    <w:rsid w:val="006130BF"/>
    <w:rsid w:val="00613FF5"/>
    <w:rsid w:val="006155A8"/>
    <w:rsid w:val="00621076"/>
    <w:rsid w:val="00621B94"/>
    <w:rsid w:val="00626239"/>
    <w:rsid w:val="00635316"/>
    <w:rsid w:val="00635449"/>
    <w:rsid w:val="00635895"/>
    <w:rsid w:val="006378C5"/>
    <w:rsid w:val="00645E6A"/>
    <w:rsid w:val="0064603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7DF"/>
    <w:rsid w:val="007502CB"/>
    <w:rsid w:val="00752D79"/>
    <w:rsid w:val="00752E20"/>
    <w:rsid w:val="00756EDE"/>
    <w:rsid w:val="00764456"/>
    <w:rsid w:val="00781B4D"/>
    <w:rsid w:val="007824BF"/>
    <w:rsid w:val="00783B8D"/>
    <w:rsid w:val="007919FA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5E3"/>
    <w:rsid w:val="00847EF1"/>
    <w:rsid w:val="00850BB1"/>
    <w:rsid w:val="008538FA"/>
    <w:rsid w:val="008573B0"/>
    <w:rsid w:val="00866563"/>
    <w:rsid w:val="00867AC2"/>
    <w:rsid w:val="0087056E"/>
    <w:rsid w:val="00875402"/>
    <w:rsid w:val="00882F97"/>
    <w:rsid w:val="00884D51"/>
    <w:rsid w:val="008916EC"/>
    <w:rsid w:val="00891E4F"/>
    <w:rsid w:val="008A31C5"/>
    <w:rsid w:val="008A4F9A"/>
    <w:rsid w:val="008B2850"/>
    <w:rsid w:val="008C79B3"/>
    <w:rsid w:val="008D5434"/>
    <w:rsid w:val="008D5913"/>
    <w:rsid w:val="008D5B1E"/>
    <w:rsid w:val="008D77BD"/>
    <w:rsid w:val="008E454C"/>
    <w:rsid w:val="008E5948"/>
    <w:rsid w:val="008F1E5A"/>
    <w:rsid w:val="00901BDA"/>
    <w:rsid w:val="009121D8"/>
    <w:rsid w:val="00916F7A"/>
    <w:rsid w:val="00917FE3"/>
    <w:rsid w:val="009217B3"/>
    <w:rsid w:val="009318C7"/>
    <w:rsid w:val="00931C09"/>
    <w:rsid w:val="009348C2"/>
    <w:rsid w:val="009440D0"/>
    <w:rsid w:val="009523A3"/>
    <w:rsid w:val="009525C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C2E"/>
    <w:rsid w:val="00994C57"/>
    <w:rsid w:val="00997152"/>
    <w:rsid w:val="009972CD"/>
    <w:rsid w:val="00997AEA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641B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1FE"/>
    <w:rsid w:val="00A932A1"/>
    <w:rsid w:val="00A96E06"/>
    <w:rsid w:val="00AA6197"/>
    <w:rsid w:val="00AA6C70"/>
    <w:rsid w:val="00AA6E54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90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613"/>
    <w:rsid w:val="00B726BD"/>
    <w:rsid w:val="00B732BC"/>
    <w:rsid w:val="00B90E33"/>
    <w:rsid w:val="00B9676B"/>
    <w:rsid w:val="00BA17E2"/>
    <w:rsid w:val="00BA2EA5"/>
    <w:rsid w:val="00BA364B"/>
    <w:rsid w:val="00BB1190"/>
    <w:rsid w:val="00BB31D0"/>
    <w:rsid w:val="00BB3A11"/>
    <w:rsid w:val="00BB4DDB"/>
    <w:rsid w:val="00BB5D79"/>
    <w:rsid w:val="00BB5F02"/>
    <w:rsid w:val="00BC2113"/>
    <w:rsid w:val="00BC7892"/>
    <w:rsid w:val="00BE202B"/>
    <w:rsid w:val="00BE24D6"/>
    <w:rsid w:val="00BE7EFA"/>
    <w:rsid w:val="00BF06AD"/>
    <w:rsid w:val="00BF2C67"/>
    <w:rsid w:val="00C04F4D"/>
    <w:rsid w:val="00C12E48"/>
    <w:rsid w:val="00C13D14"/>
    <w:rsid w:val="00C15F53"/>
    <w:rsid w:val="00C238C7"/>
    <w:rsid w:val="00C23F09"/>
    <w:rsid w:val="00C25356"/>
    <w:rsid w:val="00C328D0"/>
    <w:rsid w:val="00C46BC1"/>
    <w:rsid w:val="00C5235F"/>
    <w:rsid w:val="00C527A4"/>
    <w:rsid w:val="00C54CE2"/>
    <w:rsid w:val="00C57DC9"/>
    <w:rsid w:val="00C66BF3"/>
    <w:rsid w:val="00C70140"/>
    <w:rsid w:val="00C7179C"/>
    <w:rsid w:val="00C73CA7"/>
    <w:rsid w:val="00C822F6"/>
    <w:rsid w:val="00C82AC2"/>
    <w:rsid w:val="00C83ECE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909"/>
    <w:rsid w:val="00CD0F93"/>
    <w:rsid w:val="00CD1BD1"/>
    <w:rsid w:val="00CD528D"/>
    <w:rsid w:val="00CE0E87"/>
    <w:rsid w:val="00CE78BF"/>
    <w:rsid w:val="00CF4A8F"/>
    <w:rsid w:val="00CF65EB"/>
    <w:rsid w:val="00CF69CC"/>
    <w:rsid w:val="00CF72AD"/>
    <w:rsid w:val="00D005E3"/>
    <w:rsid w:val="00D02441"/>
    <w:rsid w:val="00D039F4"/>
    <w:rsid w:val="00D0415F"/>
    <w:rsid w:val="00D10496"/>
    <w:rsid w:val="00D11173"/>
    <w:rsid w:val="00D1215F"/>
    <w:rsid w:val="00D16561"/>
    <w:rsid w:val="00D17D60"/>
    <w:rsid w:val="00D17FF8"/>
    <w:rsid w:val="00D268AC"/>
    <w:rsid w:val="00D27A52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239"/>
    <w:rsid w:val="00D9410B"/>
    <w:rsid w:val="00D9695B"/>
    <w:rsid w:val="00DA2417"/>
    <w:rsid w:val="00DA5585"/>
    <w:rsid w:val="00DB02AC"/>
    <w:rsid w:val="00DB6AA2"/>
    <w:rsid w:val="00DE10D1"/>
    <w:rsid w:val="00DE2150"/>
    <w:rsid w:val="00DE2514"/>
    <w:rsid w:val="00DE6851"/>
    <w:rsid w:val="00DF03EE"/>
    <w:rsid w:val="00E0077F"/>
    <w:rsid w:val="00E00C6A"/>
    <w:rsid w:val="00E01B71"/>
    <w:rsid w:val="00E0227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BE6"/>
    <w:rsid w:val="00E7144F"/>
    <w:rsid w:val="00E73D74"/>
    <w:rsid w:val="00E76A79"/>
    <w:rsid w:val="00E80692"/>
    <w:rsid w:val="00E80C24"/>
    <w:rsid w:val="00E93836"/>
    <w:rsid w:val="00EA7C16"/>
    <w:rsid w:val="00EB5835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0F40"/>
    <w:rsid w:val="00F61E59"/>
    <w:rsid w:val="00F63D99"/>
    <w:rsid w:val="00F6426B"/>
    <w:rsid w:val="00F709B3"/>
    <w:rsid w:val="00F71A5E"/>
    <w:rsid w:val="00F968C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F0937D"/>
  <w15:docId w15:val="{76D8CE8D-D8D4-4D73-9DE9-829B74E3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91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9FA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ascii="Calibri" w:eastAsiaTheme="minorHAnsi" w:hAnsi="Calibri" w:cs="Calibri"/>
      <w:spacing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9FA"/>
    <w:rPr>
      <w:rFonts w:ascii="Calibri" w:eastAsiaTheme="minorHAnsi" w:hAnsi="Calibri" w:cs="Calibri"/>
    </w:rPr>
  </w:style>
  <w:style w:type="paragraph" w:styleId="BalloonText">
    <w:name w:val="Balloon Text"/>
    <w:basedOn w:val="Normal"/>
    <w:link w:val="BalloonTextChar"/>
    <w:semiHidden/>
    <w:unhideWhenUsed/>
    <w:rsid w:val="007919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19FA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2D485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ascii="Calibri" w:eastAsiaTheme="minorHAnsi" w:hAnsi="Calibri" w:cs="Calibri"/>
      <w:spacing w:val="0"/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50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1444</Words>
  <Characters>8032</Characters>
  <Application>Microsoft Office Word</Application>
  <DocSecurity>0</DocSecurity>
  <Lines>203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A4889</vt:lpstr>
    </vt:vector>
  </TitlesOfParts>
  <Manager>R230</Manager>
  <Company>NJ Office of Legislative Services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A4889</dc:title>
  <dc:subject/>
  <dc:creator>Assemblywoman  VAINIERI HUTTLE</dc:creator>
  <cp:keywords>A4889|5|LP |160|92|301|F|0|</cp:keywords>
  <dc:description>INTRODUCED OCTOBER 26, 2020</dc:description>
  <cp:lastModifiedBy>Todaro, Vivian</cp:lastModifiedBy>
  <cp:revision>2</cp:revision>
  <cp:lastPrinted>2020-12-08T15:40:00Z</cp:lastPrinted>
  <dcterms:created xsi:type="dcterms:W3CDTF">2021-02-24T13:47:00Z</dcterms:created>
  <dcterms:modified xsi:type="dcterms:W3CDTF">2021-02-24T13:47:00Z</dcterms:modified>
  <cp:category>	s.1 to 52:17B-9.20_x000d_
					s.2 to 40A:14-118.3_x000d_
					s.3 to 40A:14-106.4_x000d_
					thru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