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78E" w:rsidRDefault="0052278E" w:rsidP="0052278E">
      <w:pPr>
        <w:pStyle w:val="bpuBill"/>
      </w:pPr>
      <w:bookmarkStart w:id="0" w:name="bpuFrontPg"/>
      <w:bookmarkEnd w:id="0"/>
      <w:r>
        <w:t xml:space="preserve">ASSEMBLY, No. 4891 </w:t>
      </w:r>
    </w:p>
    <w:p w:rsidR="0052278E" w:rsidRPr="009D38FF" w:rsidRDefault="0052278E" w:rsidP="005227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9892" r:id="rId8"/>
        </w:object>
      </w:r>
    </w:p>
    <w:p w:rsidR="0052278E" w:rsidRDefault="0052278E" w:rsidP="0052278E">
      <w:pPr>
        <w:pStyle w:val="bpuState"/>
      </w:pPr>
      <w:r>
        <w:t>STATE OF NEW JERSEY</w:t>
      </w:r>
    </w:p>
    <w:p w:rsidR="0052278E" w:rsidRDefault="0052278E" w:rsidP="0052278E">
      <w:pPr>
        <w:pStyle w:val="bpuLegislature"/>
      </w:pPr>
      <w:r>
        <w:t>219th LEGISLATURE</w:t>
      </w:r>
    </w:p>
    <w:p w:rsidR="0052278E" w:rsidRDefault="0052278E" w:rsidP="0052278E">
      <w:pPr>
        <w:pStyle w:val="bpuWpGraphic"/>
      </w:pPr>
      <w:r>
        <w:object w:dxaOrig="8985" w:dyaOrig="255">
          <v:shape id="_x0000_i1026" type="#_x0000_t75" style="width:6in;height:12pt" o:ole="">
            <v:imagedata r:id="rId7" o:title=""/>
          </v:shape>
          <o:OLEObject Type="Embed" ProgID="WPWin6.1" ShapeID="_x0000_i1026" DrawAspect="Content" ObjectID="_1682329893" r:id="rId9"/>
        </w:object>
      </w:r>
      <w:r>
        <w:t xml:space="preserve">  </w:t>
      </w:r>
    </w:p>
    <w:p w:rsidR="0052278E" w:rsidRDefault="0052278E" w:rsidP="0052278E">
      <w:pPr>
        <w:pStyle w:val="bpuIntro"/>
      </w:pPr>
      <w:r>
        <w:t>INTRODUCED OCTOBER 26, 2020</w:t>
      </w:r>
    </w:p>
    <w:p w:rsidR="0052278E" w:rsidRDefault="0052278E" w:rsidP="0052278E">
      <w:pPr>
        <w:pStyle w:val="bpuIntro"/>
      </w:pPr>
    </w:p>
    <w:p w:rsidR="0052278E" w:rsidRDefault="0052278E" w:rsidP="0052278E">
      <w:pPr>
        <w:pStyle w:val="bpuIntro"/>
        <w:sectPr w:rsidR="0052278E" w:rsidSect="00D40B3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2278E" w:rsidRDefault="0052278E" w:rsidP="0052278E">
      <w:pPr>
        <w:pStyle w:val="bpuIntro"/>
      </w:pPr>
    </w:p>
    <w:p w:rsidR="0052278E" w:rsidRDefault="0052278E" w:rsidP="0052278E">
      <w:pPr>
        <w:pStyle w:val="bpuSponsor"/>
      </w:pPr>
      <w:r>
        <w:t>Sponsored by:</w:t>
      </w:r>
    </w:p>
    <w:p w:rsidR="0052278E" w:rsidRDefault="0052278E" w:rsidP="0052278E">
      <w:pPr>
        <w:pStyle w:val="bpuSponsor"/>
      </w:pPr>
      <w:r>
        <w:t>Assemblywoman  VALERIE VAINIERI HUTTLE</w:t>
      </w:r>
    </w:p>
    <w:p w:rsidR="0052278E" w:rsidRDefault="0052278E" w:rsidP="0052278E">
      <w:pPr>
        <w:pStyle w:val="bpuSponsor"/>
      </w:pPr>
      <w:r>
        <w:t>District 37 (Bergen)</w:t>
      </w:r>
    </w:p>
    <w:p w:rsidR="0052278E" w:rsidRDefault="009230F6" w:rsidP="009230F6">
      <w:pPr>
        <w:pStyle w:val="bpuSponsor"/>
      </w:pPr>
      <w:r>
        <w:t>Assemblywoman  CAROL A. MURPHY</w:t>
      </w:r>
    </w:p>
    <w:p w:rsidR="009230F6" w:rsidRDefault="009230F6" w:rsidP="009230F6">
      <w:pPr>
        <w:pStyle w:val="bpuSponsor"/>
      </w:pPr>
      <w:r>
        <w:t>District 7 (Burlington)</w:t>
      </w:r>
    </w:p>
    <w:p w:rsidR="007E7DA3" w:rsidRPr="007E7DA3" w:rsidRDefault="007E7DA3" w:rsidP="007E7DA3">
      <w:pPr>
        <w:pStyle w:val="bpuSponsor"/>
      </w:pPr>
      <w:bookmarkStart w:id="1" w:name="_GoBack"/>
      <w:bookmarkEnd w:id="1"/>
    </w:p>
    <w:p w:rsidR="0052278E" w:rsidRDefault="00D40B3C" w:rsidP="00D40B3C">
      <w:pPr>
        <w:pStyle w:val="bpuSponsor"/>
      </w:pPr>
      <w:r>
        <w:t>Co-Sponsored by:</w:t>
      </w:r>
    </w:p>
    <w:p w:rsidR="00D40B3C" w:rsidRPr="00D40B3C" w:rsidRDefault="00D40B3C" w:rsidP="00D40B3C">
      <w:pPr>
        <w:pStyle w:val="bpuSponsor"/>
      </w:pPr>
      <w:r w:rsidRPr="00D40B3C">
        <w:t>Assemblywoman McKnight, Assemblymen Zwicker, Verrelli, Benson and Johnson</w:t>
      </w:r>
    </w:p>
    <w:p w:rsidR="006A7285" w:rsidRDefault="006A7285" w:rsidP="006A7285"/>
    <w:p w:rsidR="00D40B3C" w:rsidRDefault="00D40B3C" w:rsidP="006A7285"/>
    <w:p w:rsidR="006A7285" w:rsidRPr="006A7285" w:rsidRDefault="006A7285" w:rsidP="006A7285"/>
    <w:p w:rsidR="0052278E" w:rsidRDefault="0052278E" w:rsidP="0052278E">
      <w:pPr>
        <w:pStyle w:val="bpuSponsor"/>
      </w:pPr>
    </w:p>
    <w:p w:rsidR="0052278E" w:rsidRDefault="0052278E" w:rsidP="0052278E">
      <w:pPr>
        <w:pStyle w:val="bpuSponsor"/>
      </w:pPr>
      <w:r>
        <w:t>SYNOPSIS</w:t>
      </w:r>
    </w:p>
    <w:p w:rsidR="0052278E" w:rsidRDefault="00542C86" w:rsidP="0052278E">
      <w:pPr>
        <w:pStyle w:val="bpuNormText"/>
      </w:pPr>
      <w:r>
        <w:tab/>
      </w:r>
      <w:r w:rsidR="0052278E">
        <w:t>Requires revision of State Legislature’s anti-harassment policy; specifies investigation of discrimination and harassment complaint process.</w:t>
      </w:r>
    </w:p>
    <w:p w:rsidR="0052278E" w:rsidRDefault="0052278E" w:rsidP="0052278E">
      <w:pPr>
        <w:pStyle w:val="bpuNormText"/>
      </w:pPr>
    </w:p>
    <w:p w:rsidR="0052278E" w:rsidRDefault="0052278E" w:rsidP="0052278E">
      <w:pPr>
        <w:pStyle w:val="bpuSponsor"/>
      </w:pPr>
      <w:r>
        <w:t xml:space="preserve">CURRENT VERSION OF TEXT </w:t>
      </w:r>
    </w:p>
    <w:p w:rsidR="0052278E" w:rsidRDefault="0052278E" w:rsidP="0052278E">
      <w:pPr>
        <w:pStyle w:val="bpuNormText"/>
      </w:pPr>
      <w:r>
        <w:tab/>
        <w:t>As introduced.</w:t>
      </w:r>
    </w:p>
    <w:p w:rsidR="0052278E" w:rsidRDefault="0052278E" w:rsidP="005227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278E" w:rsidRDefault="0052278E" w:rsidP="008916EC">
      <w:pPr>
        <w:pStyle w:val="FronterPage"/>
        <w:tabs>
          <w:tab w:val="clear" w:pos="720"/>
          <w:tab w:val="clear" w:pos="1440"/>
          <w:tab w:val="clear" w:pos="2160"/>
          <w:tab w:val="clear" w:pos="2880"/>
          <w:tab w:val="clear" w:pos="3600"/>
          <w:tab w:val="clear" w:pos="4320"/>
          <w:tab w:val="clear" w:pos="5040"/>
        </w:tabs>
        <w:sectPr w:rsidR="0052278E" w:rsidSect="0052278E">
          <w:type w:val="continuous"/>
          <w:pgSz w:w="12240" w:h="20160" w:code="5"/>
          <w:pgMar w:top="1440" w:right="2275" w:bottom="1440" w:left="2275" w:header="72" w:footer="720" w:gutter="0"/>
          <w:pgNumType w:start="1"/>
          <w:cols w:space="720"/>
          <w:docGrid w:linePitch="360"/>
        </w:sectPr>
      </w:pPr>
    </w:p>
    <w:p w:rsidR="00686AEB" w:rsidRPr="00BA736D" w:rsidRDefault="00690A00" w:rsidP="003E47BA">
      <w:pPr>
        <w:pStyle w:val="HangingAnAct"/>
        <w:rPr>
          <w:rStyle w:val="HangingAnActChar"/>
        </w:rPr>
      </w:pPr>
      <w:r w:rsidRPr="00BA736D">
        <w:rPr>
          <w:rStyle w:val="BillHead"/>
        </w:rPr>
        <w:lastRenderedPageBreak/>
        <w:t>An Act</w:t>
      </w:r>
      <w:r w:rsidR="00387232" w:rsidRPr="00BA736D">
        <w:rPr>
          <w:rStyle w:val="HangingAnActChar"/>
        </w:rPr>
        <w:t xml:space="preserve"> </w:t>
      </w:r>
      <w:r w:rsidR="001D373D" w:rsidRPr="00BA736D">
        <w:rPr>
          <w:rStyle w:val="HangingAnActChar"/>
        </w:rPr>
        <w:t>concerning the Legislature’s anti-harassment policy and amending and supplementing P.L.2019, c.475 (C.52:11-85).</w:t>
      </w:r>
    </w:p>
    <w:p w:rsidR="000B1054" w:rsidRPr="00BA736D" w:rsidRDefault="000B1054" w:rsidP="000B1054"/>
    <w:p w:rsidR="00686AEB" w:rsidRPr="00BA736D" w:rsidRDefault="00686AEB" w:rsidP="00686AEB">
      <w:r w:rsidRPr="00BA736D">
        <w:tab/>
      </w:r>
      <w:r w:rsidR="00690A00" w:rsidRPr="00BA736D">
        <w:rPr>
          <w:rStyle w:val="BillHeading2"/>
        </w:rPr>
        <w:t>Be It Enacted</w:t>
      </w:r>
      <w:r w:rsidRPr="00BA736D">
        <w:rPr>
          <w:rStyle w:val="BillHeading2"/>
        </w:rPr>
        <w:t xml:space="preserve"> </w:t>
      </w:r>
      <w:r w:rsidR="00690A00" w:rsidRPr="00BA736D">
        <w:rPr>
          <w:rStyle w:val="BillLanguage"/>
        </w:rPr>
        <w:t>by the Senate and General Assembly of the State of New Jersey:</w:t>
      </w:r>
    </w:p>
    <w:p w:rsidR="00597108" w:rsidRPr="00BA736D" w:rsidRDefault="00597108" w:rsidP="00686AEB"/>
    <w:p w:rsidR="00597108" w:rsidRPr="00BA736D" w:rsidRDefault="00597108" w:rsidP="00597108">
      <w:r w:rsidRPr="00BA736D">
        <w:tab/>
        <w:t>1.  Section 1 of P.L.2019, c.475 (C.52:11-85) is amended to read as follows:</w:t>
      </w:r>
    </w:p>
    <w:p w:rsidR="00DF7127" w:rsidRPr="00BA736D" w:rsidRDefault="00597108" w:rsidP="00542C86">
      <w:pPr>
        <w:tabs>
          <w:tab w:val="clear" w:pos="1440"/>
          <w:tab w:val="left" w:pos="990"/>
        </w:tabs>
        <w:rPr>
          <w:u w:val="single"/>
        </w:rPr>
      </w:pPr>
      <w:r w:rsidRPr="00BA736D">
        <w:tab/>
        <w:t>1.</w:t>
      </w:r>
      <w:r w:rsidR="00331489" w:rsidRPr="00BA736D">
        <w:t xml:space="preserve"> </w:t>
      </w:r>
      <w:r w:rsidR="00542C86">
        <w:t xml:space="preserve"> a.</w:t>
      </w:r>
      <w:r w:rsidR="00542C86">
        <w:tab/>
      </w:r>
      <w:r w:rsidRPr="00BA736D">
        <w:t>Each House of the Legislature and the Office of Legislative Services shall adopt and maintain a policy that: prohibits sexual harassment by members, officers, and employees</w:t>
      </w:r>
      <w:r w:rsidR="00387232" w:rsidRPr="00BA736D">
        <w:t xml:space="preserve"> </w:t>
      </w:r>
      <w:r w:rsidRPr="00BA736D">
        <w:t>of the Legislature</w:t>
      </w:r>
      <w:r w:rsidR="001E7C5E" w:rsidRPr="00BA736D">
        <w:rPr>
          <w:u w:val="single"/>
        </w:rPr>
        <w:t xml:space="preserve">, </w:t>
      </w:r>
      <w:r w:rsidR="00C07334" w:rsidRPr="00BA736D">
        <w:rPr>
          <w:u w:val="single"/>
        </w:rPr>
        <w:t>and third parties</w:t>
      </w:r>
      <w:r w:rsidRPr="00BA736D">
        <w:t>; requires compliance with the policy; requires that appropriate measures be taken to ensure that prohibited conduct does not occur; and provides procedures for the reporting, investigation, final determination, remediation, and discipline of prohibited conduct.  The policy shall include provisions regarding confidentiality, retal</w:t>
      </w:r>
      <w:r w:rsidR="00DF7127" w:rsidRPr="00BA736D">
        <w:t>iation,</w:t>
      </w:r>
      <w:r w:rsidR="009546B8" w:rsidRPr="00BA736D">
        <w:t xml:space="preserve"> </w:t>
      </w:r>
      <w:r w:rsidR="009546B8" w:rsidRPr="00BA736D">
        <w:rPr>
          <w:u w:val="single"/>
        </w:rPr>
        <w:t>conflict of interest,</w:t>
      </w:r>
      <w:r w:rsidR="00DF7127" w:rsidRPr="00BA736D">
        <w:t xml:space="preserve"> and false accusations.</w:t>
      </w:r>
      <w:r w:rsidR="00520B95" w:rsidRPr="00BA736D">
        <w:t xml:space="preserve"> </w:t>
      </w:r>
      <w:r w:rsidR="009546B8" w:rsidRPr="00BA736D">
        <w:t xml:space="preserve"> </w:t>
      </w:r>
      <w:r w:rsidR="009546B8" w:rsidRPr="00BA736D">
        <w:rPr>
          <w:u w:val="single"/>
        </w:rPr>
        <w:t xml:space="preserve">The conflict of interest provision shall, </w:t>
      </w:r>
      <w:r w:rsidR="00DF7127" w:rsidRPr="00BA736D">
        <w:rPr>
          <w:u w:val="single"/>
        </w:rPr>
        <w:t>at a minimum</w:t>
      </w:r>
      <w:r w:rsidR="009546B8" w:rsidRPr="00BA736D">
        <w:rPr>
          <w:u w:val="single"/>
        </w:rPr>
        <w:t>,</w:t>
      </w:r>
      <w:r w:rsidR="00DF7127" w:rsidRPr="00BA736D">
        <w:rPr>
          <w:u w:val="single"/>
        </w:rPr>
        <w:t xml:space="preserve"> </w:t>
      </w:r>
      <w:r w:rsidR="009546B8" w:rsidRPr="00BA736D">
        <w:rPr>
          <w:u w:val="single"/>
        </w:rPr>
        <w:t>describe</w:t>
      </w:r>
      <w:r w:rsidR="002A4D43" w:rsidRPr="00BA736D">
        <w:rPr>
          <w:u w:val="single"/>
        </w:rPr>
        <w:t xml:space="preserve"> the procedure pursuant to</w:t>
      </w:r>
      <w:r w:rsidR="00DF7127" w:rsidRPr="00BA736D">
        <w:rPr>
          <w:u w:val="single"/>
        </w:rPr>
        <w:t xml:space="preserve"> wh</w:t>
      </w:r>
      <w:r w:rsidR="00C4502F" w:rsidRPr="00BA736D">
        <w:rPr>
          <w:u w:val="single"/>
        </w:rPr>
        <w:t>ich a supervisor or investigating officer</w:t>
      </w:r>
      <w:r w:rsidR="00DF7127" w:rsidRPr="00BA736D">
        <w:rPr>
          <w:u w:val="single"/>
        </w:rPr>
        <w:t xml:space="preserve"> or o</w:t>
      </w:r>
      <w:r w:rsidR="002A4D43" w:rsidRPr="00BA736D">
        <w:rPr>
          <w:u w:val="single"/>
        </w:rPr>
        <w:t>ther individual who would participate</w:t>
      </w:r>
      <w:r w:rsidR="00DF7127" w:rsidRPr="00BA736D">
        <w:rPr>
          <w:u w:val="single"/>
        </w:rPr>
        <w:t xml:space="preserve"> in any </w:t>
      </w:r>
      <w:r w:rsidR="002A4D43" w:rsidRPr="00BA736D">
        <w:rPr>
          <w:u w:val="single"/>
        </w:rPr>
        <w:t xml:space="preserve">investigation of a </w:t>
      </w:r>
      <w:r w:rsidR="00DF7127" w:rsidRPr="00BA736D">
        <w:rPr>
          <w:u w:val="single"/>
        </w:rPr>
        <w:t xml:space="preserve">sexual harassment complaint shall recuse </w:t>
      </w:r>
      <w:r w:rsidR="00873A0E" w:rsidRPr="00BA736D">
        <w:rPr>
          <w:u w:val="single"/>
        </w:rPr>
        <w:t>himself or herself</w:t>
      </w:r>
      <w:r w:rsidR="00DF7127" w:rsidRPr="00BA736D">
        <w:rPr>
          <w:u w:val="single"/>
        </w:rPr>
        <w:t xml:space="preserve"> due to a conflict of interest.</w:t>
      </w:r>
    </w:p>
    <w:p w:rsidR="00597108" w:rsidRPr="00BA736D" w:rsidRDefault="00597108" w:rsidP="00597108">
      <w:r w:rsidRPr="00BA736D">
        <w:tab/>
        <w:t>The policy shall be adopted in any manner deemed appropriate by the presiding officer of each House and the executive director of the Office of Legislative Services, as appropriate.</w:t>
      </w:r>
    </w:p>
    <w:p w:rsidR="00597108" w:rsidRPr="00BA736D" w:rsidRDefault="00597108" w:rsidP="00597108">
      <w:r w:rsidRPr="00BA736D">
        <w:tab/>
        <w:t>The policy, whether a separate policy adopted independently by each House and the Office of Legislative Services, or as one policy adopted jointly thereby, shall apply to all members of the Legislature, and all officers</w:t>
      </w:r>
      <w:r w:rsidR="007613FA" w:rsidRPr="00BA736D">
        <w:t xml:space="preserve"> </w:t>
      </w:r>
      <w:r w:rsidRPr="00BA736D">
        <w:t>and employees, including supervisors and managers, of the partisan staff offices, district offices, Office of Legislative Services, Office of Clerk of the General Assembly, and Office of the Secretary of the Senate, as appropriate</w:t>
      </w:r>
      <w:r w:rsidR="00C07334" w:rsidRPr="00BA736D">
        <w:rPr>
          <w:u w:val="single"/>
        </w:rPr>
        <w:t>, and third parties</w:t>
      </w:r>
      <w:r w:rsidRPr="00BA736D">
        <w:t xml:space="preserve">. </w:t>
      </w:r>
      <w:r w:rsidR="00331489" w:rsidRPr="00BA736D">
        <w:t xml:space="preserve"> </w:t>
      </w:r>
      <w:r w:rsidRPr="00BA736D">
        <w:t>The policy adopted by the Office of Legislative Services shall apply to any agency, board, bureau, or commission within or created by the Legislative Branch.</w:t>
      </w:r>
    </w:p>
    <w:p w:rsidR="00AD5977" w:rsidRPr="00BA736D" w:rsidRDefault="00AD5977" w:rsidP="00597108">
      <w:r w:rsidRPr="00BA736D">
        <w:tab/>
      </w:r>
      <w:r w:rsidRPr="00BA736D">
        <w:rPr>
          <w:u w:val="single"/>
        </w:rPr>
        <w:t>For the purposes of</w:t>
      </w:r>
      <w:r w:rsidR="001E7C5E" w:rsidRPr="00BA736D">
        <w:rPr>
          <w:u w:val="single"/>
        </w:rPr>
        <w:t xml:space="preserve"> this section and section 2 of P.L.   , c.   (C.   ) (pending before the Legislature of this bill), </w:t>
      </w:r>
      <w:r w:rsidRPr="00BA736D">
        <w:rPr>
          <w:u w:val="single"/>
        </w:rPr>
        <w:t xml:space="preserve">“third parties” means any </w:t>
      </w:r>
      <w:r w:rsidR="007613FA" w:rsidRPr="00BA736D">
        <w:rPr>
          <w:u w:val="single"/>
        </w:rPr>
        <w:t xml:space="preserve">intern, volunteer, </w:t>
      </w:r>
      <w:r w:rsidRPr="00BA736D">
        <w:rPr>
          <w:u w:val="single"/>
        </w:rPr>
        <w:t xml:space="preserve">lobbyist, </w:t>
      </w:r>
      <w:r w:rsidR="00C63341" w:rsidRPr="00BA736D">
        <w:rPr>
          <w:u w:val="single"/>
        </w:rPr>
        <w:t xml:space="preserve">governmental affairs agent, </w:t>
      </w:r>
      <w:r w:rsidRPr="00BA736D">
        <w:rPr>
          <w:u w:val="single"/>
        </w:rPr>
        <w:t>newspersons, and members of the public who h</w:t>
      </w:r>
      <w:r w:rsidR="00C63341" w:rsidRPr="00BA736D">
        <w:rPr>
          <w:u w:val="single"/>
        </w:rPr>
        <w:t>ave business at the State capito</w:t>
      </w:r>
      <w:r w:rsidRPr="00BA736D">
        <w:rPr>
          <w:u w:val="single"/>
        </w:rPr>
        <w:t>l or who are doing business with the New Jersey Legislature.</w:t>
      </w:r>
    </w:p>
    <w:p w:rsidR="00597108" w:rsidRPr="00BA736D" w:rsidRDefault="00542C86" w:rsidP="00597108">
      <w:r>
        <w:tab/>
        <w:t>b.</w:t>
      </w:r>
      <w:r>
        <w:tab/>
      </w:r>
      <w:r w:rsidR="00597108" w:rsidRPr="00BA736D">
        <w:t>The policy shall be distributed to all members, officers,</w:t>
      </w:r>
      <w:r w:rsidR="00387232" w:rsidRPr="00BA736D">
        <w:t xml:space="preserve"> </w:t>
      </w:r>
      <w:r w:rsidR="00387232" w:rsidRPr="00BA736D">
        <w:rPr>
          <w:u w:val="single"/>
        </w:rPr>
        <w:t>interns, volunteers,</w:t>
      </w:r>
      <w:r w:rsidR="00597108" w:rsidRPr="00BA736D">
        <w:t xml:space="preserve"> and employees</w:t>
      </w:r>
      <w:r w:rsidR="00387232" w:rsidRPr="00BA736D">
        <w:t xml:space="preserve"> </w:t>
      </w:r>
      <w:r w:rsidR="00597108" w:rsidRPr="00BA736D">
        <w:t>to whom it applies.</w:t>
      </w:r>
      <w:r w:rsidR="008E3C4D" w:rsidRPr="00BA736D">
        <w:t xml:space="preserve"> </w:t>
      </w:r>
      <w:r w:rsidR="00597108" w:rsidRPr="00BA736D">
        <w:t xml:space="preserve"> Initially, the policy shall be distributed to current members, officers,</w:t>
      </w:r>
      <w:r w:rsidR="00387232" w:rsidRPr="00BA736D">
        <w:t xml:space="preserve"> </w:t>
      </w:r>
      <w:r w:rsidR="00925628">
        <w:rPr>
          <w:u w:val="single"/>
        </w:rPr>
        <w:t xml:space="preserve">interns, volunteers, </w:t>
      </w:r>
      <w:r w:rsidR="00597108" w:rsidRPr="00BA736D">
        <w:t>and employees</w:t>
      </w:r>
      <w:r w:rsidR="00387232" w:rsidRPr="00BA736D">
        <w:t xml:space="preserve"> </w:t>
      </w:r>
      <w:r w:rsidR="00597108" w:rsidRPr="00BA736D">
        <w:t xml:space="preserve">within 60 calendar days of the effective </w:t>
      </w:r>
      <w:r w:rsidR="00597108" w:rsidRPr="00BA736D">
        <w:lastRenderedPageBreak/>
        <w:t xml:space="preserve">date of this section, unless a policy that conforms with subsection a. of this section was distributed within 180 days preceding enactment of this act, P.L.2019, c.475. </w:t>
      </w:r>
      <w:r w:rsidR="00331489" w:rsidRPr="00BA736D">
        <w:t xml:space="preserve"> </w:t>
      </w:r>
      <w:r w:rsidR="00597108" w:rsidRPr="00BA736D">
        <w:t xml:space="preserve">Thereafter, the policy shall be distributed to a member, officer, </w:t>
      </w:r>
      <w:r w:rsidR="00387232" w:rsidRPr="00BA736D">
        <w:rPr>
          <w:u w:val="single"/>
        </w:rPr>
        <w:t>intern, volunteer,</w:t>
      </w:r>
      <w:r w:rsidR="00387232" w:rsidRPr="00BA736D">
        <w:t xml:space="preserve"> </w:t>
      </w:r>
      <w:r w:rsidR="00597108" w:rsidRPr="00BA736D">
        <w:t>or employee</w:t>
      </w:r>
      <w:r w:rsidR="00387232" w:rsidRPr="00BA736D">
        <w:t xml:space="preserve"> </w:t>
      </w:r>
      <w:r w:rsidR="00597108" w:rsidRPr="00BA736D">
        <w:t>within five business days of taking office</w:t>
      </w:r>
      <w:r w:rsidR="002A4D43" w:rsidRPr="00BA736D">
        <w:rPr>
          <w:u w:val="single"/>
        </w:rPr>
        <w:t>, commencing intern or volunteer activities,</w:t>
      </w:r>
      <w:r w:rsidR="00597108" w:rsidRPr="00BA736D">
        <w:t xml:space="preserve"> or commencing employment.</w:t>
      </w:r>
      <w:r w:rsidR="00331489" w:rsidRPr="00BA736D">
        <w:t xml:space="preserve"> </w:t>
      </w:r>
      <w:r w:rsidR="00597108" w:rsidRPr="00BA736D">
        <w:t xml:space="preserve"> Any member, officer, </w:t>
      </w:r>
      <w:r w:rsidR="00387232" w:rsidRPr="00BA736D">
        <w:rPr>
          <w:u w:val="single"/>
        </w:rPr>
        <w:t>intern, volunteer,</w:t>
      </w:r>
      <w:r w:rsidR="00387232" w:rsidRPr="00BA736D">
        <w:t xml:space="preserve"> </w:t>
      </w:r>
      <w:r w:rsidR="00597108" w:rsidRPr="00BA736D">
        <w:t>or employee</w:t>
      </w:r>
      <w:r w:rsidR="00387232" w:rsidRPr="00BA736D">
        <w:t xml:space="preserve"> </w:t>
      </w:r>
      <w:r w:rsidR="00597108" w:rsidRPr="00BA736D">
        <w:t>to whom the policy is distributed shall acknowledge receipt thereof in writing to the presiding officer of each House or to the executive director of the Office of Legislative Services, as appropriate, or a designee thereof, within 10 business days of receipt.</w:t>
      </w:r>
    </w:p>
    <w:p w:rsidR="00597108" w:rsidRPr="00BA736D" w:rsidRDefault="00542C86" w:rsidP="00597108">
      <w:r>
        <w:tab/>
        <w:t>c.</w:t>
      </w:r>
      <w:r>
        <w:tab/>
      </w:r>
      <w:r w:rsidR="00597108" w:rsidRPr="00BA736D">
        <w:t xml:space="preserve">The policy shall be reviewed at least once every two years. </w:t>
      </w:r>
      <w:r w:rsidR="008E3C4D" w:rsidRPr="00BA736D">
        <w:t xml:space="preserve"> </w:t>
      </w:r>
      <w:r w:rsidR="00597108" w:rsidRPr="00BA736D">
        <w:t xml:space="preserve">Modifications shall be adopted in the same manner as provided for the adoption of the policy. </w:t>
      </w:r>
      <w:r w:rsidR="008E3C4D" w:rsidRPr="00BA736D">
        <w:t xml:space="preserve"> </w:t>
      </w:r>
      <w:r w:rsidR="00597108" w:rsidRPr="00BA736D">
        <w:t>The policy as modified shall be distributed to all members, officers,</w:t>
      </w:r>
      <w:r w:rsidR="00387232" w:rsidRPr="00BA736D">
        <w:t xml:space="preserve"> </w:t>
      </w:r>
      <w:r w:rsidR="00387232" w:rsidRPr="00BA736D">
        <w:rPr>
          <w:u w:val="single"/>
        </w:rPr>
        <w:t>interns, volunteers,</w:t>
      </w:r>
      <w:r w:rsidR="00597108" w:rsidRPr="00BA736D">
        <w:t xml:space="preserve"> and employees</w:t>
      </w:r>
      <w:r w:rsidR="00387232" w:rsidRPr="00BA736D">
        <w:t xml:space="preserve"> </w:t>
      </w:r>
      <w:r w:rsidR="00597108" w:rsidRPr="00BA736D">
        <w:t>to whom it applies within 30 calendar days of modification.</w:t>
      </w:r>
      <w:r w:rsidR="00331489" w:rsidRPr="00BA736D">
        <w:t xml:space="preserve"> </w:t>
      </w:r>
      <w:r w:rsidR="00597108" w:rsidRPr="00BA736D">
        <w:t xml:space="preserve"> Members, officers, </w:t>
      </w:r>
      <w:r w:rsidR="00387232" w:rsidRPr="00BA736D">
        <w:rPr>
          <w:u w:val="single"/>
        </w:rPr>
        <w:t>interns, volunteers,</w:t>
      </w:r>
      <w:r w:rsidR="00387232" w:rsidRPr="00BA736D">
        <w:t xml:space="preserve"> </w:t>
      </w:r>
      <w:r w:rsidR="00597108" w:rsidRPr="00BA736D">
        <w:t>and employees</w:t>
      </w:r>
      <w:r w:rsidR="00387232" w:rsidRPr="00BA736D">
        <w:t xml:space="preserve"> </w:t>
      </w:r>
      <w:r w:rsidR="00597108" w:rsidRPr="00BA736D">
        <w:t>shall acknowledge in writing to the presiding officer of each House or to the executive director of the Office of Legislative Services, as appropriate, or a designee thereof, the receipt of the modified policy within 10 business days of receipt.</w:t>
      </w:r>
    </w:p>
    <w:p w:rsidR="00597108" w:rsidRPr="00BA736D" w:rsidRDefault="00542C86" w:rsidP="00597108">
      <w:r>
        <w:tab/>
        <w:t>d.</w:t>
      </w:r>
      <w:r>
        <w:tab/>
      </w:r>
      <w:r w:rsidR="00597108" w:rsidRPr="00BA736D">
        <w:t>The director of human resources of the Office of Legislative Services shall prepare and maintain an online training program on any policy adopted.  Each member, officer,</w:t>
      </w:r>
      <w:r w:rsidR="00387232" w:rsidRPr="00BA736D">
        <w:t xml:space="preserve"> </w:t>
      </w:r>
      <w:r w:rsidR="00387232" w:rsidRPr="00BA736D">
        <w:rPr>
          <w:u w:val="single"/>
        </w:rPr>
        <w:t>intern, volunteer,</w:t>
      </w:r>
      <w:r w:rsidR="00597108" w:rsidRPr="00BA736D">
        <w:t xml:space="preserve"> and employee</w:t>
      </w:r>
      <w:r w:rsidR="00387232" w:rsidRPr="00BA736D">
        <w:t xml:space="preserve"> </w:t>
      </w:r>
      <w:r w:rsidR="00597108" w:rsidRPr="00BA736D">
        <w:t xml:space="preserve">to whom the policy applies shall complete the online or another approved training program, as determined by the presiding officer of each House and by the executive director of the Office of Legislative Services, as appropriate, </w:t>
      </w:r>
      <w:r w:rsidR="00F74B41" w:rsidRPr="00BA736D">
        <w:rPr>
          <w:rFonts w:ascii="Albertus Extra Bold" w:hAnsi="Albertus Extra Bold"/>
          <w:b/>
        </w:rPr>
        <w:t>[</w:t>
      </w:r>
      <w:r w:rsidR="004A29A7" w:rsidRPr="00BA736D">
        <w:t>n</w:t>
      </w:r>
      <w:r w:rsidR="00597108" w:rsidRPr="00BA736D">
        <w:t>o less than once</w:t>
      </w:r>
      <w:r w:rsidR="00F74B41" w:rsidRPr="00BA736D">
        <w:rPr>
          <w:rFonts w:ascii="Albertus Extra Bold" w:hAnsi="Albertus Extra Bold"/>
          <w:b/>
        </w:rPr>
        <w:t>]</w:t>
      </w:r>
      <w:r w:rsidR="00597108" w:rsidRPr="00BA736D">
        <w:t xml:space="preserve"> </w:t>
      </w:r>
      <w:r w:rsidR="006F6C1A">
        <w:rPr>
          <w:u w:val="single"/>
        </w:rPr>
        <w:t>no later than</w:t>
      </w:r>
      <w:r w:rsidR="00823A5B">
        <w:rPr>
          <w:u w:val="single"/>
        </w:rPr>
        <w:t xml:space="preserve"> 30 </w:t>
      </w:r>
      <w:r w:rsidR="006F6C1A">
        <w:rPr>
          <w:u w:val="single"/>
        </w:rPr>
        <w:t xml:space="preserve">calendar </w:t>
      </w:r>
      <w:r w:rsidR="00823A5B" w:rsidRPr="00823A5B">
        <w:rPr>
          <w:u w:val="single"/>
        </w:rPr>
        <w:t xml:space="preserve">days </w:t>
      </w:r>
      <w:r w:rsidR="006F6C1A">
        <w:rPr>
          <w:u w:val="single"/>
        </w:rPr>
        <w:t xml:space="preserve">after </w:t>
      </w:r>
      <w:r w:rsidR="00823A5B" w:rsidRPr="00823A5B">
        <w:rPr>
          <w:u w:val="single"/>
        </w:rPr>
        <w:t xml:space="preserve">the </w:t>
      </w:r>
      <w:r w:rsidR="00823A5B">
        <w:rPr>
          <w:u w:val="single"/>
        </w:rPr>
        <w:t xml:space="preserve">member, officer, intern, volunteer, or </w:t>
      </w:r>
      <w:r w:rsidR="00823A5B" w:rsidRPr="00823A5B">
        <w:rPr>
          <w:u w:val="single"/>
        </w:rPr>
        <w:t>employee's appointment date and at least once</w:t>
      </w:r>
      <w:r w:rsidR="00823A5B" w:rsidRPr="00823A5B">
        <w:t xml:space="preserve"> </w:t>
      </w:r>
      <w:r w:rsidR="00597108" w:rsidRPr="00BA736D">
        <w:t xml:space="preserve">every two years, </w:t>
      </w:r>
      <w:r w:rsidR="00F74B41" w:rsidRPr="00BA736D">
        <w:rPr>
          <w:u w:val="single"/>
        </w:rPr>
        <w:t>thereafter,</w:t>
      </w:r>
      <w:r w:rsidR="00F74B41" w:rsidRPr="00BA736D">
        <w:t xml:space="preserve"> </w:t>
      </w:r>
      <w:r w:rsidR="00597108" w:rsidRPr="00BA736D">
        <w:t>and shall submit a certification denoting completion thereof.  A member of the Legislature shall submit the certification of completion for the member and the member's district office staff to the executive director, or a designee thereof, in the partisan staff office of the member's House and political party.  Officers</w:t>
      </w:r>
      <w:r w:rsidR="00387232" w:rsidRPr="00BA736D">
        <w:rPr>
          <w:u w:val="single"/>
        </w:rPr>
        <w:t>, interns, volunteers,</w:t>
      </w:r>
      <w:r w:rsidR="00597108" w:rsidRPr="00BA736D">
        <w:t xml:space="preserve"> and employees</w:t>
      </w:r>
      <w:r w:rsidR="00387232" w:rsidRPr="00BA736D">
        <w:t xml:space="preserve"> </w:t>
      </w:r>
      <w:r w:rsidR="00597108" w:rsidRPr="00BA736D">
        <w:t>of a partisan staff office shall submit the certification of completion to the executive director of that office, or a designee thereof.  Officers</w:t>
      </w:r>
      <w:r w:rsidR="006F0A5E" w:rsidRPr="00BA736D">
        <w:rPr>
          <w:u w:val="single"/>
        </w:rPr>
        <w:t>, interns, volunteers,</w:t>
      </w:r>
      <w:r w:rsidR="006F0A5E" w:rsidRPr="00BA736D">
        <w:t xml:space="preserve"> </w:t>
      </w:r>
      <w:r w:rsidR="00597108" w:rsidRPr="00BA736D">
        <w:t>and employees</w:t>
      </w:r>
      <w:r w:rsidR="006F0A5E" w:rsidRPr="00BA736D">
        <w:t xml:space="preserve"> </w:t>
      </w:r>
      <w:r w:rsidR="00597108" w:rsidRPr="00BA736D">
        <w:t>of the Secretary of the Senate and of the Clerk of the General Assembly shall submit the certification of completion to the Secretary and Clerk, as appropriate.  Officers</w:t>
      </w:r>
      <w:r w:rsidR="006F0A5E" w:rsidRPr="00BA736D">
        <w:rPr>
          <w:u w:val="single"/>
        </w:rPr>
        <w:t>, interns, volunteers,</w:t>
      </w:r>
      <w:r w:rsidR="00597108" w:rsidRPr="00BA736D">
        <w:t xml:space="preserve"> and employees</w:t>
      </w:r>
      <w:r w:rsidR="006F0A5E" w:rsidRPr="00BA736D">
        <w:t xml:space="preserve"> </w:t>
      </w:r>
      <w:r w:rsidR="00597108" w:rsidRPr="00BA736D">
        <w:t>of the Office of Legislative Services shall submit the certification of completion to the director of human resources of that office.</w:t>
      </w:r>
      <w:r w:rsidR="00331489" w:rsidRPr="00BA736D">
        <w:t xml:space="preserve"> </w:t>
      </w:r>
      <w:r w:rsidR="00597108" w:rsidRPr="00BA736D">
        <w:t xml:space="preserve"> Members, officers,</w:t>
      </w:r>
      <w:r w:rsidR="006F0A5E" w:rsidRPr="00BA736D">
        <w:t xml:space="preserve"> </w:t>
      </w:r>
      <w:r w:rsidR="006F0A5E" w:rsidRPr="00BA736D">
        <w:rPr>
          <w:u w:val="single"/>
        </w:rPr>
        <w:t>interns, volunteers,</w:t>
      </w:r>
      <w:r w:rsidR="00597108" w:rsidRPr="00BA736D">
        <w:t xml:space="preserve"> and employees</w:t>
      </w:r>
      <w:r w:rsidR="006F0A5E" w:rsidRPr="00BA736D">
        <w:t xml:space="preserve"> </w:t>
      </w:r>
      <w:r w:rsidR="00597108" w:rsidRPr="00BA736D">
        <w:t xml:space="preserve">of any agency, board, bureau, or commission within or created by the Legislative Branch for whom a person has not already been designated to receive the certification of completion pursuant to this </w:t>
      </w:r>
      <w:r w:rsidR="00597108" w:rsidRPr="00BA736D">
        <w:lastRenderedPageBreak/>
        <w:t xml:space="preserve">subsection shall submit the certification to the director of human resources of the Office of Legislative Services. </w:t>
      </w:r>
    </w:p>
    <w:p w:rsidR="00597108" w:rsidRPr="00BA736D" w:rsidRDefault="00597108" w:rsidP="00597108">
      <w:r w:rsidRPr="00BA736D">
        <w:tab/>
        <w:t>All certifications of completion shall be public information.</w:t>
      </w:r>
    </w:p>
    <w:p w:rsidR="003E6141" w:rsidRPr="00BA736D" w:rsidRDefault="00542C86" w:rsidP="00597108">
      <w:r>
        <w:tab/>
        <w:t>e.</w:t>
      </w:r>
      <w:r>
        <w:tab/>
      </w:r>
      <w:r w:rsidR="00597108" w:rsidRPr="00BA736D">
        <w:t>The Office of Legislative Services shall publish any adopted policy on the official website of the Legislature, along with the contact information for its human resources office.</w:t>
      </w:r>
    </w:p>
    <w:p w:rsidR="002D7473" w:rsidRPr="00BA736D" w:rsidRDefault="00CE084E" w:rsidP="00597108">
      <w:r w:rsidRPr="00BA736D">
        <w:t xml:space="preserve">(cf: </w:t>
      </w:r>
      <w:r w:rsidR="006F0A5E" w:rsidRPr="00BA736D">
        <w:t>P.L.</w:t>
      </w:r>
      <w:r w:rsidRPr="00BA736D">
        <w:t>2019, c.475, s.1)</w:t>
      </w:r>
    </w:p>
    <w:p w:rsidR="00CE084E" w:rsidRPr="00BA736D" w:rsidRDefault="00CE084E" w:rsidP="00597108">
      <w:pPr>
        <w:rPr>
          <w:u w:val="single"/>
        </w:rPr>
      </w:pPr>
    </w:p>
    <w:p w:rsidR="001C36E1" w:rsidRDefault="00542C86" w:rsidP="00542C86">
      <w:pPr>
        <w:tabs>
          <w:tab w:val="clear" w:pos="2160"/>
          <w:tab w:val="clear" w:pos="2880"/>
          <w:tab w:val="left" w:pos="2340"/>
          <w:tab w:val="left" w:pos="2610"/>
        </w:tabs>
      </w:pPr>
      <w:r>
        <w:tab/>
        <w:t>2.</w:t>
      </w:r>
      <w:r>
        <w:tab/>
      </w:r>
      <w:r w:rsidR="0098033E" w:rsidRPr="00BA736D">
        <w:t>(New section)</w:t>
      </w:r>
      <w:r>
        <w:tab/>
        <w:t>a.</w:t>
      </w:r>
      <w:r>
        <w:tab/>
      </w:r>
      <w:r w:rsidR="00373364" w:rsidRPr="00BA736D">
        <w:t>Any members, officers, and employees of the Legislature, and third parties who has been subjected to any form of prohibited discrimination or harassment,</w:t>
      </w:r>
      <w:r w:rsidR="00B210E0" w:rsidRPr="00BA736D">
        <w:t xml:space="preserve"> including sexual harassment,</w:t>
      </w:r>
      <w:r w:rsidR="00373364" w:rsidRPr="00BA736D">
        <w:t xml:space="preserve"> or who witnesses others being subjected to such discrimination or harassment, may promptly report the incident to a supervisor or directly to </w:t>
      </w:r>
      <w:r w:rsidR="00310BD4" w:rsidRPr="00BA736D">
        <w:t>the presiding officer of the House or the executive director</w:t>
      </w:r>
      <w:r w:rsidR="00B77359" w:rsidRPr="00BA736D">
        <w:t xml:space="preserve"> of the Office of Legislative Services</w:t>
      </w:r>
      <w:r w:rsidR="00373364" w:rsidRPr="00BA736D">
        <w:t xml:space="preserve">.  </w:t>
      </w:r>
      <w:r w:rsidR="001C36E1" w:rsidRPr="001C36E1">
        <w:t>If a discrimination or harassment complaint is reported to</w:t>
      </w:r>
      <w:r w:rsidR="001C36E1">
        <w:t xml:space="preserve"> a supervisor, </w:t>
      </w:r>
      <w:r w:rsidR="001C36E1" w:rsidRPr="001C36E1">
        <w:t>the</w:t>
      </w:r>
      <w:r w:rsidR="001C36E1">
        <w:t xml:space="preserve"> presiding officer of the House, </w:t>
      </w:r>
      <w:r w:rsidR="001C36E1" w:rsidRPr="001C36E1">
        <w:t xml:space="preserve">or </w:t>
      </w:r>
      <w:r w:rsidR="001C36E1">
        <w:t xml:space="preserve">the </w:t>
      </w:r>
      <w:r w:rsidR="001C36E1" w:rsidRPr="001C36E1">
        <w:t>executive director of the Office of Legislative Services, the complaint shall be submitted to the investigating officer or the director of human resources in the Office of Legislative Services, as appropriate.</w:t>
      </w:r>
      <w:r w:rsidR="001C36E1">
        <w:t xml:space="preserve"> </w:t>
      </w:r>
      <w:r w:rsidR="00373364" w:rsidRPr="00BA736D">
        <w:t xml:space="preserve">A person who wishes to take action about prohibited </w:t>
      </w:r>
      <w:r w:rsidR="00D302BB" w:rsidRPr="00BA736D">
        <w:t xml:space="preserve">discrimination or harassment </w:t>
      </w:r>
      <w:r w:rsidR="00373364" w:rsidRPr="00BA736D">
        <w:t>may file a criminal complaint with the law enforcement agency of the municipality where the incident occurred.  A person may make both a report to a law enforcement agency and a report to the individual’s supervisor</w:t>
      </w:r>
      <w:r w:rsidR="005F00B0" w:rsidRPr="00BA736D">
        <w:t xml:space="preserve">, the presiding officer of </w:t>
      </w:r>
      <w:r w:rsidR="001E2478" w:rsidRPr="00BA736D">
        <w:t xml:space="preserve">the </w:t>
      </w:r>
      <w:r w:rsidR="005F00B0" w:rsidRPr="00BA736D">
        <w:t>House, or</w:t>
      </w:r>
      <w:r w:rsidR="00373364" w:rsidRPr="00BA736D">
        <w:t xml:space="preserve"> </w:t>
      </w:r>
      <w:r w:rsidR="005F00B0" w:rsidRPr="00BA736D">
        <w:t>the executive director of the Office of Legislative Services.</w:t>
      </w:r>
    </w:p>
    <w:p w:rsidR="001C36E1" w:rsidRDefault="001C36E1" w:rsidP="002858A3">
      <w:r>
        <w:tab/>
      </w:r>
      <w:r w:rsidR="00310BD4" w:rsidRPr="00BA736D">
        <w:t>Nothing in this section shall prevent any members, officers, and employees of the Legislature, or third parties</w:t>
      </w:r>
      <w:r w:rsidR="001E2478" w:rsidRPr="00BA736D">
        <w:t xml:space="preserve"> from filing a complaint</w:t>
      </w:r>
      <w:r w:rsidR="00310BD4" w:rsidRPr="00BA736D">
        <w:t xml:space="preserve"> directly with external agencies that investigate discrimination or harassment complaints, including, but not limited to, the New Jersey Division</w:t>
      </w:r>
      <w:r w:rsidR="00F74B41" w:rsidRPr="00BA736D">
        <w:t xml:space="preserve"> on </w:t>
      </w:r>
      <w:r w:rsidR="00310BD4" w:rsidRPr="00BA736D">
        <w:t>Civil Rights, the United States Equal Employment Opportunity Commission, or any court of this State.</w:t>
      </w:r>
    </w:p>
    <w:p w:rsidR="00310BD4" w:rsidRPr="00BA736D" w:rsidRDefault="001C36E1" w:rsidP="002858A3">
      <w:r>
        <w:tab/>
      </w:r>
      <w:r w:rsidR="00D302BB" w:rsidRPr="00BA736D">
        <w:t>Upon the receipt of a discrimination or harassment complaint, t</w:t>
      </w:r>
      <w:r w:rsidR="00F74B41" w:rsidRPr="00BA736D">
        <w:t>he investigating officer or the director of human resources of the Office of Legislative Services</w:t>
      </w:r>
      <w:r w:rsidR="00B210E0" w:rsidRPr="00BA736D">
        <w:t>, as appropriate,</w:t>
      </w:r>
      <w:r w:rsidR="00D302BB" w:rsidRPr="00BA736D">
        <w:t xml:space="preserve"> shall provide a written copy of the Legislature’s anti-harassment policy to the complainant, including any additional information and options available to individuals who have experienced discrimination or harassment.</w:t>
      </w:r>
      <w:r w:rsidR="00053BCA">
        <w:t xml:space="preserve"> </w:t>
      </w:r>
      <w:r w:rsidR="00CA71EC">
        <w:t xml:space="preserve"> </w:t>
      </w:r>
      <w:r w:rsidR="00053BCA" w:rsidRPr="00053BCA">
        <w:t xml:space="preserve">Any </w:t>
      </w:r>
      <w:r w:rsidR="00053BCA">
        <w:t xml:space="preserve">complainant </w:t>
      </w:r>
      <w:r w:rsidR="00053BCA" w:rsidRPr="00053BCA">
        <w:t xml:space="preserve">to whom the </w:t>
      </w:r>
      <w:r w:rsidR="00CA71EC">
        <w:t xml:space="preserve">written copy of the </w:t>
      </w:r>
      <w:r w:rsidR="00053BCA">
        <w:t>Legislature’s anti-harassment policy</w:t>
      </w:r>
      <w:r w:rsidR="00CA71EC">
        <w:t xml:space="preserve"> is distributed</w:t>
      </w:r>
      <w:r w:rsidR="00DF6404">
        <w:t xml:space="preserve"> to</w:t>
      </w:r>
      <w:r w:rsidR="00CA71EC">
        <w:t xml:space="preserve">, including any additional </w:t>
      </w:r>
      <w:r w:rsidR="00053BCA">
        <w:t>information</w:t>
      </w:r>
      <w:r w:rsidR="00CA71EC">
        <w:t xml:space="preserve"> on options available to the complainant,</w:t>
      </w:r>
      <w:r w:rsidR="00CA71EC" w:rsidRPr="00CA71EC">
        <w:t xml:space="preserve"> </w:t>
      </w:r>
      <w:r w:rsidR="00053BCA" w:rsidRPr="00053BCA">
        <w:t xml:space="preserve">shall acknowledge receipt thereof in writing to the </w:t>
      </w:r>
      <w:r w:rsidR="00053BCA">
        <w:t xml:space="preserve">investigating officer or the director of human resources of the Office of Legislative Services, as appropriate, </w:t>
      </w:r>
      <w:r w:rsidR="00053BCA" w:rsidRPr="00053BCA">
        <w:t>within 10 business days of receipt.</w:t>
      </w:r>
    </w:p>
    <w:p w:rsidR="00542C86" w:rsidRDefault="00542C86" w:rsidP="00542C86">
      <w:r>
        <w:tab/>
        <w:t>b.</w:t>
      </w:r>
      <w:r>
        <w:tab/>
      </w:r>
      <w:r w:rsidR="007503A5" w:rsidRPr="00BA736D">
        <w:t xml:space="preserve">Each House of the </w:t>
      </w:r>
      <w:r w:rsidR="00520B95" w:rsidRPr="00BA736D">
        <w:t>Legislature</w:t>
      </w:r>
      <w:r w:rsidR="007503A5" w:rsidRPr="00BA736D">
        <w:t xml:space="preserve"> and the Office of Legislative Services</w:t>
      </w:r>
      <w:r w:rsidR="00520B95" w:rsidRPr="00BA736D">
        <w:t xml:space="preserve"> shall investigate all reasonable and good faith complaints </w:t>
      </w:r>
      <w:r>
        <w:br w:type="page"/>
      </w:r>
    </w:p>
    <w:p w:rsidR="007613FA" w:rsidRPr="00BA736D" w:rsidRDefault="00520B95" w:rsidP="002858A3">
      <w:r w:rsidRPr="00BA736D">
        <w:lastRenderedPageBreak/>
        <w:t>that implicate the policy</w:t>
      </w:r>
      <w:r w:rsidR="007503A5" w:rsidRPr="00BA736D">
        <w:t xml:space="preserve"> adopted and maintained pursuant to section 1 of P.L.2019, c. 475 (C.52:11-85)</w:t>
      </w:r>
      <w:r w:rsidRPr="00BA736D">
        <w:t xml:space="preserve">.  </w:t>
      </w:r>
      <w:r w:rsidR="007613FA" w:rsidRPr="00BA736D">
        <w:t>All members, officers, and employees of the Legislature, or third parties shall cooperate with investigations undertaken pursuant to this act.  Failure to cooperate in an investigation may result in administrative and disciplinary action, up to and including the termination of employment.</w:t>
      </w:r>
      <w:r w:rsidR="00565E26">
        <w:t xml:space="preserve">  </w:t>
      </w:r>
      <w:r w:rsidR="00565E26" w:rsidRPr="00565E26">
        <w:t>A complainant may withdraw from a discrimination or harassment complaint at any time and shall not face any disciplinary actions for that withdrawal.</w:t>
      </w:r>
    </w:p>
    <w:p w:rsidR="007613FA" w:rsidRPr="00BA736D" w:rsidRDefault="007613FA" w:rsidP="002858A3">
      <w:r w:rsidRPr="00BA736D">
        <w:tab/>
      </w:r>
      <w:r w:rsidR="00520B95" w:rsidRPr="00BA736D">
        <w:t xml:space="preserve">All persons interviewed, including complainants and witnesses, shall be asked to use discretion in communicating any aspect of the investigation to avoid interfering with the investigation. </w:t>
      </w:r>
      <w:r w:rsidR="009C082D" w:rsidRPr="00BA736D">
        <w:t xml:space="preserve"> All complainants shall be permitted to be accompanied by a support person or advisor of their choice to any meeting or interview that is conducted under the policy.  A support person or advisor shall not represent a complainant in a meeting or interview or otherwise interfer</w:t>
      </w:r>
      <w:r w:rsidR="0007794E" w:rsidRPr="00BA736D">
        <w:t>e in the investigation process.</w:t>
      </w:r>
    </w:p>
    <w:p w:rsidR="002858A3" w:rsidRPr="00BA736D" w:rsidRDefault="0007794E" w:rsidP="002858A3">
      <w:r w:rsidRPr="00BA736D">
        <w:tab/>
      </w:r>
      <w:r w:rsidR="009C082D" w:rsidRPr="00BA736D">
        <w:t xml:space="preserve">Nothing in this </w:t>
      </w:r>
      <w:r w:rsidRPr="00BA736D">
        <w:t>sub</w:t>
      </w:r>
      <w:r w:rsidR="009C082D" w:rsidRPr="00BA736D">
        <w:t xml:space="preserve">section shall be interpreted as </w:t>
      </w:r>
      <w:r w:rsidR="00C00B19" w:rsidRPr="00BA736D">
        <w:t xml:space="preserve">imposing </w:t>
      </w:r>
      <w:r w:rsidR="009C082D" w:rsidRPr="00BA736D">
        <w:t xml:space="preserve">any restriction upon </w:t>
      </w:r>
      <w:r w:rsidR="00C00B19" w:rsidRPr="00BA736D">
        <w:t xml:space="preserve">the rights of </w:t>
      </w:r>
      <w:r w:rsidR="009C082D" w:rsidRPr="00BA736D">
        <w:t xml:space="preserve">any </w:t>
      </w:r>
      <w:r w:rsidR="0012390B" w:rsidRPr="00BA736D">
        <w:t>m</w:t>
      </w:r>
      <w:r w:rsidR="00C4502F" w:rsidRPr="00BA736D">
        <w:t xml:space="preserve">ember, officer, </w:t>
      </w:r>
      <w:r w:rsidR="00C00B19" w:rsidRPr="00BA736D">
        <w:t>employee</w:t>
      </w:r>
      <w:r w:rsidR="00C63341" w:rsidRPr="00BA736D">
        <w:t>, or third parties</w:t>
      </w:r>
      <w:r w:rsidR="009C082D" w:rsidRPr="00BA736D">
        <w:t xml:space="preserve"> under State or federa</w:t>
      </w:r>
      <w:r w:rsidR="004D1224" w:rsidRPr="00BA736D">
        <w:t xml:space="preserve">l law, including their right of </w:t>
      </w:r>
      <w:r w:rsidR="009C082D" w:rsidRPr="00BA736D">
        <w:t>free sp</w:t>
      </w:r>
      <w:r w:rsidR="00C559E0" w:rsidRPr="00BA736D">
        <w:t xml:space="preserve">eech </w:t>
      </w:r>
      <w:r w:rsidR="009C082D" w:rsidRPr="00BA736D">
        <w:t>or to communicate any allegations to another person.</w:t>
      </w:r>
    </w:p>
    <w:p w:rsidR="002858A3" w:rsidRPr="00BA736D" w:rsidRDefault="005F00B0" w:rsidP="002858A3">
      <w:r w:rsidRPr="00BA736D">
        <w:tab/>
        <w:t>c</w:t>
      </w:r>
      <w:r w:rsidR="00542C86">
        <w:t>.</w:t>
      </w:r>
      <w:r w:rsidR="00542C86">
        <w:tab/>
      </w:r>
      <w:r w:rsidR="002858A3" w:rsidRPr="00BA736D">
        <w:t xml:space="preserve">When the </w:t>
      </w:r>
      <w:r w:rsidR="00C63341" w:rsidRPr="00BA736D">
        <w:t xml:space="preserve">investigating officer or </w:t>
      </w:r>
      <w:r w:rsidR="00C71BD1" w:rsidRPr="00BA736D">
        <w:t xml:space="preserve">the </w:t>
      </w:r>
      <w:r w:rsidR="002858A3" w:rsidRPr="00BA736D">
        <w:t>director of human resources of the Office of Legislative Services</w:t>
      </w:r>
      <w:r w:rsidR="00C559E0" w:rsidRPr="00BA736D">
        <w:t>, as appropriate,</w:t>
      </w:r>
      <w:r w:rsidR="002858A3" w:rsidRPr="00BA736D">
        <w:t xml:space="preserve"> finds that a violation of the policy has occurred, the presiding officer </w:t>
      </w:r>
      <w:r w:rsidR="00F66CD7" w:rsidRPr="00BA736D">
        <w:t xml:space="preserve">of the House </w:t>
      </w:r>
      <w:r w:rsidR="002858A3" w:rsidRPr="00BA736D">
        <w:t xml:space="preserve">or </w:t>
      </w:r>
      <w:r w:rsidR="00F66CD7" w:rsidRPr="00BA736D">
        <w:t xml:space="preserve">the </w:t>
      </w:r>
      <w:r w:rsidR="002858A3" w:rsidRPr="00BA736D">
        <w:t>executive director of the Office of Legislative S</w:t>
      </w:r>
      <w:r w:rsidR="00F66CD7" w:rsidRPr="00BA736D">
        <w:t xml:space="preserve">ervices </w:t>
      </w:r>
      <w:r w:rsidR="002858A3" w:rsidRPr="00BA736D">
        <w:t>shall take prompt and corrective action to stop the behavior and deter its reoccurrence.  The presiding officer</w:t>
      </w:r>
      <w:r w:rsidR="005A6B94" w:rsidRPr="00BA736D">
        <w:t xml:space="preserve"> of the House</w:t>
      </w:r>
      <w:r w:rsidR="002858A3" w:rsidRPr="00BA736D">
        <w:t xml:space="preserve"> or </w:t>
      </w:r>
      <w:r w:rsidR="005A6B94" w:rsidRPr="00BA736D">
        <w:t xml:space="preserve">the </w:t>
      </w:r>
      <w:r w:rsidR="002858A3" w:rsidRPr="00BA736D">
        <w:t>executive director</w:t>
      </w:r>
      <w:r w:rsidR="00F66CD7" w:rsidRPr="00BA736D">
        <w:t xml:space="preserve"> </w:t>
      </w:r>
      <w:r w:rsidR="00B77359" w:rsidRPr="00BA736D">
        <w:t xml:space="preserve">of the Office of Legislative Services </w:t>
      </w:r>
      <w:r w:rsidR="002858A3" w:rsidRPr="00BA736D">
        <w:t xml:space="preserve">shall have the authority to take such action before a final determination has been made regarding whether a violation of </w:t>
      </w:r>
      <w:r w:rsidR="00F66CD7" w:rsidRPr="00BA736D">
        <w:t xml:space="preserve">the policy </w:t>
      </w:r>
      <w:r w:rsidR="002858A3" w:rsidRPr="00BA736D">
        <w:t>has occurred.  The corrective action taken may include counseling, training, intervention, mediation, the separation of</w:t>
      </w:r>
      <w:r w:rsidR="00F66CD7" w:rsidRPr="00BA736D">
        <w:t xml:space="preserve"> persons involved</w:t>
      </w:r>
      <w:r w:rsidR="002858A3" w:rsidRPr="00BA736D">
        <w:t xml:space="preserve">, the initiation of disciplinary action up to and including the termination of employment, or the involvement of law enforcement, when appropriate, for instances involving bodily harm or serious bodily harm.  </w:t>
      </w:r>
      <w:r w:rsidR="00502F11">
        <w:t>Any c</w:t>
      </w:r>
      <w:r w:rsidR="006B034C">
        <w:t>orrective action</w:t>
      </w:r>
      <w:r w:rsidR="00502F11">
        <w:t xml:space="preserve"> that requires the participation of </w:t>
      </w:r>
      <w:r w:rsidR="006B034C">
        <w:t xml:space="preserve">the complainant shall not be implemented without the consent of that complainant. </w:t>
      </w:r>
      <w:r w:rsidR="002858A3" w:rsidRPr="00BA736D">
        <w:t>The case may also be referred to any other appropriate authority for review for possible violations of State and federal statutes.</w:t>
      </w:r>
    </w:p>
    <w:p w:rsidR="002858A3" w:rsidRPr="00BA736D" w:rsidRDefault="005F00B0" w:rsidP="00520B95">
      <w:r w:rsidRPr="00BA736D">
        <w:tab/>
        <w:t>d</w:t>
      </w:r>
      <w:r w:rsidR="00542C86">
        <w:t>.</w:t>
      </w:r>
      <w:r w:rsidR="00542C86">
        <w:tab/>
      </w:r>
      <w:r w:rsidR="00C206A3" w:rsidRPr="00BA736D">
        <w:t xml:space="preserve">The investigation of a </w:t>
      </w:r>
      <w:r w:rsidR="00C559E0" w:rsidRPr="00BA736D">
        <w:t xml:space="preserve">discrimination or harassment, including sexual harassment, </w:t>
      </w:r>
      <w:r w:rsidR="00C206A3" w:rsidRPr="00BA736D">
        <w:t>complaint shall be completed and a final letter of determination shall be issued as soon as practicable</w:t>
      </w:r>
      <w:r w:rsidR="00373364" w:rsidRPr="00BA736D">
        <w:t>, but no later than 60 days</w:t>
      </w:r>
      <w:r w:rsidR="00C206A3" w:rsidRPr="00BA736D">
        <w:t xml:space="preserve"> </w:t>
      </w:r>
      <w:r w:rsidR="00373364" w:rsidRPr="00BA736D">
        <w:t xml:space="preserve">following </w:t>
      </w:r>
      <w:r w:rsidR="00C206A3" w:rsidRPr="00BA736D">
        <w:t>the initial intake of the complaint is completed.  The policy shall require</w:t>
      </w:r>
      <w:r w:rsidR="00C63341" w:rsidRPr="00BA736D">
        <w:t xml:space="preserve"> the investigating officer or</w:t>
      </w:r>
      <w:r w:rsidR="00C206A3" w:rsidRPr="00BA736D">
        <w:t xml:space="preserve"> the director of human resources of the Office of Legislative Services</w:t>
      </w:r>
      <w:r w:rsidR="00C559E0" w:rsidRPr="00BA736D">
        <w:t xml:space="preserve">, as appropriate, </w:t>
      </w:r>
      <w:r w:rsidR="00C206A3" w:rsidRPr="00BA736D">
        <w:t xml:space="preserve">to make a final determination based on the investigation and notify the respective parties and </w:t>
      </w:r>
      <w:r w:rsidR="00C559E0" w:rsidRPr="00BA736D">
        <w:t xml:space="preserve">the </w:t>
      </w:r>
      <w:r w:rsidR="00C206A3" w:rsidRPr="00BA736D">
        <w:lastRenderedPageBreak/>
        <w:t xml:space="preserve">presiding officer </w:t>
      </w:r>
      <w:r w:rsidR="00F66CD7" w:rsidRPr="00BA736D">
        <w:t xml:space="preserve">of the House </w:t>
      </w:r>
      <w:r w:rsidR="00C206A3" w:rsidRPr="00BA736D">
        <w:t xml:space="preserve">or </w:t>
      </w:r>
      <w:r w:rsidR="00F66CD7" w:rsidRPr="00BA736D">
        <w:t xml:space="preserve">the </w:t>
      </w:r>
      <w:r w:rsidR="00C206A3" w:rsidRPr="00BA736D">
        <w:t xml:space="preserve">executive director of the Office of Legislative Services.  The </w:t>
      </w:r>
      <w:r w:rsidR="00304C07" w:rsidRPr="00BA736D">
        <w:t xml:space="preserve">presiding officer </w:t>
      </w:r>
      <w:r w:rsidR="00F66CD7" w:rsidRPr="00BA736D">
        <w:t xml:space="preserve">of the House </w:t>
      </w:r>
      <w:r w:rsidR="00304C07" w:rsidRPr="00BA736D">
        <w:t xml:space="preserve">or </w:t>
      </w:r>
      <w:r w:rsidR="00F66CD7" w:rsidRPr="00BA736D">
        <w:t xml:space="preserve">the </w:t>
      </w:r>
      <w:r w:rsidR="00C206A3" w:rsidRPr="00BA736D">
        <w:t>executive director of the</w:t>
      </w:r>
      <w:r w:rsidR="00F66CD7" w:rsidRPr="00BA736D">
        <w:t xml:space="preserve"> Office of Legislative Services, </w:t>
      </w:r>
      <w:r w:rsidR="00E11097" w:rsidRPr="00BA736D">
        <w:t xml:space="preserve">a </w:t>
      </w:r>
      <w:r w:rsidR="0012390B" w:rsidRPr="00BA736D">
        <w:t>m</w:t>
      </w:r>
      <w:r w:rsidR="00C206A3" w:rsidRPr="00BA736D">
        <w:t>ember</w:t>
      </w:r>
      <w:r w:rsidR="00B47231" w:rsidRPr="00BA736D">
        <w:t xml:space="preserve"> of the Legislature</w:t>
      </w:r>
      <w:r w:rsidR="00C206A3" w:rsidRPr="00BA736D">
        <w:t xml:space="preserve">, or </w:t>
      </w:r>
      <w:r w:rsidR="00F66CD7" w:rsidRPr="00BA736D">
        <w:t xml:space="preserve">a </w:t>
      </w:r>
      <w:r w:rsidR="00C206A3" w:rsidRPr="00BA736D">
        <w:t>supervisor shall promptly carry out the appropriate disciplinary action as recommended by the</w:t>
      </w:r>
      <w:r w:rsidR="00C63341" w:rsidRPr="00BA736D">
        <w:t xml:space="preserve"> investigating officer or</w:t>
      </w:r>
      <w:r w:rsidR="00196E51" w:rsidRPr="00BA736D">
        <w:t xml:space="preserve"> </w:t>
      </w:r>
      <w:r w:rsidR="00C63341" w:rsidRPr="00BA736D">
        <w:t xml:space="preserve">the </w:t>
      </w:r>
      <w:r w:rsidR="00C206A3" w:rsidRPr="00BA736D">
        <w:t xml:space="preserve">director of human resources and confirm </w:t>
      </w:r>
      <w:r w:rsidR="00F66CD7" w:rsidRPr="00BA736D">
        <w:t xml:space="preserve">the action </w:t>
      </w:r>
      <w:r w:rsidR="00C206A3" w:rsidRPr="00BA736D">
        <w:t xml:space="preserve">to </w:t>
      </w:r>
      <w:r w:rsidR="00C63341" w:rsidRPr="00BA736D">
        <w:t xml:space="preserve">the investigating officer </w:t>
      </w:r>
      <w:r w:rsidR="00B47231" w:rsidRPr="00BA736D">
        <w:t xml:space="preserve">or </w:t>
      </w:r>
      <w:r w:rsidR="00C206A3" w:rsidRPr="00BA736D">
        <w:t>the director</w:t>
      </w:r>
      <w:r w:rsidR="00304C07" w:rsidRPr="00BA736D">
        <w:t xml:space="preserve"> of human resources</w:t>
      </w:r>
      <w:r w:rsidR="00C206A3" w:rsidRPr="00BA736D">
        <w:t>, in writing, to document these actions.</w:t>
      </w:r>
    </w:p>
    <w:p w:rsidR="00BA31D3" w:rsidRPr="00BA736D" w:rsidRDefault="00304C07" w:rsidP="00520B95">
      <w:r w:rsidRPr="00BA736D">
        <w:tab/>
        <w:t xml:space="preserve">If any </w:t>
      </w:r>
      <w:r w:rsidR="002648CC" w:rsidRPr="00BA736D">
        <w:t xml:space="preserve">third </w:t>
      </w:r>
      <w:r w:rsidR="00C07334" w:rsidRPr="00BA736D">
        <w:t>parties</w:t>
      </w:r>
      <w:r w:rsidR="00AB38E6" w:rsidRPr="00BA736D">
        <w:t>, as defined in section 1 of P.L.2019, c.475 (C</w:t>
      </w:r>
      <w:r w:rsidR="00F2097C" w:rsidRPr="00BA736D">
        <w:t>.</w:t>
      </w:r>
      <w:r w:rsidR="00AB38E6" w:rsidRPr="00BA736D">
        <w:t xml:space="preserve">52:11-85), </w:t>
      </w:r>
      <w:r w:rsidR="00C07334" w:rsidRPr="00BA736D">
        <w:t>are</w:t>
      </w:r>
      <w:r w:rsidRPr="00BA736D">
        <w:t xml:space="preserve"> found to have violated the policy, the presiding officer of </w:t>
      </w:r>
      <w:r w:rsidR="005A6B94" w:rsidRPr="00BA736D">
        <w:t xml:space="preserve">the </w:t>
      </w:r>
      <w:r w:rsidRPr="00BA736D">
        <w:t xml:space="preserve">House </w:t>
      </w:r>
      <w:r w:rsidR="00BA31D3" w:rsidRPr="00BA736D">
        <w:t>or the</w:t>
      </w:r>
      <w:r w:rsidR="00AB38E6" w:rsidRPr="00BA736D">
        <w:t xml:space="preserve"> executive director of the Office of Legislative Services</w:t>
      </w:r>
      <w:r w:rsidR="00BA31D3" w:rsidRPr="00BA736D">
        <w:t xml:space="preserve"> </w:t>
      </w:r>
      <w:r w:rsidRPr="00BA736D">
        <w:t>shall take other appropriate actions, including the provision of notice to the persons employer and prohibiting the person from the workplace or worksite.</w:t>
      </w:r>
    </w:p>
    <w:p w:rsidR="005F00B0" w:rsidRPr="00BA736D" w:rsidRDefault="009C082D" w:rsidP="00520B95">
      <w:r w:rsidRPr="00BA736D">
        <w:tab/>
      </w:r>
      <w:r w:rsidR="009546B8" w:rsidRPr="00BA736D">
        <w:t>e</w:t>
      </w:r>
      <w:r w:rsidR="00542C86">
        <w:t>.</w:t>
      </w:r>
      <w:r w:rsidR="00542C86">
        <w:tab/>
      </w:r>
      <w:r w:rsidR="002858A3" w:rsidRPr="00BA736D">
        <w:t>T</w:t>
      </w:r>
      <w:r w:rsidRPr="00BA736D">
        <w:t>he presiding officer</w:t>
      </w:r>
      <w:r w:rsidR="0098033E" w:rsidRPr="00BA736D">
        <w:t xml:space="preserve"> of </w:t>
      </w:r>
      <w:r w:rsidR="005A6B94" w:rsidRPr="00BA736D">
        <w:t xml:space="preserve">the </w:t>
      </w:r>
      <w:r w:rsidR="0098033E" w:rsidRPr="00BA736D">
        <w:t>House</w:t>
      </w:r>
      <w:r w:rsidR="00304C07" w:rsidRPr="00BA736D">
        <w:t xml:space="preserve"> </w:t>
      </w:r>
      <w:r w:rsidR="002858A3" w:rsidRPr="00BA736D">
        <w:t xml:space="preserve">or </w:t>
      </w:r>
      <w:r w:rsidR="00CF32E3" w:rsidRPr="00BA736D">
        <w:t xml:space="preserve">the </w:t>
      </w:r>
      <w:r w:rsidR="002858A3" w:rsidRPr="00BA736D">
        <w:t>executive director of the Office of Legislative Services</w:t>
      </w:r>
      <w:r w:rsidR="00CF32E3" w:rsidRPr="00BA736D">
        <w:t xml:space="preserve"> shall notify in writing </w:t>
      </w:r>
      <w:r w:rsidRPr="00BA736D">
        <w:t xml:space="preserve">any </w:t>
      </w:r>
      <w:r w:rsidR="00CF32E3" w:rsidRPr="00BA736D">
        <w:t xml:space="preserve">member, officer, </w:t>
      </w:r>
      <w:r w:rsidRPr="00BA736D">
        <w:t>employee</w:t>
      </w:r>
      <w:r w:rsidR="00DF0653" w:rsidRPr="00BA736D">
        <w:t>, or third parties</w:t>
      </w:r>
      <w:r w:rsidR="00CF32E3" w:rsidRPr="00BA736D">
        <w:t xml:space="preserve"> </w:t>
      </w:r>
      <w:r w:rsidRPr="00BA736D">
        <w:t xml:space="preserve">who has signed or signs confidentiality forms related to, or as a party to a contract or settlement agreement which has the purpose or effect of concealing the details relating to a claim of </w:t>
      </w:r>
      <w:r w:rsidR="00DF0653" w:rsidRPr="00BA736D">
        <w:t xml:space="preserve">discrimination or harassment, including sexual harassment, or </w:t>
      </w:r>
      <w:r w:rsidRPr="00BA736D">
        <w:t>retaliation that such forms, contracts, and agreements are deemed to be against public policy and unenforceable pursuant to sections 1 and 2 of P.L.2019, c.39 (</w:t>
      </w:r>
      <w:r w:rsidR="00CF32E3" w:rsidRPr="00BA736D">
        <w:t>C.</w:t>
      </w:r>
      <w:r w:rsidRPr="00BA736D">
        <w:t>10:5-12.7 and C.10:45-12.8).</w:t>
      </w:r>
    </w:p>
    <w:p w:rsidR="00B77359" w:rsidRPr="00BA736D" w:rsidRDefault="00BA47D7" w:rsidP="00520B95">
      <w:r w:rsidRPr="00BA736D">
        <w:tab/>
        <w:t>f</w:t>
      </w:r>
      <w:r w:rsidR="00542C86">
        <w:t>.</w:t>
      </w:r>
      <w:r w:rsidR="00542C86">
        <w:tab/>
      </w:r>
      <w:r w:rsidR="00B77359" w:rsidRPr="00BA736D">
        <w:t xml:space="preserve">The Legislature shall issue an annual report, which shall include, but need not be limited to, information on the total number of discrimination or harassment complaints filed at the Legislature, the number of complaints that were substantiated, the number of disciplinary or corrective actions taken, and the number </w:t>
      </w:r>
      <w:r w:rsidR="00DF0653" w:rsidRPr="00BA736D">
        <w:t xml:space="preserve">of </w:t>
      </w:r>
      <w:r w:rsidR="00B77359" w:rsidRPr="00BA736D">
        <w:t xml:space="preserve">complaints that resulted in any legal actions against Legislature. </w:t>
      </w:r>
      <w:r w:rsidR="00767FCD" w:rsidRPr="00BA736D">
        <w:t xml:space="preserve"> </w:t>
      </w:r>
      <w:r w:rsidR="00B77359" w:rsidRPr="00BA736D">
        <w:t>The Legislature shall make the report available to the public through the Internet site of that State agency.</w:t>
      </w:r>
    </w:p>
    <w:p w:rsidR="00BA47D7" w:rsidRPr="00BA736D" w:rsidRDefault="00BA47D7" w:rsidP="00520B95">
      <w:r w:rsidRPr="00BA736D">
        <w:tab/>
      </w:r>
      <w:r w:rsidR="004F0314" w:rsidRPr="00BA736D">
        <w:t>g</w:t>
      </w:r>
      <w:r w:rsidR="00542C86">
        <w:t>.</w:t>
      </w:r>
      <w:r w:rsidR="00542C86">
        <w:tab/>
      </w:r>
      <w:r w:rsidRPr="00BA736D">
        <w:t>Notwithstanding the provision of P.L.1963, c.73 (C.47:1A-1 et seq.), commonly known as the open public records act, investigatory reports shall be public information with the consent of the complainant and shall apply retroactively to all complaints reported and investigated prior to the effective date of this act,</w:t>
      </w:r>
      <w:r w:rsidR="00542C86">
        <w:t> </w:t>
      </w:r>
      <w:r w:rsidRPr="00BA736D">
        <w:t>P.L.</w:t>
      </w:r>
      <w:r w:rsidR="00542C86">
        <w:t>   </w:t>
      </w:r>
      <w:r w:rsidRPr="00BA736D">
        <w:t>,</w:t>
      </w:r>
      <w:r w:rsidR="00542C86">
        <w:t> </w:t>
      </w:r>
      <w:r w:rsidRPr="00BA736D">
        <w:t>c.</w:t>
      </w:r>
      <w:r w:rsidR="00542C86">
        <w:t>   </w:t>
      </w:r>
      <w:r w:rsidRPr="00BA736D">
        <w:t>(C.</w:t>
      </w:r>
      <w:r w:rsidR="00542C86">
        <w:t>   </w:t>
      </w:r>
      <w:r w:rsidRPr="00BA736D">
        <w:t>)</w:t>
      </w:r>
      <w:r w:rsidR="00542C86">
        <w:t> </w:t>
      </w:r>
      <w:r w:rsidRPr="00BA736D">
        <w:t>(pending</w:t>
      </w:r>
      <w:r w:rsidR="00542C86">
        <w:t> </w:t>
      </w:r>
      <w:r w:rsidRPr="00BA736D">
        <w:t>before</w:t>
      </w:r>
      <w:r w:rsidR="00542C86">
        <w:t> </w:t>
      </w:r>
      <w:r w:rsidRPr="00BA736D">
        <w:t>the</w:t>
      </w:r>
      <w:r w:rsidR="00542C86">
        <w:t> </w:t>
      </w:r>
      <w:r w:rsidRPr="00BA736D">
        <w:t>Legislature</w:t>
      </w:r>
      <w:r w:rsidR="00542C86">
        <w:t> </w:t>
      </w:r>
      <w:r w:rsidRPr="00BA736D">
        <w:t>of</w:t>
      </w:r>
      <w:r w:rsidR="00542C86">
        <w:t> </w:t>
      </w:r>
      <w:r w:rsidRPr="00BA736D">
        <w:t>this</w:t>
      </w:r>
      <w:r w:rsidR="00542C86">
        <w:t> </w:t>
      </w:r>
      <w:r w:rsidRPr="00BA736D">
        <w:t>bill).</w:t>
      </w:r>
    </w:p>
    <w:p w:rsidR="00597108" w:rsidRPr="00BA736D" w:rsidRDefault="00597108" w:rsidP="00686AEB"/>
    <w:p w:rsidR="00686AEB" w:rsidRPr="00BA736D" w:rsidRDefault="00686AEB" w:rsidP="00686AEB">
      <w:r w:rsidRPr="00BA736D">
        <w:tab/>
      </w:r>
      <w:r w:rsidR="009546B8" w:rsidRPr="00BA736D">
        <w:t>3</w:t>
      </w:r>
      <w:r w:rsidR="00542C86">
        <w:t>.</w:t>
      </w:r>
      <w:r w:rsidR="00542C86">
        <w:tab/>
      </w:r>
      <w:r w:rsidR="00690A00" w:rsidRPr="00BA736D">
        <w:t>This act shall take effect</w:t>
      </w:r>
      <w:r w:rsidR="00597108" w:rsidRPr="00BA736D">
        <w:t xml:space="preserve"> </w:t>
      </w:r>
      <w:r w:rsidR="0007794E" w:rsidRPr="00BA736D">
        <w:t>30 days following the date of enactment</w:t>
      </w:r>
      <w:r w:rsidR="00597108" w:rsidRPr="00BA736D">
        <w:t>.</w:t>
      </w:r>
    </w:p>
    <w:p w:rsidR="00686AEB" w:rsidRPr="00BA736D" w:rsidRDefault="00686AEB" w:rsidP="00686AEB"/>
    <w:p w:rsidR="009546B8" w:rsidRPr="00BA736D" w:rsidRDefault="009546B8" w:rsidP="00686AEB"/>
    <w:p w:rsidR="00686AEB" w:rsidRPr="00BA736D" w:rsidRDefault="00686AEB" w:rsidP="00686AEB">
      <w:pPr>
        <w:jc w:val="center"/>
      </w:pPr>
      <w:r w:rsidRPr="00BA736D">
        <w:t>STATEMENT</w:t>
      </w:r>
    </w:p>
    <w:p w:rsidR="00686AEB" w:rsidRPr="00BA736D" w:rsidRDefault="00686AEB" w:rsidP="00686AEB"/>
    <w:p w:rsidR="009546B8" w:rsidRPr="00BA736D" w:rsidRDefault="000B3AFC" w:rsidP="00686AEB">
      <w:r w:rsidRPr="00BA736D">
        <w:tab/>
        <w:t xml:space="preserve">This bill requires a revision of the New Jersey Legislature’s anti-harassment policy. </w:t>
      </w:r>
      <w:r w:rsidR="00331489" w:rsidRPr="00BA736D">
        <w:t xml:space="preserve"> </w:t>
      </w:r>
      <w:r w:rsidRPr="00BA736D">
        <w:t xml:space="preserve">The bill </w:t>
      </w:r>
      <w:r w:rsidR="002504DF" w:rsidRPr="00BA736D">
        <w:t xml:space="preserve">also </w:t>
      </w:r>
      <w:r w:rsidRPr="00BA736D">
        <w:t xml:space="preserve">clarifies that interns and volunteers </w:t>
      </w:r>
      <w:r w:rsidR="002504DF" w:rsidRPr="00BA736D">
        <w:t xml:space="preserve">and other third parties </w:t>
      </w:r>
      <w:r w:rsidRPr="00BA736D">
        <w:t>are subject to the policy.</w:t>
      </w:r>
    </w:p>
    <w:p w:rsidR="002504DF" w:rsidRPr="00BA736D" w:rsidRDefault="000B3AFC" w:rsidP="002504DF">
      <w:r w:rsidRPr="00BA736D">
        <w:lastRenderedPageBreak/>
        <w:tab/>
        <w:t>Under the bill,</w:t>
      </w:r>
      <w:r w:rsidR="00F15349" w:rsidRPr="00BA736D">
        <w:t xml:space="preserve"> </w:t>
      </w:r>
      <w:r w:rsidR="002504DF" w:rsidRPr="00BA736D">
        <w:t xml:space="preserve">any members, officers, and employees of the Legislature, and third parties who has been subjected to any form of prohibited discrimination or harassment, including sexual harassment, or who witnesses others being subjected to such discrimination or harassment, may promptly report the incident to a supervisor or directly to the presiding officer of the House or the executive director of the Office of Legislative Services (OLS).  Nothing in the bill would prevent any members, officers, and employees of the Legislature, or third parties from filing a complaint directly with external agencies that investigate discrimination or harassment complaints, including, but not limited to, the New Jersey Division on Civil Rights, the United States Equal Employment Opportunity Commission, or any court of this State. </w:t>
      </w:r>
    </w:p>
    <w:p w:rsidR="00D63A61" w:rsidRPr="00BA736D" w:rsidRDefault="002504DF" w:rsidP="002504DF">
      <w:r w:rsidRPr="00BA736D">
        <w:tab/>
      </w:r>
      <w:r w:rsidR="00D63A61" w:rsidRPr="00BA736D">
        <w:t xml:space="preserve">The bill also requires </w:t>
      </w:r>
      <w:r w:rsidRPr="00BA736D">
        <w:t xml:space="preserve">each House of the Legislature and OLS to investigate all reasonable and good faith complaints that implicate the Legislature’s anti-harassment policy. </w:t>
      </w:r>
      <w:r w:rsidR="00767FCD" w:rsidRPr="00BA736D">
        <w:t xml:space="preserve"> </w:t>
      </w:r>
      <w:r w:rsidRPr="00BA736D">
        <w:t>The bill requires, upon the receipt of a discrimination or harassment complaint, the investigating officer or the director of human resources of the Office of Legislative Services to provide a written copy of the Legislature’s anti-harassment policy to the complainant, including any additional information and options available to individuals who have experienced discrimination or harassment.</w:t>
      </w:r>
    </w:p>
    <w:p w:rsidR="00A842AE" w:rsidRPr="00BA736D" w:rsidRDefault="00D63A61" w:rsidP="003E111B">
      <w:r w:rsidRPr="00BA736D">
        <w:tab/>
      </w:r>
      <w:r w:rsidR="002504DF" w:rsidRPr="00BA736D">
        <w:t xml:space="preserve">All members, officers, and employees of the Legislature, or third parties </w:t>
      </w:r>
      <w:r w:rsidRPr="00BA736D">
        <w:t xml:space="preserve">are required to </w:t>
      </w:r>
      <w:r w:rsidR="002504DF" w:rsidRPr="00BA736D">
        <w:t>cooperate with investigations undertaken</w:t>
      </w:r>
      <w:r w:rsidRPr="00BA736D">
        <w:t xml:space="preserve"> under the policy.  </w:t>
      </w:r>
      <w:r w:rsidR="003E111B" w:rsidRPr="00BA736D">
        <w:t xml:space="preserve">All persons interviewed, including complainants and witnesses, are required to use discretion in communicating any aspect of the investigation to avoid interfering with the investigation.  However, nothing in this bill would </w:t>
      </w:r>
      <w:r w:rsidR="00F15349" w:rsidRPr="00BA736D">
        <w:t xml:space="preserve">impose </w:t>
      </w:r>
      <w:r w:rsidR="003E111B" w:rsidRPr="00BA736D">
        <w:t xml:space="preserve">any restriction upon </w:t>
      </w:r>
      <w:r w:rsidR="00F15349" w:rsidRPr="00BA736D">
        <w:t xml:space="preserve">the rights of </w:t>
      </w:r>
      <w:r w:rsidRPr="00BA736D">
        <w:t>any member, officer,</w:t>
      </w:r>
      <w:r w:rsidR="00F15349" w:rsidRPr="00BA736D">
        <w:t xml:space="preserve"> employee</w:t>
      </w:r>
      <w:r w:rsidRPr="00BA736D">
        <w:t>, or third parties</w:t>
      </w:r>
      <w:r w:rsidR="00F15349" w:rsidRPr="00BA736D">
        <w:t xml:space="preserve"> </w:t>
      </w:r>
      <w:r w:rsidR="003E111B" w:rsidRPr="00BA736D">
        <w:t>under State or federal law, including their right of free speech or to communicate any allegations to another person.</w:t>
      </w:r>
    </w:p>
    <w:p w:rsidR="003E111B" w:rsidRPr="00BA736D" w:rsidRDefault="003E111B" w:rsidP="003E111B">
      <w:r w:rsidRPr="00BA736D">
        <w:tab/>
        <w:t xml:space="preserve">The bill </w:t>
      </w:r>
      <w:r w:rsidR="00A842AE" w:rsidRPr="00BA736D">
        <w:t xml:space="preserve">also </w:t>
      </w:r>
      <w:r w:rsidRPr="00BA736D">
        <w:t xml:space="preserve">permits all complainants to be accompanied by a support person or advisor of their choice to any meeting or interview that is conducted under the policy.  </w:t>
      </w:r>
      <w:r w:rsidR="00A842AE" w:rsidRPr="00BA736D">
        <w:t>Under the bill, a</w:t>
      </w:r>
      <w:r w:rsidRPr="00BA736D">
        <w:t xml:space="preserve"> support person or advisor </w:t>
      </w:r>
      <w:r w:rsidR="00A842AE" w:rsidRPr="00BA736D">
        <w:t xml:space="preserve">is prohibited from </w:t>
      </w:r>
      <w:r w:rsidRPr="00BA736D">
        <w:t>represent</w:t>
      </w:r>
      <w:r w:rsidR="00A842AE" w:rsidRPr="00BA736D">
        <w:t>ing</w:t>
      </w:r>
      <w:r w:rsidRPr="00BA736D">
        <w:t xml:space="preserve"> a complainant in a meeting or interview or otherwise interfere in the investigation process.</w:t>
      </w:r>
    </w:p>
    <w:p w:rsidR="00905308" w:rsidRPr="00BA736D" w:rsidRDefault="00A11837" w:rsidP="003E111B">
      <w:r w:rsidRPr="00BA736D">
        <w:tab/>
      </w:r>
      <w:r w:rsidR="006B3D87" w:rsidRPr="00BA736D">
        <w:t xml:space="preserve">The bill would </w:t>
      </w:r>
      <w:r w:rsidR="00D63A61" w:rsidRPr="00BA736D">
        <w:t xml:space="preserve">also </w:t>
      </w:r>
      <w:r w:rsidR="006B3D87" w:rsidRPr="00BA736D">
        <w:t xml:space="preserve">require the presiding officer </w:t>
      </w:r>
      <w:r w:rsidR="00C05717" w:rsidRPr="00BA736D">
        <w:t xml:space="preserve">of </w:t>
      </w:r>
      <w:r w:rsidR="005A6B94" w:rsidRPr="00BA736D">
        <w:t xml:space="preserve">the </w:t>
      </w:r>
      <w:r w:rsidR="00C05717" w:rsidRPr="00BA736D">
        <w:t xml:space="preserve">House </w:t>
      </w:r>
      <w:r w:rsidR="006B3D87" w:rsidRPr="00BA736D">
        <w:t xml:space="preserve">or </w:t>
      </w:r>
      <w:r w:rsidR="00F15349" w:rsidRPr="00BA736D">
        <w:t xml:space="preserve">the </w:t>
      </w:r>
      <w:r w:rsidR="009B1099" w:rsidRPr="00BA736D">
        <w:t xml:space="preserve">executive director of OLS </w:t>
      </w:r>
      <w:r w:rsidR="006B3D87" w:rsidRPr="00BA736D">
        <w:t>to take prompt and corrective action to stop an</w:t>
      </w:r>
      <w:r w:rsidR="00C05717" w:rsidRPr="00BA736D">
        <w:t>y</w:t>
      </w:r>
      <w:r w:rsidR="006B3D87" w:rsidRPr="00BA736D">
        <w:t xml:space="preserve"> prohibited behavior and deter its reoccurrence once </w:t>
      </w:r>
      <w:r w:rsidR="00827510" w:rsidRPr="00BA736D">
        <w:t>the</w:t>
      </w:r>
      <w:r w:rsidR="00C63341" w:rsidRPr="00BA736D">
        <w:t xml:space="preserve"> investigating officer or the</w:t>
      </w:r>
      <w:r w:rsidR="00827510" w:rsidRPr="00BA736D">
        <w:t xml:space="preserve"> </w:t>
      </w:r>
      <w:r w:rsidR="003E111B" w:rsidRPr="00BA736D">
        <w:t xml:space="preserve">director of human resources of </w:t>
      </w:r>
      <w:r w:rsidR="00C05717" w:rsidRPr="00BA736D">
        <w:t xml:space="preserve">OLS </w:t>
      </w:r>
      <w:r w:rsidR="003E111B" w:rsidRPr="00BA736D">
        <w:t>finds that a viola</w:t>
      </w:r>
      <w:r w:rsidR="00C05717" w:rsidRPr="00BA736D">
        <w:t>tion of the policy has occurred.</w:t>
      </w:r>
      <w:r w:rsidR="003E111B" w:rsidRPr="00BA736D">
        <w:t xml:space="preserve"> </w:t>
      </w:r>
      <w:r w:rsidR="00C05717" w:rsidRPr="00BA736D">
        <w:t xml:space="preserve"> </w:t>
      </w:r>
      <w:r w:rsidR="003E111B" w:rsidRPr="00BA736D">
        <w:t>The presiding</w:t>
      </w:r>
      <w:r w:rsidRPr="00BA736D">
        <w:t xml:space="preserve"> officer </w:t>
      </w:r>
      <w:r w:rsidR="00F15349" w:rsidRPr="00BA736D">
        <w:t xml:space="preserve">of the House </w:t>
      </w:r>
      <w:r w:rsidRPr="00BA736D">
        <w:t xml:space="preserve">or </w:t>
      </w:r>
      <w:r w:rsidR="00F15349" w:rsidRPr="00BA736D">
        <w:t xml:space="preserve">the </w:t>
      </w:r>
      <w:r w:rsidRPr="00BA736D">
        <w:t>executive director would</w:t>
      </w:r>
      <w:r w:rsidR="00C05717" w:rsidRPr="00BA736D">
        <w:t xml:space="preserve"> </w:t>
      </w:r>
      <w:r w:rsidR="003E111B" w:rsidRPr="00BA736D">
        <w:t>have the authority to take such action before a final determination has been made regarding</w:t>
      </w:r>
      <w:r w:rsidR="00C05717" w:rsidRPr="00BA736D">
        <w:t xml:space="preserve"> whether a violation of this bill</w:t>
      </w:r>
      <w:r w:rsidR="003E111B" w:rsidRPr="00BA736D">
        <w:t xml:space="preserve"> has occurred.  </w:t>
      </w:r>
      <w:r w:rsidR="00C05717" w:rsidRPr="00BA736D">
        <w:t>Under the bill, the</w:t>
      </w:r>
      <w:r w:rsidR="003E111B" w:rsidRPr="00BA736D">
        <w:t xml:space="preserve"> corrective action taken may include counseling, training, intervention, mediation, the separation of</w:t>
      </w:r>
      <w:r w:rsidR="00F15349" w:rsidRPr="00BA736D">
        <w:t xml:space="preserve"> persons involved</w:t>
      </w:r>
      <w:r w:rsidR="003E111B" w:rsidRPr="00BA736D">
        <w:t xml:space="preserve">, the initiation of disciplinary action up to and including the </w:t>
      </w:r>
      <w:r w:rsidR="003E111B" w:rsidRPr="00BA736D">
        <w:lastRenderedPageBreak/>
        <w:t>termination of employment, or the involvement of law enforcement, when appropriate, for instances involving bodil</w:t>
      </w:r>
      <w:r w:rsidR="00C05717" w:rsidRPr="00BA736D">
        <w:t>y harm or serious bodily harm.</w:t>
      </w:r>
      <w:r w:rsidR="00A62A1B">
        <w:t xml:space="preserve">  The bill also prohibits a</w:t>
      </w:r>
      <w:r w:rsidR="00A62A1B" w:rsidRPr="00A62A1B">
        <w:t xml:space="preserve">ny corrective action that requires the participation of the complainant </w:t>
      </w:r>
      <w:r w:rsidR="00A62A1B">
        <w:t xml:space="preserve">from being </w:t>
      </w:r>
      <w:r w:rsidR="00A62A1B" w:rsidRPr="00A62A1B">
        <w:t>implemented without the consent of that complainant.</w:t>
      </w:r>
    </w:p>
    <w:p w:rsidR="003E111B" w:rsidRPr="00BA736D" w:rsidRDefault="00905308" w:rsidP="003E111B">
      <w:r w:rsidRPr="00BA736D">
        <w:tab/>
        <w:t>Under the bill, t</w:t>
      </w:r>
      <w:r w:rsidR="003E111B" w:rsidRPr="00BA736D">
        <w:t xml:space="preserve">he investigation of a </w:t>
      </w:r>
      <w:r w:rsidR="002504DF" w:rsidRPr="00BA736D">
        <w:t xml:space="preserve">discrimination or harassment, including sexual harassment, </w:t>
      </w:r>
      <w:r w:rsidR="003E111B" w:rsidRPr="00BA736D">
        <w:t xml:space="preserve">complaint </w:t>
      </w:r>
      <w:r w:rsidRPr="00BA736D">
        <w:t xml:space="preserve">must </w:t>
      </w:r>
      <w:r w:rsidR="003E111B" w:rsidRPr="00BA736D">
        <w:t xml:space="preserve">be completed and a final letter of determination </w:t>
      </w:r>
      <w:r w:rsidRPr="00BA736D">
        <w:t xml:space="preserve">must </w:t>
      </w:r>
      <w:r w:rsidR="003E111B" w:rsidRPr="00BA736D">
        <w:t>b</w:t>
      </w:r>
      <w:r w:rsidR="002504DF" w:rsidRPr="00BA736D">
        <w:t>e issued as soon as practicable, but no later than 60 days following</w:t>
      </w:r>
      <w:r w:rsidR="003E111B" w:rsidRPr="00BA736D">
        <w:t xml:space="preserve"> the initial intake of the complaint is completed.  The </w:t>
      </w:r>
      <w:r w:rsidR="00F15349" w:rsidRPr="00BA736D">
        <w:t>bill</w:t>
      </w:r>
      <w:r w:rsidR="002E1357" w:rsidRPr="00BA736D">
        <w:t xml:space="preserve"> </w:t>
      </w:r>
      <w:r w:rsidR="003E111B" w:rsidRPr="00BA736D">
        <w:t>require</w:t>
      </w:r>
      <w:r w:rsidR="00B47231" w:rsidRPr="00BA736D">
        <w:t>s</w:t>
      </w:r>
      <w:r w:rsidR="003E111B" w:rsidRPr="00BA736D">
        <w:t xml:space="preserve"> the </w:t>
      </w:r>
      <w:r w:rsidR="00C71BD1" w:rsidRPr="00BA736D">
        <w:t xml:space="preserve">investigating officer or the </w:t>
      </w:r>
      <w:r w:rsidR="003E111B" w:rsidRPr="00BA736D">
        <w:t xml:space="preserve">director of human resources of </w:t>
      </w:r>
      <w:r w:rsidRPr="00BA736D">
        <w:t>OLS</w:t>
      </w:r>
      <w:r w:rsidR="002504DF" w:rsidRPr="00BA736D">
        <w:t>, as appropriate,</w:t>
      </w:r>
      <w:r w:rsidRPr="00BA736D">
        <w:t xml:space="preserve"> </w:t>
      </w:r>
      <w:r w:rsidR="003E111B" w:rsidRPr="00BA736D">
        <w:t xml:space="preserve">to make a final determination </w:t>
      </w:r>
      <w:r w:rsidR="00F15349" w:rsidRPr="00BA736D">
        <w:t xml:space="preserve">and </w:t>
      </w:r>
      <w:r w:rsidR="003E111B" w:rsidRPr="00BA736D">
        <w:t>notify the respective parties and presiding offic</w:t>
      </w:r>
      <w:r w:rsidRPr="00BA736D">
        <w:t xml:space="preserve">er </w:t>
      </w:r>
      <w:r w:rsidR="00F15349" w:rsidRPr="00BA736D">
        <w:t xml:space="preserve">of the House </w:t>
      </w:r>
      <w:r w:rsidRPr="00BA736D">
        <w:t xml:space="preserve">or </w:t>
      </w:r>
      <w:r w:rsidR="00F15349" w:rsidRPr="00BA736D">
        <w:t xml:space="preserve">the executive director of OLS. </w:t>
      </w:r>
      <w:r w:rsidR="00331489" w:rsidRPr="00BA736D">
        <w:t xml:space="preserve"> </w:t>
      </w:r>
      <w:r w:rsidRPr="00BA736D">
        <w:t>This bill also requires t</w:t>
      </w:r>
      <w:r w:rsidR="003E111B" w:rsidRPr="00BA736D">
        <w:t xml:space="preserve">he presiding officer </w:t>
      </w:r>
      <w:r w:rsidR="00F15349" w:rsidRPr="00BA736D">
        <w:t xml:space="preserve">of the House </w:t>
      </w:r>
      <w:r w:rsidR="003E111B" w:rsidRPr="00BA736D">
        <w:t xml:space="preserve">or </w:t>
      </w:r>
      <w:r w:rsidR="00F15349" w:rsidRPr="00BA736D">
        <w:t xml:space="preserve">the </w:t>
      </w:r>
      <w:r w:rsidR="003E111B" w:rsidRPr="00BA736D">
        <w:t>executive director of the</w:t>
      </w:r>
      <w:r w:rsidRPr="00BA736D">
        <w:t xml:space="preserve"> OLS</w:t>
      </w:r>
      <w:r w:rsidR="00F15349" w:rsidRPr="00BA736D">
        <w:t xml:space="preserve">, </w:t>
      </w:r>
      <w:r w:rsidR="00E11097" w:rsidRPr="00BA736D">
        <w:t xml:space="preserve">a </w:t>
      </w:r>
      <w:r w:rsidR="003E111B" w:rsidRPr="00BA736D">
        <w:t>member</w:t>
      </w:r>
      <w:r w:rsidR="00F15349" w:rsidRPr="00BA736D">
        <w:t xml:space="preserve"> of the Legislature</w:t>
      </w:r>
      <w:r w:rsidR="003E111B" w:rsidRPr="00BA736D">
        <w:t xml:space="preserve">, or </w:t>
      </w:r>
      <w:r w:rsidR="00F15349" w:rsidRPr="00BA736D">
        <w:t xml:space="preserve">a </w:t>
      </w:r>
      <w:r w:rsidR="003E111B" w:rsidRPr="00BA736D">
        <w:t xml:space="preserve">supervisor </w:t>
      </w:r>
      <w:r w:rsidRPr="00BA736D">
        <w:t xml:space="preserve">to </w:t>
      </w:r>
      <w:r w:rsidR="003E111B" w:rsidRPr="00BA736D">
        <w:t>promptly carry out the appropriate disciplinary action as recommended by the</w:t>
      </w:r>
      <w:r w:rsidR="00C71BD1" w:rsidRPr="00BA736D">
        <w:t xml:space="preserve"> investigating officer or</w:t>
      </w:r>
      <w:r w:rsidR="003E111B" w:rsidRPr="00BA736D">
        <w:t xml:space="preserve"> director of human resources and confirm </w:t>
      </w:r>
      <w:r w:rsidR="00943460" w:rsidRPr="00BA736D">
        <w:t xml:space="preserve">the action </w:t>
      </w:r>
      <w:r w:rsidR="003E111B" w:rsidRPr="00BA736D">
        <w:t>to the director, in writing, to document these actions.</w:t>
      </w:r>
    </w:p>
    <w:p w:rsidR="00656BC5" w:rsidRPr="00BA736D" w:rsidRDefault="002E1357" w:rsidP="00C63341">
      <w:r w:rsidRPr="00BA736D">
        <w:tab/>
        <w:t>The bill also requires t</w:t>
      </w:r>
      <w:r w:rsidR="003E111B" w:rsidRPr="00BA736D">
        <w:t xml:space="preserve">he presiding officer </w:t>
      </w:r>
      <w:r w:rsidR="00943460" w:rsidRPr="00BA736D">
        <w:t xml:space="preserve">of the House </w:t>
      </w:r>
      <w:r w:rsidR="003E111B" w:rsidRPr="00BA736D">
        <w:t xml:space="preserve">or </w:t>
      </w:r>
      <w:r w:rsidR="00943460" w:rsidRPr="00BA736D">
        <w:t xml:space="preserve">the executive director to </w:t>
      </w:r>
      <w:r w:rsidRPr="00BA736D">
        <w:t>notify in writing</w:t>
      </w:r>
      <w:r w:rsidR="003E111B" w:rsidRPr="00BA736D">
        <w:t xml:space="preserve"> any </w:t>
      </w:r>
      <w:r w:rsidR="00943460" w:rsidRPr="00BA736D">
        <w:t xml:space="preserve">member, officer, </w:t>
      </w:r>
      <w:r w:rsidR="002504DF" w:rsidRPr="00BA736D">
        <w:t xml:space="preserve">employee, or third parties </w:t>
      </w:r>
      <w:r w:rsidR="003E111B" w:rsidRPr="00BA736D">
        <w:t xml:space="preserve">who has signed or signs confidentiality forms related to, or as a party to a contract or settlement agreement which has the purpose or effect of concealing the details relating to a claim of </w:t>
      </w:r>
      <w:r w:rsidR="002504DF" w:rsidRPr="00BA736D">
        <w:t xml:space="preserve">discrimination or harassment, including sexual harassment, </w:t>
      </w:r>
      <w:r w:rsidR="003E111B" w:rsidRPr="00BA736D">
        <w:t xml:space="preserve">or retaliation that such forms, contracts, and agreements are deemed to be against </w:t>
      </w:r>
      <w:r w:rsidRPr="00BA736D">
        <w:t>public policy and unenforceable.</w:t>
      </w:r>
    </w:p>
    <w:sectPr w:rsidR="00656BC5" w:rsidRPr="00BA736D" w:rsidSect="0052278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C0B" w:rsidRDefault="00F67C0B">
      <w:r>
        <w:separator/>
      </w:r>
    </w:p>
  </w:endnote>
  <w:endnote w:type="continuationSeparator" w:id="0">
    <w:p w:rsidR="00F67C0B" w:rsidRDefault="00F67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0F6" w:rsidRDefault="00D40B3C" w:rsidP="00D40B3C">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A00" w:rsidRPr="00921C91" w:rsidRDefault="00690A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0A00" w:rsidRPr="00921C91" w:rsidRDefault="00690A00">
    <w:pPr>
      <w:pStyle w:val="Footer"/>
      <w:rPr>
        <w:szCs w:val="18"/>
      </w:rPr>
    </w:pPr>
  </w:p>
  <w:p w:rsidR="00690A00" w:rsidRPr="00921C91" w:rsidRDefault="00690A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0A00" w:rsidRDefault="00690A0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C0B" w:rsidRDefault="00F67C0B">
      <w:r>
        <w:separator/>
      </w:r>
    </w:p>
  </w:footnote>
  <w:footnote w:type="continuationSeparator" w:id="0">
    <w:p w:rsidR="00F67C0B" w:rsidRDefault="00F67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44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278E" w:rsidRDefault="0052278E" w:rsidP="0052278E">
    <w:pPr>
      <w:pStyle w:val="bpuHeadSpon"/>
    </w:pPr>
    <w:r w:rsidRPr="0052278E">
      <w:rPr>
        <w:rStyle w:val="bpuHeadSponChar"/>
      </w:rPr>
      <w:t>A4891</w:t>
    </w:r>
    <w:r>
      <w:t xml:space="preserve"> VAINIERI HUTTLE</w:t>
    </w:r>
    <w:r w:rsidR="009230F6">
      <w:t>, MURPHY</w:t>
    </w:r>
  </w:p>
  <w:p w:rsidR="0052278E" w:rsidRDefault="0052278E" w:rsidP="0052278E">
    <w:pPr>
      <w:pStyle w:val="bpuHeadSpon"/>
    </w:pPr>
    <w:r>
      <w:fldChar w:fldCharType="begin"/>
    </w:r>
    <w:r>
      <w:instrText xml:space="preserve"> PAGE  \* MERGEFORMAT </w:instrText>
    </w:r>
    <w:r>
      <w:fldChar w:fldCharType="separate"/>
    </w:r>
    <w:r w:rsidR="002F3748">
      <w:rPr>
        <w:noProof/>
      </w:rPr>
      <w:t>8</w:t>
    </w:r>
    <w:r>
      <w:fldChar w:fldCharType="end"/>
    </w:r>
  </w:p>
  <w:p w:rsidR="0052278E" w:rsidRDefault="0052278E" w:rsidP="005227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278E" w:rsidRDefault="0052278E" w:rsidP="0052278E">
    <w:pPr>
      <w:pStyle w:val="bpuHeadSpon"/>
    </w:pPr>
    <w:r w:rsidRPr="0052278E">
      <w:rPr>
        <w:rStyle w:val="bpuHeadSponChar"/>
      </w:rPr>
      <w:t>A4891</w:t>
    </w:r>
    <w:r>
      <w:t xml:space="preserve"> VAINIERI HUTTLE</w:t>
    </w:r>
    <w:r w:rsidR="009230F6">
      <w:t>, MURPHY</w:t>
    </w:r>
  </w:p>
  <w:p w:rsidR="0052278E" w:rsidRDefault="0052278E" w:rsidP="0052278E">
    <w:pPr>
      <w:pStyle w:val="bpuHeadSpon"/>
    </w:pPr>
    <w:r>
      <w:fldChar w:fldCharType="begin"/>
    </w:r>
    <w:r>
      <w:instrText xml:space="preserve"> PAGE  \* MERGEFORMAT </w:instrText>
    </w:r>
    <w:r>
      <w:fldChar w:fldCharType="separate"/>
    </w:r>
    <w:r w:rsidR="002F3748">
      <w:rPr>
        <w:noProof/>
      </w:rPr>
      <w:t>2</w:t>
    </w:r>
    <w:r>
      <w:fldChar w:fldCharType="end"/>
    </w:r>
  </w:p>
  <w:p w:rsidR="0052278E" w:rsidRDefault="0052278E" w:rsidP="0052278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8384C"/>
    <w:multiLevelType w:val="multilevel"/>
    <w:tmpl w:val="156420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C0B"/>
    <w:rsid w:val="000051BD"/>
    <w:rsid w:val="000160A5"/>
    <w:rsid w:val="0002335B"/>
    <w:rsid w:val="00034B72"/>
    <w:rsid w:val="0003549A"/>
    <w:rsid w:val="000367AE"/>
    <w:rsid w:val="00043B22"/>
    <w:rsid w:val="00053BCA"/>
    <w:rsid w:val="00054975"/>
    <w:rsid w:val="00057D20"/>
    <w:rsid w:val="0006197C"/>
    <w:rsid w:val="0006281F"/>
    <w:rsid w:val="0007794E"/>
    <w:rsid w:val="0008141C"/>
    <w:rsid w:val="00094A55"/>
    <w:rsid w:val="000A44A7"/>
    <w:rsid w:val="000B1054"/>
    <w:rsid w:val="000B3411"/>
    <w:rsid w:val="000B3AFC"/>
    <w:rsid w:val="000B6983"/>
    <w:rsid w:val="000C054C"/>
    <w:rsid w:val="000C12C2"/>
    <w:rsid w:val="000D11AF"/>
    <w:rsid w:val="000D6255"/>
    <w:rsid w:val="000D6262"/>
    <w:rsid w:val="000D7B4A"/>
    <w:rsid w:val="000E4006"/>
    <w:rsid w:val="000F0673"/>
    <w:rsid w:val="000F3DA2"/>
    <w:rsid w:val="000F5FDE"/>
    <w:rsid w:val="000F7466"/>
    <w:rsid w:val="00101FBD"/>
    <w:rsid w:val="00112D90"/>
    <w:rsid w:val="00114AFE"/>
    <w:rsid w:val="00115E96"/>
    <w:rsid w:val="0012390B"/>
    <w:rsid w:val="0013000E"/>
    <w:rsid w:val="00133F81"/>
    <w:rsid w:val="00135943"/>
    <w:rsid w:val="001645FB"/>
    <w:rsid w:val="00173D2B"/>
    <w:rsid w:val="00181676"/>
    <w:rsid w:val="00183603"/>
    <w:rsid w:val="001930AB"/>
    <w:rsid w:val="00194E78"/>
    <w:rsid w:val="00196E51"/>
    <w:rsid w:val="0019707B"/>
    <w:rsid w:val="00197E8B"/>
    <w:rsid w:val="00197FA4"/>
    <w:rsid w:val="001A161A"/>
    <w:rsid w:val="001A3B79"/>
    <w:rsid w:val="001A66B6"/>
    <w:rsid w:val="001B4716"/>
    <w:rsid w:val="001B4EA4"/>
    <w:rsid w:val="001C36E1"/>
    <w:rsid w:val="001C7C52"/>
    <w:rsid w:val="001D25F3"/>
    <w:rsid w:val="001D373D"/>
    <w:rsid w:val="001D49BE"/>
    <w:rsid w:val="001E15F1"/>
    <w:rsid w:val="001E16FA"/>
    <w:rsid w:val="001E2478"/>
    <w:rsid w:val="001E6213"/>
    <w:rsid w:val="001E7C5E"/>
    <w:rsid w:val="001F14C7"/>
    <w:rsid w:val="001F7405"/>
    <w:rsid w:val="00205533"/>
    <w:rsid w:val="002104E8"/>
    <w:rsid w:val="00212B8D"/>
    <w:rsid w:val="00221733"/>
    <w:rsid w:val="00222983"/>
    <w:rsid w:val="002370D0"/>
    <w:rsid w:val="00240443"/>
    <w:rsid w:val="0024284F"/>
    <w:rsid w:val="002504DF"/>
    <w:rsid w:val="002544A3"/>
    <w:rsid w:val="00255958"/>
    <w:rsid w:val="00257FA2"/>
    <w:rsid w:val="002648CC"/>
    <w:rsid w:val="0026574A"/>
    <w:rsid w:val="002660BB"/>
    <w:rsid w:val="002720E8"/>
    <w:rsid w:val="00275293"/>
    <w:rsid w:val="00275F1D"/>
    <w:rsid w:val="002776B0"/>
    <w:rsid w:val="0027783D"/>
    <w:rsid w:val="002858A3"/>
    <w:rsid w:val="00286C7E"/>
    <w:rsid w:val="002A1029"/>
    <w:rsid w:val="002A3A1A"/>
    <w:rsid w:val="002A4692"/>
    <w:rsid w:val="002A4D43"/>
    <w:rsid w:val="002A51BA"/>
    <w:rsid w:val="002B2E26"/>
    <w:rsid w:val="002B3FE6"/>
    <w:rsid w:val="002C2D81"/>
    <w:rsid w:val="002C461E"/>
    <w:rsid w:val="002C689A"/>
    <w:rsid w:val="002C6CEC"/>
    <w:rsid w:val="002D7473"/>
    <w:rsid w:val="002E00E3"/>
    <w:rsid w:val="002E09CE"/>
    <w:rsid w:val="002E1357"/>
    <w:rsid w:val="002E69D1"/>
    <w:rsid w:val="002E6D5B"/>
    <w:rsid w:val="002F3748"/>
    <w:rsid w:val="002F3BA6"/>
    <w:rsid w:val="00304C07"/>
    <w:rsid w:val="00310BD4"/>
    <w:rsid w:val="003136CE"/>
    <w:rsid w:val="00315320"/>
    <w:rsid w:val="00325776"/>
    <w:rsid w:val="00325E27"/>
    <w:rsid w:val="00330395"/>
    <w:rsid w:val="00331489"/>
    <w:rsid w:val="003319EB"/>
    <w:rsid w:val="00333704"/>
    <w:rsid w:val="00336624"/>
    <w:rsid w:val="0034025F"/>
    <w:rsid w:val="00340458"/>
    <w:rsid w:val="0034200F"/>
    <w:rsid w:val="003446A0"/>
    <w:rsid w:val="0034481B"/>
    <w:rsid w:val="00350130"/>
    <w:rsid w:val="00354334"/>
    <w:rsid w:val="003617F1"/>
    <w:rsid w:val="0036180C"/>
    <w:rsid w:val="0036204E"/>
    <w:rsid w:val="00363CF5"/>
    <w:rsid w:val="00364344"/>
    <w:rsid w:val="003702CA"/>
    <w:rsid w:val="00370617"/>
    <w:rsid w:val="003728B6"/>
    <w:rsid w:val="00373364"/>
    <w:rsid w:val="00382F1F"/>
    <w:rsid w:val="00387232"/>
    <w:rsid w:val="00391DA4"/>
    <w:rsid w:val="003A05EB"/>
    <w:rsid w:val="003A3C64"/>
    <w:rsid w:val="003A3F83"/>
    <w:rsid w:val="003C43EF"/>
    <w:rsid w:val="003C5A6B"/>
    <w:rsid w:val="003C7FB2"/>
    <w:rsid w:val="003D24DE"/>
    <w:rsid w:val="003E111B"/>
    <w:rsid w:val="003E26D4"/>
    <w:rsid w:val="003E47BA"/>
    <w:rsid w:val="003E6141"/>
    <w:rsid w:val="003F2DCF"/>
    <w:rsid w:val="003F3B37"/>
    <w:rsid w:val="004001A9"/>
    <w:rsid w:val="0040195A"/>
    <w:rsid w:val="00402DC0"/>
    <w:rsid w:val="004166B5"/>
    <w:rsid w:val="00416C4B"/>
    <w:rsid w:val="0041751E"/>
    <w:rsid w:val="004211E5"/>
    <w:rsid w:val="00422091"/>
    <w:rsid w:val="0043386C"/>
    <w:rsid w:val="00436F2D"/>
    <w:rsid w:val="00436F5D"/>
    <w:rsid w:val="00441B42"/>
    <w:rsid w:val="0045118A"/>
    <w:rsid w:val="00454138"/>
    <w:rsid w:val="00455D51"/>
    <w:rsid w:val="00456BF9"/>
    <w:rsid w:val="00461057"/>
    <w:rsid w:val="004704A8"/>
    <w:rsid w:val="00471102"/>
    <w:rsid w:val="00471F18"/>
    <w:rsid w:val="00484144"/>
    <w:rsid w:val="00484C19"/>
    <w:rsid w:val="00485866"/>
    <w:rsid w:val="00492076"/>
    <w:rsid w:val="00493B1D"/>
    <w:rsid w:val="00497037"/>
    <w:rsid w:val="004A29A7"/>
    <w:rsid w:val="004A3009"/>
    <w:rsid w:val="004A6940"/>
    <w:rsid w:val="004A77A4"/>
    <w:rsid w:val="004C742C"/>
    <w:rsid w:val="004D1224"/>
    <w:rsid w:val="004E1F3E"/>
    <w:rsid w:val="004E2871"/>
    <w:rsid w:val="004F0314"/>
    <w:rsid w:val="004F0D89"/>
    <w:rsid w:val="004F21BD"/>
    <w:rsid w:val="004F4F1D"/>
    <w:rsid w:val="004F74DD"/>
    <w:rsid w:val="00501317"/>
    <w:rsid w:val="00502F11"/>
    <w:rsid w:val="0050495C"/>
    <w:rsid w:val="00505DC9"/>
    <w:rsid w:val="00506E1E"/>
    <w:rsid w:val="00513C81"/>
    <w:rsid w:val="00520B95"/>
    <w:rsid w:val="0052278E"/>
    <w:rsid w:val="00527BFB"/>
    <w:rsid w:val="00532A32"/>
    <w:rsid w:val="00540B0B"/>
    <w:rsid w:val="00541634"/>
    <w:rsid w:val="00542C86"/>
    <w:rsid w:val="0054460F"/>
    <w:rsid w:val="005536CD"/>
    <w:rsid w:val="00554051"/>
    <w:rsid w:val="00557211"/>
    <w:rsid w:val="00557240"/>
    <w:rsid w:val="005651F3"/>
    <w:rsid w:val="00565E26"/>
    <w:rsid w:val="00572184"/>
    <w:rsid w:val="00574FA2"/>
    <w:rsid w:val="00577A15"/>
    <w:rsid w:val="00580533"/>
    <w:rsid w:val="005840A1"/>
    <w:rsid w:val="0059131D"/>
    <w:rsid w:val="00597108"/>
    <w:rsid w:val="005A6B94"/>
    <w:rsid w:val="005B3F92"/>
    <w:rsid w:val="005B479C"/>
    <w:rsid w:val="005B561E"/>
    <w:rsid w:val="005C07E4"/>
    <w:rsid w:val="005C2124"/>
    <w:rsid w:val="005C336F"/>
    <w:rsid w:val="005C7F3C"/>
    <w:rsid w:val="005E017C"/>
    <w:rsid w:val="005E50C6"/>
    <w:rsid w:val="005E61AC"/>
    <w:rsid w:val="005E7870"/>
    <w:rsid w:val="005F00B0"/>
    <w:rsid w:val="005F2A97"/>
    <w:rsid w:val="005F399B"/>
    <w:rsid w:val="006019F8"/>
    <w:rsid w:val="00605B20"/>
    <w:rsid w:val="0061033F"/>
    <w:rsid w:val="0061156F"/>
    <w:rsid w:val="00613FF5"/>
    <w:rsid w:val="006155A8"/>
    <w:rsid w:val="00621B94"/>
    <w:rsid w:val="00626239"/>
    <w:rsid w:val="00634803"/>
    <w:rsid w:val="00634DB2"/>
    <w:rsid w:val="00635316"/>
    <w:rsid w:val="00635449"/>
    <w:rsid w:val="006378C5"/>
    <w:rsid w:val="00645E6A"/>
    <w:rsid w:val="00656BC5"/>
    <w:rsid w:val="00665CBC"/>
    <w:rsid w:val="00667A5C"/>
    <w:rsid w:val="00677316"/>
    <w:rsid w:val="00686AEB"/>
    <w:rsid w:val="00690A00"/>
    <w:rsid w:val="006A70A7"/>
    <w:rsid w:val="006A7285"/>
    <w:rsid w:val="006B034C"/>
    <w:rsid w:val="006B3D87"/>
    <w:rsid w:val="006B7897"/>
    <w:rsid w:val="006B7FA7"/>
    <w:rsid w:val="006C086A"/>
    <w:rsid w:val="006C21C1"/>
    <w:rsid w:val="006C7327"/>
    <w:rsid w:val="006D00E5"/>
    <w:rsid w:val="006D791B"/>
    <w:rsid w:val="006E2895"/>
    <w:rsid w:val="006E7760"/>
    <w:rsid w:val="006F0A5E"/>
    <w:rsid w:val="006F180D"/>
    <w:rsid w:val="006F4334"/>
    <w:rsid w:val="006F47AF"/>
    <w:rsid w:val="006F6B8A"/>
    <w:rsid w:val="006F6C1A"/>
    <w:rsid w:val="00707CD3"/>
    <w:rsid w:val="00716BB9"/>
    <w:rsid w:val="00721918"/>
    <w:rsid w:val="007256D1"/>
    <w:rsid w:val="007279FD"/>
    <w:rsid w:val="007502CB"/>
    <w:rsid w:val="007503A5"/>
    <w:rsid w:val="00752D79"/>
    <w:rsid w:val="00752E20"/>
    <w:rsid w:val="00756EDE"/>
    <w:rsid w:val="007613FA"/>
    <w:rsid w:val="00767FCD"/>
    <w:rsid w:val="00781B4D"/>
    <w:rsid w:val="007824BF"/>
    <w:rsid w:val="00783B8D"/>
    <w:rsid w:val="00794B94"/>
    <w:rsid w:val="00794BD4"/>
    <w:rsid w:val="007A2F73"/>
    <w:rsid w:val="007A3061"/>
    <w:rsid w:val="007A5A0B"/>
    <w:rsid w:val="007C0E14"/>
    <w:rsid w:val="007C56A0"/>
    <w:rsid w:val="007C7DE4"/>
    <w:rsid w:val="007D40CB"/>
    <w:rsid w:val="007D4B99"/>
    <w:rsid w:val="007D5796"/>
    <w:rsid w:val="007D59C0"/>
    <w:rsid w:val="007D7D9C"/>
    <w:rsid w:val="007E7DA3"/>
    <w:rsid w:val="007F485D"/>
    <w:rsid w:val="007F6050"/>
    <w:rsid w:val="00813627"/>
    <w:rsid w:val="00823A5B"/>
    <w:rsid w:val="00827510"/>
    <w:rsid w:val="00832816"/>
    <w:rsid w:val="00836BCE"/>
    <w:rsid w:val="00837109"/>
    <w:rsid w:val="00840365"/>
    <w:rsid w:val="008406A3"/>
    <w:rsid w:val="00841D2C"/>
    <w:rsid w:val="00845F3C"/>
    <w:rsid w:val="008461B8"/>
    <w:rsid w:val="008462F1"/>
    <w:rsid w:val="00847EF1"/>
    <w:rsid w:val="008538FA"/>
    <w:rsid w:val="008573B0"/>
    <w:rsid w:val="00866563"/>
    <w:rsid w:val="00867AC2"/>
    <w:rsid w:val="00867BD8"/>
    <w:rsid w:val="0087056E"/>
    <w:rsid w:val="00873A0E"/>
    <w:rsid w:val="00875402"/>
    <w:rsid w:val="00884D51"/>
    <w:rsid w:val="008914A7"/>
    <w:rsid w:val="008916EC"/>
    <w:rsid w:val="00891E4F"/>
    <w:rsid w:val="008A31C5"/>
    <w:rsid w:val="008A4F9A"/>
    <w:rsid w:val="008B2850"/>
    <w:rsid w:val="008C79B3"/>
    <w:rsid w:val="008D77BD"/>
    <w:rsid w:val="008E3C4D"/>
    <w:rsid w:val="008E454C"/>
    <w:rsid w:val="008F1E5A"/>
    <w:rsid w:val="00901BDA"/>
    <w:rsid w:val="00905308"/>
    <w:rsid w:val="009121D8"/>
    <w:rsid w:val="00916F7A"/>
    <w:rsid w:val="00917FE3"/>
    <w:rsid w:val="009230F6"/>
    <w:rsid w:val="00925628"/>
    <w:rsid w:val="00930B8F"/>
    <w:rsid w:val="009318C7"/>
    <w:rsid w:val="00931C09"/>
    <w:rsid w:val="009348C2"/>
    <w:rsid w:val="0094163A"/>
    <w:rsid w:val="00943460"/>
    <w:rsid w:val="009440D0"/>
    <w:rsid w:val="009523A3"/>
    <w:rsid w:val="009546B8"/>
    <w:rsid w:val="00956E57"/>
    <w:rsid w:val="00960958"/>
    <w:rsid w:val="00963A46"/>
    <w:rsid w:val="00966A3E"/>
    <w:rsid w:val="00971493"/>
    <w:rsid w:val="00971AD9"/>
    <w:rsid w:val="00973069"/>
    <w:rsid w:val="00973523"/>
    <w:rsid w:val="009764AE"/>
    <w:rsid w:val="0097661B"/>
    <w:rsid w:val="0098033E"/>
    <w:rsid w:val="00980766"/>
    <w:rsid w:val="00982792"/>
    <w:rsid w:val="009835D4"/>
    <w:rsid w:val="009865D4"/>
    <w:rsid w:val="00997152"/>
    <w:rsid w:val="009972CD"/>
    <w:rsid w:val="009A0E9C"/>
    <w:rsid w:val="009A45DA"/>
    <w:rsid w:val="009B06D2"/>
    <w:rsid w:val="009B1099"/>
    <w:rsid w:val="009B34EC"/>
    <w:rsid w:val="009B5D67"/>
    <w:rsid w:val="009B6176"/>
    <w:rsid w:val="009B7B94"/>
    <w:rsid w:val="009C082D"/>
    <w:rsid w:val="009C0A7C"/>
    <w:rsid w:val="009C0D22"/>
    <w:rsid w:val="009C2DD9"/>
    <w:rsid w:val="009C3E09"/>
    <w:rsid w:val="009C5630"/>
    <w:rsid w:val="009D0E5D"/>
    <w:rsid w:val="009D0F63"/>
    <w:rsid w:val="009D7934"/>
    <w:rsid w:val="009D7CCF"/>
    <w:rsid w:val="009E5961"/>
    <w:rsid w:val="009E6737"/>
    <w:rsid w:val="009F4FAC"/>
    <w:rsid w:val="00A017C0"/>
    <w:rsid w:val="00A11228"/>
    <w:rsid w:val="00A11837"/>
    <w:rsid w:val="00A13047"/>
    <w:rsid w:val="00A222C2"/>
    <w:rsid w:val="00A23807"/>
    <w:rsid w:val="00A305D6"/>
    <w:rsid w:val="00A342C4"/>
    <w:rsid w:val="00A46A0D"/>
    <w:rsid w:val="00A50F6B"/>
    <w:rsid w:val="00A52237"/>
    <w:rsid w:val="00A551D6"/>
    <w:rsid w:val="00A6251B"/>
    <w:rsid w:val="00A62A1B"/>
    <w:rsid w:val="00A6754E"/>
    <w:rsid w:val="00A70F58"/>
    <w:rsid w:val="00A72987"/>
    <w:rsid w:val="00A7346B"/>
    <w:rsid w:val="00A75CD1"/>
    <w:rsid w:val="00A82A0C"/>
    <w:rsid w:val="00A842AE"/>
    <w:rsid w:val="00A84C4F"/>
    <w:rsid w:val="00A932A1"/>
    <w:rsid w:val="00A94A6D"/>
    <w:rsid w:val="00A96E06"/>
    <w:rsid w:val="00AA6197"/>
    <w:rsid w:val="00AA6C70"/>
    <w:rsid w:val="00AB16FD"/>
    <w:rsid w:val="00AB38E6"/>
    <w:rsid w:val="00AB4813"/>
    <w:rsid w:val="00AC6466"/>
    <w:rsid w:val="00AC7639"/>
    <w:rsid w:val="00AD08BB"/>
    <w:rsid w:val="00AD0EC0"/>
    <w:rsid w:val="00AD5977"/>
    <w:rsid w:val="00AD70D6"/>
    <w:rsid w:val="00AD75BC"/>
    <w:rsid w:val="00AD7BB0"/>
    <w:rsid w:val="00AD7BC9"/>
    <w:rsid w:val="00AE1871"/>
    <w:rsid w:val="00AE1BE5"/>
    <w:rsid w:val="00AF1A8C"/>
    <w:rsid w:val="00B0116D"/>
    <w:rsid w:val="00B01173"/>
    <w:rsid w:val="00B01C93"/>
    <w:rsid w:val="00B02F35"/>
    <w:rsid w:val="00B05A3C"/>
    <w:rsid w:val="00B07100"/>
    <w:rsid w:val="00B1138C"/>
    <w:rsid w:val="00B210E0"/>
    <w:rsid w:val="00B2574A"/>
    <w:rsid w:val="00B35D8A"/>
    <w:rsid w:val="00B45B34"/>
    <w:rsid w:val="00B47231"/>
    <w:rsid w:val="00B56F43"/>
    <w:rsid w:val="00B57047"/>
    <w:rsid w:val="00B61D86"/>
    <w:rsid w:val="00B6342D"/>
    <w:rsid w:val="00B726BD"/>
    <w:rsid w:val="00B732BC"/>
    <w:rsid w:val="00B77359"/>
    <w:rsid w:val="00B90E33"/>
    <w:rsid w:val="00B9676B"/>
    <w:rsid w:val="00BA2EA5"/>
    <w:rsid w:val="00BA31D3"/>
    <w:rsid w:val="00BA364B"/>
    <w:rsid w:val="00BA47D7"/>
    <w:rsid w:val="00BA48B3"/>
    <w:rsid w:val="00BA736D"/>
    <w:rsid w:val="00BA7BFA"/>
    <w:rsid w:val="00BB1190"/>
    <w:rsid w:val="00BB31D0"/>
    <w:rsid w:val="00BB3A11"/>
    <w:rsid w:val="00BB4DDB"/>
    <w:rsid w:val="00BB5B8B"/>
    <w:rsid w:val="00BB5D79"/>
    <w:rsid w:val="00BB5F02"/>
    <w:rsid w:val="00BC7892"/>
    <w:rsid w:val="00BE24D6"/>
    <w:rsid w:val="00BE7EFA"/>
    <w:rsid w:val="00BF06AD"/>
    <w:rsid w:val="00BF2C67"/>
    <w:rsid w:val="00BF410F"/>
    <w:rsid w:val="00C00B19"/>
    <w:rsid w:val="00C04F4D"/>
    <w:rsid w:val="00C05717"/>
    <w:rsid w:val="00C07334"/>
    <w:rsid w:val="00C12E48"/>
    <w:rsid w:val="00C13D14"/>
    <w:rsid w:val="00C15F53"/>
    <w:rsid w:val="00C206A3"/>
    <w:rsid w:val="00C23F09"/>
    <w:rsid w:val="00C25356"/>
    <w:rsid w:val="00C328D0"/>
    <w:rsid w:val="00C4502F"/>
    <w:rsid w:val="00C46BC1"/>
    <w:rsid w:val="00C5235F"/>
    <w:rsid w:val="00C54CE2"/>
    <w:rsid w:val="00C559E0"/>
    <w:rsid w:val="00C63341"/>
    <w:rsid w:val="00C66BF3"/>
    <w:rsid w:val="00C70140"/>
    <w:rsid w:val="00C71BD1"/>
    <w:rsid w:val="00C733BA"/>
    <w:rsid w:val="00C73CA7"/>
    <w:rsid w:val="00C822F6"/>
    <w:rsid w:val="00C82AC2"/>
    <w:rsid w:val="00C8456C"/>
    <w:rsid w:val="00C91E19"/>
    <w:rsid w:val="00C92402"/>
    <w:rsid w:val="00C92867"/>
    <w:rsid w:val="00C93B93"/>
    <w:rsid w:val="00C97B79"/>
    <w:rsid w:val="00CA037D"/>
    <w:rsid w:val="00CA0837"/>
    <w:rsid w:val="00CA2442"/>
    <w:rsid w:val="00CA4725"/>
    <w:rsid w:val="00CA71EC"/>
    <w:rsid w:val="00CB6246"/>
    <w:rsid w:val="00CC0A17"/>
    <w:rsid w:val="00CC7BD3"/>
    <w:rsid w:val="00CD0F93"/>
    <w:rsid w:val="00CD1BD1"/>
    <w:rsid w:val="00CD528D"/>
    <w:rsid w:val="00CD564B"/>
    <w:rsid w:val="00CE084E"/>
    <w:rsid w:val="00CE78BF"/>
    <w:rsid w:val="00CF32E3"/>
    <w:rsid w:val="00CF65EB"/>
    <w:rsid w:val="00CF72AD"/>
    <w:rsid w:val="00D02441"/>
    <w:rsid w:val="00D039F4"/>
    <w:rsid w:val="00D10496"/>
    <w:rsid w:val="00D11173"/>
    <w:rsid w:val="00D1215F"/>
    <w:rsid w:val="00D16561"/>
    <w:rsid w:val="00D17FF8"/>
    <w:rsid w:val="00D268AC"/>
    <w:rsid w:val="00D269DA"/>
    <w:rsid w:val="00D27FF3"/>
    <w:rsid w:val="00D302BB"/>
    <w:rsid w:val="00D31D01"/>
    <w:rsid w:val="00D343D0"/>
    <w:rsid w:val="00D3664D"/>
    <w:rsid w:val="00D40B3C"/>
    <w:rsid w:val="00D500E9"/>
    <w:rsid w:val="00D507BC"/>
    <w:rsid w:val="00D6090A"/>
    <w:rsid w:val="00D62FA3"/>
    <w:rsid w:val="00D630F6"/>
    <w:rsid w:val="00D63A61"/>
    <w:rsid w:val="00D63B6F"/>
    <w:rsid w:val="00D64A90"/>
    <w:rsid w:val="00D64F7B"/>
    <w:rsid w:val="00D666B8"/>
    <w:rsid w:val="00D9410B"/>
    <w:rsid w:val="00D9695B"/>
    <w:rsid w:val="00DA2417"/>
    <w:rsid w:val="00DA5585"/>
    <w:rsid w:val="00DB02AC"/>
    <w:rsid w:val="00DB6AA2"/>
    <w:rsid w:val="00DC0908"/>
    <w:rsid w:val="00DE10D1"/>
    <w:rsid w:val="00DE2514"/>
    <w:rsid w:val="00DE6851"/>
    <w:rsid w:val="00DF03EE"/>
    <w:rsid w:val="00DF0653"/>
    <w:rsid w:val="00DF1359"/>
    <w:rsid w:val="00DF6404"/>
    <w:rsid w:val="00DF7127"/>
    <w:rsid w:val="00E01B71"/>
    <w:rsid w:val="00E05CC9"/>
    <w:rsid w:val="00E11097"/>
    <w:rsid w:val="00E12D12"/>
    <w:rsid w:val="00E15573"/>
    <w:rsid w:val="00E25A5B"/>
    <w:rsid w:val="00E373C7"/>
    <w:rsid w:val="00E4267B"/>
    <w:rsid w:val="00E42F13"/>
    <w:rsid w:val="00E452DF"/>
    <w:rsid w:val="00E543CF"/>
    <w:rsid w:val="00E546FD"/>
    <w:rsid w:val="00E608F1"/>
    <w:rsid w:val="00E611B9"/>
    <w:rsid w:val="00E62140"/>
    <w:rsid w:val="00E7144F"/>
    <w:rsid w:val="00E73D74"/>
    <w:rsid w:val="00E76A79"/>
    <w:rsid w:val="00E80692"/>
    <w:rsid w:val="00E80C24"/>
    <w:rsid w:val="00E93836"/>
    <w:rsid w:val="00EA7C16"/>
    <w:rsid w:val="00EB3F57"/>
    <w:rsid w:val="00EC5281"/>
    <w:rsid w:val="00EC791D"/>
    <w:rsid w:val="00EC7CA6"/>
    <w:rsid w:val="00ED3C5D"/>
    <w:rsid w:val="00ED4553"/>
    <w:rsid w:val="00EE6143"/>
    <w:rsid w:val="00EE7DE2"/>
    <w:rsid w:val="00F00D08"/>
    <w:rsid w:val="00F15349"/>
    <w:rsid w:val="00F15583"/>
    <w:rsid w:val="00F200EE"/>
    <w:rsid w:val="00F2097C"/>
    <w:rsid w:val="00F22481"/>
    <w:rsid w:val="00F2542E"/>
    <w:rsid w:val="00F27278"/>
    <w:rsid w:val="00F304D2"/>
    <w:rsid w:val="00F344E3"/>
    <w:rsid w:val="00F34D58"/>
    <w:rsid w:val="00F41A9D"/>
    <w:rsid w:val="00F44314"/>
    <w:rsid w:val="00F54B9C"/>
    <w:rsid w:val="00F56E96"/>
    <w:rsid w:val="00F573DD"/>
    <w:rsid w:val="00F61E59"/>
    <w:rsid w:val="00F63D99"/>
    <w:rsid w:val="00F6426B"/>
    <w:rsid w:val="00F66CD7"/>
    <w:rsid w:val="00F67C0B"/>
    <w:rsid w:val="00F709B3"/>
    <w:rsid w:val="00F71A5E"/>
    <w:rsid w:val="00F74B41"/>
    <w:rsid w:val="00F82C4D"/>
    <w:rsid w:val="00F878C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03B3B4-6CFE-475E-9615-CBE21BA9F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209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097C"/>
    <w:rPr>
      <w:rFonts w:ascii="Segoe UI" w:hAnsi="Segoe UI" w:cs="Segoe UI"/>
      <w:spacing w:val="4"/>
      <w:sz w:val="18"/>
      <w:szCs w:val="18"/>
    </w:rPr>
  </w:style>
  <w:style w:type="character" w:styleId="LineNumber">
    <w:name w:val="line number"/>
    <w:basedOn w:val="DefaultParagraphFont"/>
    <w:semiHidden/>
    <w:unhideWhenUsed/>
    <w:rsid w:val="00522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2944</Words>
  <Characters>16440</Characters>
  <Application>Microsoft Office Word</Application>
  <DocSecurity>0</DocSecurity>
  <Lines>341</Lines>
  <Paragraphs>51</Paragraphs>
  <ScaleCrop>false</ScaleCrop>
  <HeadingPairs>
    <vt:vector size="2" baseType="variant">
      <vt:variant>
        <vt:lpstr>Title</vt:lpstr>
      </vt:variant>
      <vt:variant>
        <vt:i4>1</vt:i4>
      </vt:variant>
    </vt:vector>
  </HeadingPairs>
  <TitlesOfParts>
    <vt:vector size="1" baseType="lpstr">
      <vt:lpstr>A4891</vt:lpstr>
    </vt:vector>
  </TitlesOfParts>
  <Manager>R230</Manager>
  <Company>NJ Office of Legislative Services</Company>
  <LinksUpToDate>false</LinksUpToDate>
  <CharactersWithSpaces>19431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A4891</dc:title>
  <dc:subject/>
  <dc:creator>Assemblywoman  VAINIERI HUTTLE</dc:creator>
  <cp:keywords>A4891|8|SG |305|76|216|N|0|</cp:keywords>
  <dc:description>INTRODUCED OCTOBER 26, 2020</dc:description>
  <cp:lastModifiedBy>Siracusa, Nicole</cp:lastModifiedBy>
  <cp:revision>2</cp:revision>
  <cp:lastPrinted>2021-05-12T17:05:00Z</cp:lastPrinted>
  <dcterms:created xsi:type="dcterms:W3CDTF">2021-05-12T17:05:00Z</dcterms:created>
  <dcterms:modified xsi:type="dcterms:W3CDTF">2021-05-12T17:05:00Z</dcterms:modified>
  <cp:category>s.2: C.52:11-85.1_x000d_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