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D5F92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AGING AND SENIOR SERVICES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ED5F92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49</w:t>
      </w:r>
      <w:r w:rsidR="00F502B7">
        <w:rPr>
          <w:b/>
          <w:sz w:val="36"/>
          <w:szCs w:val="36"/>
        </w:rPr>
        <w:t>5</w:t>
      </w:r>
      <w:r>
        <w:rPr>
          <w:b/>
          <w:sz w:val="36"/>
          <w:szCs w:val="36"/>
        </w:rPr>
        <w:t>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700508" w:rsidRDefault="00700508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700508" w:rsidRPr="004721EF" w:rsidRDefault="00700508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D5F92">
        <w:rPr>
          <w:caps/>
          <w:szCs w:val="24"/>
        </w:rPr>
        <w:t>JANUARY</w:t>
      </w:r>
      <w:r w:rsidR="00D228CE">
        <w:rPr>
          <w:caps/>
          <w:szCs w:val="24"/>
        </w:rPr>
        <w:t xml:space="preserve"> </w:t>
      </w:r>
      <w:r w:rsidR="00ED5F92">
        <w:rPr>
          <w:caps/>
          <w:szCs w:val="24"/>
        </w:rPr>
        <w:t>13, 2021</w:t>
      </w:r>
    </w:p>
    <w:p w:rsidR="004144CF" w:rsidRDefault="004144CF" w:rsidP="0083060A"/>
    <w:p w:rsidR="00655CA3" w:rsidRDefault="00F502B7" w:rsidP="0083060A">
      <w:r w:rsidRPr="00F502B7">
        <w:tab/>
        <w:t>The Assembly Aging and Senior Services Committee reports favorably</w:t>
      </w:r>
      <w:r w:rsidR="00700508">
        <w:t xml:space="preserve"> and with committee amendments</w:t>
      </w:r>
      <w:r w:rsidRPr="00F502B7">
        <w:t xml:space="preserve"> Assembly Bill No.</w:t>
      </w:r>
      <w:r>
        <w:t xml:space="preserve"> 4957.</w:t>
      </w:r>
    </w:p>
    <w:p w:rsidR="00590C4D" w:rsidRDefault="00F407A9" w:rsidP="00F502B7">
      <w:r>
        <w:tab/>
        <w:t>As amended by the committee, t</w:t>
      </w:r>
      <w:r w:rsidR="00F502B7">
        <w:t>his bill requires long-term care facilities to annually review residents’ proxy directives.</w:t>
      </w:r>
      <w:r w:rsidR="00700508" w:rsidRPr="00700508">
        <w:t xml:space="preserve"> </w:t>
      </w:r>
      <w:r w:rsidR="00700508">
        <w:t xml:space="preserve"> A "proxy directive" is defined </w:t>
      </w:r>
      <w:r w:rsidR="00590C4D">
        <w:t>to mean a written document, executed in accordance with applicable law,</w:t>
      </w:r>
      <w:r w:rsidR="00700508">
        <w:t xml:space="preserve"> that de</w:t>
      </w:r>
      <w:r w:rsidR="00590C4D">
        <w:t>signates an adult with decision-</w:t>
      </w:r>
      <w:r w:rsidR="00700508">
        <w:t xml:space="preserve">making capacity to act as the declarant’s representative in the event that the declarant </w:t>
      </w:r>
      <w:r w:rsidR="00590C4D">
        <w:t>is determined</w:t>
      </w:r>
      <w:r w:rsidR="00700508">
        <w:t xml:space="preserve"> </w:t>
      </w:r>
      <w:r w:rsidR="00132F9E">
        <w:t xml:space="preserve">by a court or authorized practitioner </w:t>
      </w:r>
      <w:r w:rsidR="00700508">
        <w:t>to lack</w:t>
      </w:r>
      <w:r w:rsidR="00590C4D">
        <w:t xml:space="preserve"> decision-</w:t>
      </w:r>
      <w:r w:rsidR="00700508">
        <w:t xml:space="preserve">making capacity following the execution of the </w:t>
      </w:r>
      <w:r w:rsidR="00590C4D">
        <w:t>document</w:t>
      </w:r>
      <w:r w:rsidR="00700508">
        <w:t>.</w:t>
      </w:r>
    </w:p>
    <w:p w:rsidR="004B2ABF" w:rsidRDefault="00F502B7" w:rsidP="00F502B7">
      <w:r>
        <w:tab/>
        <w:t xml:space="preserve">Under the bill, a long-term care facility </w:t>
      </w:r>
      <w:r w:rsidR="00700508">
        <w:t>will be required</w:t>
      </w:r>
      <w:r>
        <w:t xml:space="preserve"> to meet with each resident at least once annually to determine</w:t>
      </w:r>
      <w:r w:rsidR="00700508">
        <w:t xml:space="preserve"> whether</w:t>
      </w:r>
      <w:r>
        <w:t xml:space="preserve"> the resident’s proxy directive</w:t>
      </w:r>
      <w:r w:rsidR="00700508">
        <w:t>, if any,</w:t>
      </w:r>
      <w:r>
        <w:t xml:space="preserve"> is accurate and current. </w:t>
      </w:r>
      <w:r w:rsidR="00700508">
        <w:t xml:space="preserve"> </w:t>
      </w:r>
      <w:r w:rsidR="008F6811">
        <w:t>Nothing in the bill’s provisions would be deemed to require a resident to have a proxy directive.</w:t>
      </w:r>
    </w:p>
    <w:p w:rsidR="008F6811" w:rsidRDefault="008F6811" w:rsidP="00F502B7"/>
    <w:p w:rsidR="008F6811" w:rsidRDefault="008F6811" w:rsidP="00F502B7">
      <w:pPr>
        <w:rPr>
          <w:u w:val="double"/>
        </w:rPr>
      </w:pPr>
      <w:r>
        <w:rPr>
          <w:u w:val="double"/>
        </w:rPr>
        <w:t>COMMITTEE AMENDMENTS:</w:t>
      </w:r>
    </w:p>
    <w:p w:rsidR="008F6811" w:rsidRDefault="008F6811" w:rsidP="008F6811">
      <w:r>
        <w:tab/>
        <w:t>The committee amended the bill to address the fact that not all residents of long-term care facilities will have a proxy directive.  To that end, the amended bill requires a long-term care facility to annually meet with each resident to determine whether a residents’ proxy directive, “if any,” is accurate and current.  The amendments further specify that nothing in the bill’s provisions may be deemed to require a resident to</w:t>
      </w:r>
      <w:r w:rsidR="00D04118">
        <w:t xml:space="preserve"> execute or maintain</w:t>
      </w:r>
      <w:r>
        <w:t xml:space="preserve"> a proxy directive.  </w:t>
      </w:r>
    </w:p>
    <w:p w:rsidR="008F6811" w:rsidRDefault="008F6811" w:rsidP="008F6811">
      <w:r>
        <w:tab/>
      </w:r>
      <w:r w:rsidR="00D04118">
        <w:t>The</w:t>
      </w:r>
      <w:r>
        <w:t xml:space="preserve"> amendments </w:t>
      </w:r>
      <w:r w:rsidR="008B5F63">
        <w:t>additionally make minor technical changes to clarify that a “proxy directive” is a written document, executed in accordance with applicable law, which becomes effective only when the declarant is determined</w:t>
      </w:r>
      <w:r w:rsidR="00132F9E">
        <w:t>, by a court or other authorized practitioner,</w:t>
      </w:r>
      <w:r w:rsidR="008B5F63">
        <w:t xml:space="preserve"> to lack decision-making capacity.  </w:t>
      </w:r>
    </w:p>
    <w:sectPr w:rsidR="008F6811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5F92" w:rsidRDefault="00ED5F92">
      <w:r>
        <w:separator/>
      </w:r>
    </w:p>
  </w:endnote>
  <w:endnote w:type="continuationSeparator" w:id="0">
    <w:p w:rsidR="00ED5F92" w:rsidRDefault="00ED5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5F92" w:rsidRDefault="00ED5F92">
      <w:r>
        <w:separator/>
      </w:r>
    </w:p>
  </w:footnote>
  <w:footnote w:type="continuationSeparator" w:id="0">
    <w:p w:rsidR="00ED5F92" w:rsidRDefault="00ED5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34AF6" w:rsidP="00634AF6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34AF6" w:rsidRDefault="00634AF6" w:rsidP="00634AF6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F92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32F9E"/>
    <w:rsid w:val="00140BC7"/>
    <w:rsid w:val="00146CD6"/>
    <w:rsid w:val="001471AE"/>
    <w:rsid w:val="001561A5"/>
    <w:rsid w:val="0015788F"/>
    <w:rsid w:val="00157C76"/>
    <w:rsid w:val="0016084D"/>
    <w:rsid w:val="001656C3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E4A31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0493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4A80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2F95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624E"/>
    <w:rsid w:val="005644EB"/>
    <w:rsid w:val="005722B9"/>
    <w:rsid w:val="00581591"/>
    <w:rsid w:val="005877B1"/>
    <w:rsid w:val="00590C4D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4AF6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0508"/>
    <w:rsid w:val="00717104"/>
    <w:rsid w:val="0071764F"/>
    <w:rsid w:val="00722168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B5F63"/>
    <w:rsid w:val="008C0F95"/>
    <w:rsid w:val="008C126C"/>
    <w:rsid w:val="008D1544"/>
    <w:rsid w:val="008D5F29"/>
    <w:rsid w:val="008E4311"/>
    <w:rsid w:val="008F1E33"/>
    <w:rsid w:val="008F68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658B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5F4F"/>
    <w:rsid w:val="00CE74A8"/>
    <w:rsid w:val="00CF030F"/>
    <w:rsid w:val="00CF18CB"/>
    <w:rsid w:val="00CF27F3"/>
    <w:rsid w:val="00CF6E1F"/>
    <w:rsid w:val="00D04118"/>
    <w:rsid w:val="00D05E75"/>
    <w:rsid w:val="00D228CE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58AA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D5F92"/>
    <w:rsid w:val="00EE2498"/>
    <w:rsid w:val="00EE49E4"/>
    <w:rsid w:val="00EE62FC"/>
    <w:rsid w:val="00EE6D25"/>
    <w:rsid w:val="00EF0439"/>
    <w:rsid w:val="00EF52FC"/>
    <w:rsid w:val="00F058C6"/>
    <w:rsid w:val="00F140A0"/>
    <w:rsid w:val="00F26A91"/>
    <w:rsid w:val="00F30F46"/>
    <w:rsid w:val="00F3289D"/>
    <w:rsid w:val="00F407A9"/>
    <w:rsid w:val="00F472DE"/>
    <w:rsid w:val="00F502B7"/>
    <w:rsid w:val="00F559FB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1E4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6520D05B-08CB-4306-841F-D03BA7E77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B5F6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B5F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279</Words>
  <Characters>1551</Characters>
  <Application>Microsoft Office Word</Application>
  <DocSecurity>0</DocSecurity>
  <Lines>41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A4957 ASE Statement 1/13/21</vt:lpstr>
    </vt:vector>
  </TitlesOfParts>
  <Manager>R225</Manager>
  <Company>NJ OLS DMU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A4957 ASE Statement 1/13/21</dc:title>
  <dc:subject/>
  <dc:creator>Assembly ASE</dc:creator>
  <cp:keywords>A4957|1|HS |285|0|0|!|0|</cp:keywords>
  <dc:description/>
  <cp:lastModifiedBy>Siracusa, Nicole</cp:lastModifiedBy>
  <cp:revision>2</cp:revision>
  <cp:lastPrinted>2021-01-13T20:42:00Z</cp:lastPrinted>
  <dcterms:created xsi:type="dcterms:W3CDTF">2021-01-14T16:20:00Z</dcterms:created>
  <dcterms:modified xsi:type="dcterms:W3CDTF">2021-01-14T16:20:00Z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