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CD9E7" w14:textId="7507E999" w:rsidR="00DD0D9B" w:rsidRDefault="00DD0D9B" w:rsidP="00DD0D9B">
      <w:pPr>
        <w:pStyle w:val="bpuBill"/>
      </w:pPr>
      <w:bookmarkStart w:id="0" w:name="bpuFrontPg"/>
      <w:bookmarkStart w:id="1" w:name="_GoBack"/>
      <w:bookmarkEnd w:id="0"/>
      <w:bookmarkEnd w:id="1"/>
      <w:r>
        <w:t xml:space="preserve">ASSEMBLY, No. 4959 </w:t>
      </w:r>
    </w:p>
    <w:p w14:paraId="4B998B4B" w14:textId="703FB47E" w:rsidR="00DD0D9B" w:rsidRPr="009D38FF" w:rsidRDefault="00DD0D9B" w:rsidP="00DD0D9B">
      <w:pPr>
        <w:pStyle w:val="bpuWpGraphic"/>
      </w:pPr>
      <w:r>
        <w:object w:dxaOrig="8985" w:dyaOrig="255" w14:anchorId="5C8187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6804" r:id="rId7"/>
        </w:object>
      </w:r>
    </w:p>
    <w:p w14:paraId="3396C2F1" w14:textId="77777777" w:rsidR="00DD0D9B" w:rsidRDefault="00DD0D9B" w:rsidP="00DD0D9B">
      <w:pPr>
        <w:pStyle w:val="bpuState"/>
      </w:pPr>
      <w:r>
        <w:t>STATE OF NEW JERSEY</w:t>
      </w:r>
    </w:p>
    <w:p w14:paraId="4A2F124B" w14:textId="77777777" w:rsidR="00DD0D9B" w:rsidRDefault="00DD0D9B" w:rsidP="00DD0D9B">
      <w:pPr>
        <w:pStyle w:val="bpuLegislature"/>
      </w:pPr>
      <w:r>
        <w:t>219th LEGISLATURE</w:t>
      </w:r>
    </w:p>
    <w:p w14:paraId="30663051" w14:textId="7473AF69" w:rsidR="00DD0D9B" w:rsidRDefault="00DD0D9B" w:rsidP="00DD0D9B">
      <w:pPr>
        <w:pStyle w:val="bpuWpGraphic"/>
      </w:pPr>
      <w:r>
        <w:object w:dxaOrig="8985" w:dyaOrig="255" w14:anchorId="0ADDA79C">
          <v:shape id="_x0000_i1026" type="#_x0000_t75" style="width:6in;height:12pt" o:ole="">
            <v:imagedata r:id="rId6" o:title=""/>
          </v:shape>
          <o:OLEObject Type="Embed" ProgID="WPWin6.1" ShapeID="_x0000_i1026" DrawAspect="Content" ObjectID="_1667126805" r:id="rId8"/>
        </w:object>
      </w:r>
      <w:r>
        <w:t xml:space="preserve">  </w:t>
      </w:r>
    </w:p>
    <w:p w14:paraId="5AD4F0D5" w14:textId="77777777" w:rsidR="00DD0D9B" w:rsidRDefault="00DD0D9B" w:rsidP="00DD0D9B">
      <w:pPr>
        <w:pStyle w:val="bpuIntro"/>
      </w:pPr>
      <w:r>
        <w:t>INTRODUCED NOVEMBER 12, 2020</w:t>
      </w:r>
    </w:p>
    <w:p w14:paraId="358FBBAC" w14:textId="77777777" w:rsidR="00DD0D9B" w:rsidRDefault="00DD0D9B" w:rsidP="00DD0D9B">
      <w:pPr>
        <w:pStyle w:val="bpuIntro"/>
      </w:pPr>
    </w:p>
    <w:p w14:paraId="62F57E64" w14:textId="77777777" w:rsidR="00DD0D9B" w:rsidRDefault="00DD0D9B" w:rsidP="00DD0D9B">
      <w:pPr>
        <w:pStyle w:val="bpuIntro"/>
        <w:sectPr w:rsidR="00DD0D9B" w:rsidSect="00210A2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E1DB138" w14:textId="77777777" w:rsidR="00DD0D9B" w:rsidRDefault="00DD0D9B" w:rsidP="00DD0D9B">
      <w:pPr>
        <w:pStyle w:val="bpuIntro"/>
      </w:pPr>
    </w:p>
    <w:p w14:paraId="2C07BFB4" w14:textId="77777777" w:rsidR="00DD0D9B" w:rsidRDefault="00DD0D9B" w:rsidP="00DD0D9B">
      <w:pPr>
        <w:pStyle w:val="bpuSponsor"/>
      </w:pPr>
      <w:r>
        <w:t>Sponsored by:</w:t>
      </w:r>
    </w:p>
    <w:p w14:paraId="1DB502D7" w14:textId="77777777" w:rsidR="00DD0D9B" w:rsidRDefault="00DD0D9B" w:rsidP="00DD0D9B">
      <w:pPr>
        <w:pStyle w:val="bpuSponsor"/>
      </w:pPr>
      <w:r>
        <w:t>Assemblywoman  LISA SWAIN</w:t>
      </w:r>
    </w:p>
    <w:p w14:paraId="48D6D804" w14:textId="77777777" w:rsidR="00DD0D9B" w:rsidRDefault="00DD0D9B" w:rsidP="00DD0D9B">
      <w:pPr>
        <w:pStyle w:val="bpuSponsor"/>
      </w:pPr>
      <w:r>
        <w:t>District 38 (Bergen and Passaic)</w:t>
      </w:r>
    </w:p>
    <w:p w14:paraId="66147852" w14:textId="2D7C33C4" w:rsidR="00DD0D9B" w:rsidRDefault="00210A28" w:rsidP="00210A28">
      <w:pPr>
        <w:pStyle w:val="bpuSponsor"/>
      </w:pPr>
      <w:r>
        <w:t>Assemblyman  P. CHRISTOPHER TULLY</w:t>
      </w:r>
    </w:p>
    <w:p w14:paraId="10DAC24B" w14:textId="7CD2DD3A" w:rsidR="00210A28" w:rsidRDefault="00210A28" w:rsidP="00210A28">
      <w:pPr>
        <w:pStyle w:val="bpuSponsor"/>
      </w:pPr>
      <w:r>
        <w:t>District 38 (Bergen and Passaic)</w:t>
      </w:r>
    </w:p>
    <w:p w14:paraId="407DF9E6" w14:textId="41F1AE3E" w:rsidR="00210A28" w:rsidRDefault="000D1F18" w:rsidP="000D1F18">
      <w:pPr>
        <w:pStyle w:val="bpuSponsor"/>
      </w:pPr>
      <w:r>
        <w:t>Assemblywoman  VALERIE VAINIERI HUTTLE</w:t>
      </w:r>
    </w:p>
    <w:p w14:paraId="6FB64980" w14:textId="7D381791" w:rsidR="000D1F18" w:rsidRDefault="000D1F18" w:rsidP="000D1F18">
      <w:pPr>
        <w:pStyle w:val="bpuSponsor"/>
      </w:pPr>
      <w:r>
        <w:t>District 37 (Bergen)</w:t>
      </w:r>
    </w:p>
    <w:p w14:paraId="6BED09AA" w14:textId="77777777" w:rsidR="000D1F18" w:rsidRPr="000D1F18" w:rsidRDefault="000D1F18" w:rsidP="000D1F18">
      <w:pPr>
        <w:pStyle w:val="bpuSponsor"/>
      </w:pPr>
    </w:p>
    <w:p w14:paraId="796D9DCB" w14:textId="77777777" w:rsidR="00DD0D9B" w:rsidRDefault="00DD0D9B" w:rsidP="00DD0D9B">
      <w:pPr>
        <w:pStyle w:val="bpuSponsor"/>
      </w:pPr>
    </w:p>
    <w:p w14:paraId="53F1D317" w14:textId="77777777" w:rsidR="00DD0D9B" w:rsidRDefault="00DD0D9B" w:rsidP="00DD0D9B">
      <w:pPr>
        <w:pStyle w:val="bpuSponsor"/>
      </w:pPr>
    </w:p>
    <w:p w14:paraId="3C65FA63" w14:textId="77777777" w:rsidR="00DD0D9B" w:rsidRDefault="00DD0D9B" w:rsidP="00DD0D9B">
      <w:pPr>
        <w:pStyle w:val="bpuSponsor"/>
      </w:pPr>
    </w:p>
    <w:p w14:paraId="5D24E17A" w14:textId="77777777" w:rsidR="00DD0D9B" w:rsidRDefault="00DD0D9B" w:rsidP="00DD0D9B">
      <w:pPr>
        <w:pStyle w:val="bpuSponsor"/>
      </w:pPr>
      <w:r>
        <w:t>SYNOPSIS</w:t>
      </w:r>
    </w:p>
    <w:p w14:paraId="772CAF7A" w14:textId="77777777" w:rsidR="00DD0D9B" w:rsidRDefault="00DD0D9B" w:rsidP="00DD0D9B">
      <w:pPr>
        <w:pStyle w:val="bpuNormText"/>
      </w:pPr>
      <w:r>
        <w:tab/>
        <w:t xml:space="preserve">Requires certain students to complete annual school climate survey on bullying and harassment. </w:t>
      </w:r>
    </w:p>
    <w:p w14:paraId="36B94091" w14:textId="77777777" w:rsidR="00DD0D9B" w:rsidRDefault="00DD0D9B" w:rsidP="00DD0D9B">
      <w:pPr>
        <w:pStyle w:val="bpuNormText"/>
      </w:pPr>
    </w:p>
    <w:p w14:paraId="3D0EEBB4" w14:textId="77777777" w:rsidR="00DD0D9B" w:rsidRDefault="00DD0D9B" w:rsidP="00DD0D9B">
      <w:pPr>
        <w:pStyle w:val="bpuSponsor"/>
      </w:pPr>
      <w:r>
        <w:t xml:space="preserve">CURRENT VERSION OF TEXT </w:t>
      </w:r>
    </w:p>
    <w:p w14:paraId="47B66A84" w14:textId="77777777" w:rsidR="00DD0D9B" w:rsidRDefault="00DD0D9B" w:rsidP="00DD0D9B">
      <w:pPr>
        <w:pStyle w:val="bpuNormText"/>
      </w:pPr>
      <w:r>
        <w:tab/>
        <w:t>As introduced.</w:t>
      </w:r>
    </w:p>
    <w:p w14:paraId="24DC332D" w14:textId="3C2135BD" w:rsidR="00DD0D9B" w:rsidRDefault="00DD0D9B" w:rsidP="00DD0D9B">
      <w:pPr>
        <w:pStyle w:val="bpuNormText"/>
      </w:pPr>
      <w:r>
        <w:rPr>
          <w:noProof/>
        </w:rPr>
        <w:drawing>
          <wp:anchor distT="0" distB="0" distL="114300" distR="114300" simplePos="0" relativeHeight="251659264" behindDoc="1" locked="0" layoutInCell="1" allowOverlap="1" wp14:anchorId="6117657B" wp14:editId="7822C41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E6BD2AC" w14:textId="77777777" w:rsidR="00DD0D9B" w:rsidRDefault="00DD0D9B" w:rsidP="008916EC">
      <w:pPr>
        <w:pStyle w:val="FronterPage"/>
        <w:tabs>
          <w:tab w:val="clear" w:pos="720"/>
          <w:tab w:val="clear" w:pos="1440"/>
          <w:tab w:val="clear" w:pos="2160"/>
          <w:tab w:val="clear" w:pos="2880"/>
          <w:tab w:val="clear" w:pos="3600"/>
          <w:tab w:val="clear" w:pos="4320"/>
          <w:tab w:val="clear" w:pos="5040"/>
        </w:tabs>
        <w:sectPr w:rsidR="00DD0D9B" w:rsidSect="00DD0D9B">
          <w:type w:val="continuous"/>
          <w:pgSz w:w="12240" w:h="20160" w:code="5"/>
          <w:pgMar w:top="1440" w:right="2275" w:bottom="1440" w:left="2275" w:header="72" w:footer="720" w:gutter="0"/>
          <w:pgNumType w:start="1"/>
          <w:cols w:space="720"/>
          <w:docGrid w:linePitch="360"/>
        </w:sectPr>
      </w:pPr>
    </w:p>
    <w:p w14:paraId="4EB7CE6A" w14:textId="77777777" w:rsidR="00686AEB" w:rsidRPr="00677316" w:rsidRDefault="001C574A" w:rsidP="003E47BA">
      <w:pPr>
        <w:pStyle w:val="HangingAnAct"/>
        <w:rPr>
          <w:rStyle w:val="HangingAnActChar"/>
        </w:rPr>
      </w:pPr>
      <w:r>
        <w:rPr>
          <w:rStyle w:val="BillHead"/>
        </w:rPr>
        <w:lastRenderedPageBreak/>
        <w:t>An Act</w:t>
      </w:r>
      <w:r w:rsidR="00686AEB" w:rsidRPr="006B7FA7">
        <w:rPr>
          <w:rStyle w:val="HangingAnActChar"/>
        </w:rPr>
        <w:t xml:space="preserve"> </w:t>
      </w:r>
      <w:r w:rsidR="00DF1B30">
        <w:rPr>
          <w:rStyle w:val="HangingAnActChar"/>
        </w:rPr>
        <w:t>concerning school climate</w:t>
      </w:r>
      <w:r w:rsidR="00B82E22">
        <w:rPr>
          <w:rStyle w:val="HangingAnActChar"/>
        </w:rPr>
        <w:t xml:space="preserve"> surveys</w:t>
      </w:r>
      <w:r w:rsidR="00DF1B30">
        <w:rPr>
          <w:rStyle w:val="HangingAnActChar"/>
        </w:rPr>
        <w:t xml:space="preserve"> and supplementing chapter 37 of Title 18A of the New Jersey Statutes.</w:t>
      </w:r>
    </w:p>
    <w:p w14:paraId="7C768D1A" w14:textId="77777777" w:rsidR="000B1054" w:rsidRPr="00D71D68" w:rsidRDefault="000B1054" w:rsidP="000B1054"/>
    <w:p w14:paraId="6B100685" w14:textId="77777777" w:rsidR="00686AEB" w:rsidRPr="00AA7880" w:rsidRDefault="00686AEB" w:rsidP="00686AEB">
      <w:r>
        <w:tab/>
      </w:r>
      <w:r w:rsidR="001C574A">
        <w:rPr>
          <w:rStyle w:val="BillHeading2"/>
        </w:rPr>
        <w:t>Be It Enacted</w:t>
      </w:r>
      <w:r>
        <w:rPr>
          <w:rStyle w:val="BillHeading2"/>
        </w:rPr>
        <w:t xml:space="preserve"> </w:t>
      </w:r>
      <w:r w:rsidR="001C574A">
        <w:rPr>
          <w:rStyle w:val="BillLanguage"/>
        </w:rPr>
        <w:t>by the Senate and General Assembly of the State of New Jersey:</w:t>
      </w:r>
    </w:p>
    <w:p w14:paraId="60D701B1" w14:textId="77777777" w:rsidR="00686AEB" w:rsidRDefault="00686AEB" w:rsidP="00686AEB"/>
    <w:p w14:paraId="3368DA5D" w14:textId="599B7E43" w:rsidR="00EF03D2" w:rsidRDefault="00EF03D2" w:rsidP="00686AEB">
      <w:r>
        <w:tab/>
        <w:t>1.</w:t>
      </w:r>
      <w:r>
        <w:tab/>
      </w:r>
      <w:r w:rsidR="006E47AB">
        <w:t xml:space="preserve">a.  </w:t>
      </w:r>
      <w:r>
        <w:t xml:space="preserve">A board of education shall ensure that </w:t>
      </w:r>
      <w:r w:rsidR="00A36A10">
        <w:t xml:space="preserve">all </w:t>
      </w:r>
      <w:r>
        <w:t xml:space="preserve">students in grades </w:t>
      </w:r>
      <w:r w:rsidR="00CB342C">
        <w:t>three</w:t>
      </w:r>
      <w:r>
        <w:t xml:space="preserve"> through 12</w:t>
      </w:r>
      <w:r w:rsidR="00CB342C">
        <w:t xml:space="preserve"> annually </w:t>
      </w:r>
      <w:r w:rsidR="00B82E22">
        <w:t xml:space="preserve">complete </w:t>
      </w:r>
      <w:r w:rsidR="00CB342C">
        <w:t>a school climate survey to assess the bullying</w:t>
      </w:r>
      <w:r w:rsidR="00B82E22">
        <w:t xml:space="preserve"> and harassment</w:t>
      </w:r>
      <w:r w:rsidR="00CB342C">
        <w:t xml:space="preserve"> conditions in </w:t>
      </w:r>
      <w:r w:rsidR="009B6A44">
        <w:t>the school</w:t>
      </w:r>
      <w:r w:rsidR="00CB342C">
        <w:t xml:space="preserve">. </w:t>
      </w:r>
      <w:r w:rsidR="00582EEA">
        <w:t>T</w:t>
      </w:r>
      <w:r w:rsidR="00CB342C">
        <w:t xml:space="preserve">he survey shall be proctored and conducted electronically via a computer </w:t>
      </w:r>
      <w:r w:rsidR="00582EEA">
        <w:t>utiliz</w:t>
      </w:r>
      <w:r w:rsidR="00765326">
        <w:t>ing</w:t>
      </w:r>
      <w:r w:rsidR="00CB342C">
        <w:t xml:space="preserve"> a survey selected by the Commissioner of Education</w:t>
      </w:r>
      <w:r w:rsidR="00765326">
        <w:t xml:space="preserve">, and shall be </w:t>
      </w:r>
      <w:r w:rsidR="003828B0">
        <w:t xml:space="preserve">administered in a manner </w:t>
      </w:r>
      <w:r w:rsidR="00765326">
        <w:t>consistent with the provisions of P.L.2001, c.364 (C.18A:36-34)</w:t>
      </w:r>
      <w:r w:rsidR="00CB342C">
        <w:t xml:space="preserve">. The </w:t>
      </w:r>
      <w:r w:rsidR="006E47AB">
        <w:t>commissioner</w:t>
      </w:r>
      <w:r w:rsidR="00CB342C">
        <w:t xml:space="preserve"> shall select one electronic survey to be </w:t>
      </w:r>
      <w:r w:rsidR="006B26B4">
        <w:t>administered</w:t>
      </w:r>
      <w:r w:rsidR="00CB342C">
        <w:t xml:space="preserve"> by all school districts. The survey shall be conducted in a manner that accommodates </w:t>
      </w:r>
      <w:r w:rsidR="00273E3B">
        <w:t xml:space="preserve">English language learners and </w:t>
      </w:r>
      <w:r w:rsidR="00CB342C">
        <w:t>students with developmental disabilities, intellectual disabilities, or low reading proficiency, and that ensures the privacy of the student during the survey process and the confidentiality of the results consistent with State and federal laws applicable to the confidentiality of student records.</w:t>
      </w:r>
    </w:p>
    <w:p w14:paraId="588DED50" w14:textId="77777777" w:rsidR="00A36A10" w:rsidRDefault="006E47AB" w:rsidP="00686AEB">
      <w:r>
        <w:tab/>
        <w:t>b.</w:t>
      </w:r>
      <w:r>
        <w:tab/>
      </w:r>
      <w:r w:rsidR="00A36A10">
        <w:t xml:space="preserve">As determined by the Department of Education, boards of education shall forward data collected from surveys administered pursuant to this section to the </w:t>
      </w:r>
      <w:r>
        <w:t>department</w:t>
      </w:r>
      <w:r w:rsidR="00A36A10">
        <w:t>, provided that any data forwarded shall be aggregated and shall not contain any identifying information with regard to any individual. Data collected by the department pursuant to this subsection shall be used by the department to identify trends concerning bullying and harassment and to investigate schools that show a negative environment for students.</w:t>
      </w:r>
      <w:r>
        <w:t xml:space="preserve"> The department shall annually publish on </w:t>
      </w:r>
      <w:r w:rsidR="00DF1B30">
        <w:t>its</w:t>
      </w:r>
      <w:r>
        <w:t xml:space="preserve"> </w:t>
      </w:r>
      <w:r w:rsidR="00DF1B30">
        <w:t>website</w:t>
      </w:r>
      <w:r>
        <w:t xml:space="preserve"> findings and recommendations that are based on collected data</w:t>
      </w:r>
      <w:r w:rsidR="009B6A44">
        <w:t xml:space="preserve"> and investigations</w:t>
      </w:r>
      <w:r>
        <w:t xml:space="preserve"> as to additional resources that may be necessary to address bullying</w:t>
      </w:r>
      <w:r w:rsidR="00B82E22">
        <w:t xml:space="preserve"> and harassment</w:t>
      </w:r>
      <w:r>
        <w:t xml:space="preserve"> in the State.</w:t>
      </w:r>
    </w:p>
    <w:p w14:paraId="57D5F37F" w14:textId="5338785D" w:rsidR="006E47AB" w:rsidRDefault="006E47AB" w:rsidP="00686AEB">
      <w:r>
        <w:tab/>
        <w:t>c.</w:t>
      </w:r>
      <w:r>
        <w:tab/>
        <w:t xml:space="preserve">Prior to administering a survey on school climate pursuant to this section, a school district shall </w:t>
      </w:r>
      <w:r w:rsidR="008F68A6">
        <w:t xml:space="preserve">provide a copy of the survey to each student’s parent or guardian and shall </w:t>
      </w:r>
      <w:r>
        <w:t xml:space="preserve">obtain written consent from the student’s parent or guardian </w:t>
      </w:r>
      <w:r w:rsidR="008F68A6">
        <w:t>for the student’s participation</w:t>
      </w:r>
      <w:r w:rsidR="00DC1D33">
        <w:t xml:space="preserve"> in the survey</w:t>
      </w:r>
      <w:r>
        <w:t>.</w:t>
      </w:r>
    </w:p>
    <w:p w14:paraId="5C7A8928" w14:textId="70DC5136" w:rsidR="00AF06F1" w:rsidRDefault="006B26B4" w:rsidP="00686AEB">
      <w:r>
        <w:tab/>
        <w:t>d.</w:t>
      </w:r>
      <w:r>
        <w:tab/>
      </w:r>
      <w:r w:rsidR="00AF06F1">
        <w:t>In the event that a completed survey includes a report of harassment, intimidation, or bullying</w:t>
      </w:r>
      <w:r w:rsidR="008A7FCA">
        <w:t xml:space="preserve"> with</w:t>
      </w:r>
      <w:r w:rsidR="00AF06F1">
        <w:t xml:space="preserve"> student names, the school district shall perform its responsibilities under P.L.2002, c.83 (C.18A:37-13 et seq.).   </w:t>
      </w:r>
    </w:p>
    <w:p w14:paraId="45EB3C62" w14:textId="77777777" w:rsidR="00EF03D2" w:rsidRDefault="00EF03D2" w:rsidP="00686AEB"/>
    <w:p w14:paraId="6C784EFF" w14:textId="77777777" w:rsidR="00A36A10" w:rsidRDefault="006E47AB" w:rsidP="00686AEB">
      <w:r>
        <w:tab/>
        <w:t>2</w:t>
      </w:r>
      <w:r w:rsidR="00A36A10" w:rsidRPr="006F74AB">
        <w:t>.</w:t>
      </w:r>
      <w:r w:rsidR="00A36A10" w:rsidRPr="006F74AB">
        <w:tab/>
        <w:t>The State Board of Education shall promulgate regulations pursuant to the “Administrative Procedure Act,” P.L.1968, c.410 (C.52:14B-1 et seq.), necessary to effectuate the provisions of this act.</w:t>
      </w:r>
    </w:p>
    <w:p w14:paraId="400B7D00" w14:textId="77777777" w:rsidR="00686AEB" w:rsidRPr="00AA7880" w:rsidRDefault="00686AEB" w:rsidP="00686AEB">
      <w:r>
        <w:lastRenderedPageBreak/>
        <w:tab/>
      </w:r>
      <w:r w:rsidR="006E47AB">
        <w:t>3.</w:t>
      </w:r>
      <w:r w:rsidR="006E47AB">
        <w:tab/>
      </w:r>
      <w:r w:rsidR="006E47AB" w:rsidRPr="006F74AB">
        <w:t>This act shall take effect in the first full school year following the date of enactment.</w:t>
      </w:r>
    </w:p>
    <w:p w14:paraId="13C73D5F" w14:textId="77777777" w:rsidR="00686AEB" w:rsidRDefault="00686AEB" w:rsidP="00686AEB"/>
    <w:p w14:paraId="5D8A2D37" w14:textId="77777777" w:rsidR="00B82E22" w:rsidRPr="00CE7BD8" w:rsidRDefault="00B82E22" w:rsidP="00686AEB"/>
    <w:p w14:paraId="18F590AB" w14:textId="77777777" w:rsidR="00686AEB" w:rsidRPr="00AA7880" w:rsidRDefault="00686AEB" w:rsidP="00686AEB">
      <w:pPr>
        <w:jc w:val="center"/>
      </w:pPr>
      <w:r w:rsidRPr="00D71D68">
        <w:t>STATEMENT</w:t>
      </w:r>
    </w:p>
    <w:p w14:paraId="1FBBA300" w14:textId="77777777" w:rsidR="00686AEB" w:rsidRDefault="00686AEB" w:rsidP="00686AEB"/>
    <w:p w14:paraId="7C68F749" w14:textId="4633879B" w:rsidR="00DC5A43" w:rsidRDefault="00DF1B30" w:rsidP="00DC5A43">
      <w:r>
        <w:tab/>
      </w:r>
      <w:r w:rsidR="00DC5A43">
        <w:t xml:space="preserve">This bill requires a board of education to ensure that all students in grades three through 12 annually </w:t>
      </w:r>
      <w:r w:rsidR="007B083E">
        <w:t>complete</w:t>
      </w:r>
      <w:r w:rsidR="00DC5A43">
        <w:t xml:space="preserve"> a school climate survey to assess the bullying</w:t>
      </w:r>
      <w:r w:rsidR="007B083E">
        <w:t xml:space="preserve"> and harassment</w:t>
      </w:r>
      <w:r w:rsidR="00DC5A43">
        <w:t xml:space="preserve"> conditions in schools. The survey </w:t>
      </w:r>
      <w:r>
        <w:t>will</w:t>
      </w:r>
      <w:r w:rsidR="00DC5A43">
        <w:t xml:space="preserve"> be proctored and conducted e</w:t>
      </w:r>
      <w:r w:rsidR="006B26B4">
        <w:t>lectronically via a computer</w:t>
      </w:r>
      <w:r w:rsidR="00DC5A43">
        <w:t xml:space="preserve"> and </w:t>
      </w:r>
      <w:r>
        <w:t>will</w:t>
      </w:r>
      <w:r w:rsidR="00DC5A43">
        <w:t xml:space="preserve"> utilize a survey selected by the Commissioner of Education. The commissioner </w:t>
      </w:r>
      <w:r>
        <w:t>will</w:t>
      </w:r>
      <w:r w:rsidR="00DC5A43">
        <w:t xml:space="preserve"> select one electronic survey to be </w:t>
      </w:r>
      <w:r w:rsidR="006321BB">
        <w:t xml:space="preserve">administered </w:t>
      </w:r>
      <w:r w:rsidR="00DC5A43">
        <w:t xml:space="preserve">by all school districts. The survey </w:t>
      </w:r>
      <w:r>
        <w:t>will</w:t>
      </w:r>
      <w:r w:rsidR="00DC5A43">
        <w:t xml:space="preserve"> be conducted in a manner that accommodates </w:t>
      </w:r>
      <w:r w:rsidR="00DC1D33">
        <w:t xml:space="preserve">English language learners and </w:t>
      </w:r>
      <w:r w:rsidR="00DC5A43">
        <w:t>students with developmental disabilities, intellectual disabilities, or low reading proficiency, and that ensures the privacy of the student during the survey process and the confidentiality of the results consistent with State and federal laws applicable to the confidentiality of student records.</w:t>
      </w:r>
    </w:p>
    <w:p w14:paraId="61E3A5E0" w14:textId="77777777" w:rsidR="00DC5A43" w:rsidRDefault="00DC5A43" w:rsidP="00DC5A43">
      <w:r>
        <w:tab/>
        <w:t xml:space="preserve">As determined by the Department of Education, boards of education </w:t>
      </w:r>
      <w:r w:rsidR="00DF1B30">
        <w:t>will</w:t>
      </w:r>
      <w:r>
        <w:t xml:space="preserve"> forward data collected from the surveys to the department, provided that any data forwarded </w:t>
      </w:r>
      <w:r w:rsidR="00DF1B30">
        <w:t>will</w:t>
      </w:r>
      <w:r>
        <w:t xml:space="preserve"> be aggregated and </w:t>
      </w:r>
      <w:r w:rsidR="00DF1B30">
        <w:t>will</w:t>
      </w:r>
      <w:r>
        <w:t xml:space="preserve"> not contain any identifying information with regard to any individual. Data collected by the department </w:t>
      </w:r>
      <w:r w:rsidR="00DF1B30">
        <w:t>will</w:t>
      </w:r>
      <w:r>
        <w:t xml:space="preserve"> be used by the department to identify trends concerning bullying and harassment and to investigate schools that show a negative environment for students. The department </w:t>
      </w:r>
      <w:r w:rsidR="00DF1B30">
        <w:t>will</w:t>
      </w:r>
      <w:r>
        <w:t xml:space="preserve"> annually publish on </w:t>
      </w:r>
      <w:r w:rsidR="00DF1B30">
        <w:t>its</w:t>
      </w:r>
      <w:r>
        <w:t xml:space="preserve"> </w:t>
      </w:r>
      <w:r w:rsidR="00DF1B30">
        <w:t>website</w:t>
      </w:r>
      <w:r>
        <w:t xml:space="preserve"> findings and recommendations that are based on collected data </w:t>
      </w:r>
      <w:r w:rsidR="009B6A44">
        <w:t xml:space="preserve">and investigations </w:t>
      </w:r>
      <w:r>
        <w:t xml:space="preserve">as to additional resources that may be necessary to address bullying </w:t>
      </w:r>
      <w:r w:rsidR="007B083E">
        <w:t xml:space="preserve">and harassment </w:t>
      </w:r>
      <w:r>
        <w:t>in the State.</w:t>
      </w:r>
    </w:p>
    <w:p w14:paraId="755F740A" w14:textId="0F08A704" w:rsidR="00DC5A43" w:rsidRDefault="00DF1B30" w:rsidP="00DC5A43">
      <w:r>
        <w:tab/>
      </w:r>
      <w:r w:rsidR="00DC5A43">
        <w:t xml:space="preserve">Prior to administering a survey on school climate, a school district </w:t>
      </w:r>
      <w:r>
        <w:t>must</w:t>
      </w:r>
      <w:r w:rsidR="00DC5A43">
        <w:t xml:space="preserve"> </w:t>
      </w:r>
      <w:r w:rsidR="00DC1D33">
        <w:t xml:space="preserve">provide a copy of the survey to each parent or guardian and </w:t>
      </w:r>
      <w:r w:rsidR="00DC5A43">
        <w:t xml:space="preserve">obtain written consent from the student’s parent or guardian </w:t>
      </w:r>
      <w:r w:rsidR="00DC1D33">
        <w:t xml:space="preserve">for the student’s participation in the </w:t>
      </w:r>
      <w:r w:rsidR="006B26B4">
        <w:t>survey.</w:t>
      </w:r>
    </w:p>
    <w:p w14:paraId="4FB50BE6" w14:textId="052396EC" w:rsidR="00AF06F1" w:rsidRDefault="00AF06F1" w:rsidP="00AF06F1">
      <w:r>
        <w:tab/>
        <w:t xml:space="preserve">Finally, the bill provides that in the event that a completed survey includes a report of harassment, intimidation, or bullying </w:t>
      </w:r>
      <w:r w:rsidR="008A7FCA">
        <w:t xml:space="preserve">with </w:t>
      </w:r>
      <w:r>
        <w:t xml:space="preserve">student names, the school district must perform its responsibilities under </w:t>
      </w:r>
      <w:r w:rsidR="00680107">
        <w:t xml:space="preserve">the State’s </w:t>
      </w:r>
      <w:r w:rsidR="005B6AF3">
        <w:t>school bullying law</w:t>
      </w:r>
      <w:r w:rsidR="00B23AAB">
        <w:t xml:space="preserve">. </w:t>
      </w:r>
    </w:p>
    <w:sectPr w:rsidR="00AF06F1" w:rsidSect="00DD0D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C0821" w14:textId="77777777" w:rsidR="00214CE6" w:rsidRDefault="00214CE6">
      <w:r>
        <w:separator/>
      </w:r>
    </w:p>
  </w:endnote>
  <w:endnote w:type="continuationSeparator" w:id="0">
    <w:p w14:paraId="029BBEFD" w14:textId="77777777" w:rsidR="00214CE6" w:rsidRDefault="00214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8BF0B" w14:textId="320E05ED" w:rsidR="00210A28" w:rsidRDefault="00210A28" w:rsidP="00210A28">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0EB6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CBA2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2FC2C" w14:textId="77777777" w:rsidR="00214CE6" w:rsidRDefault="00214CE6">
      <w:r>
        <w:separator/>
      </w:r>
    </w:p>
  </w:footnote>
  <w:footnote w:type="continuationSeparator" w:id="0">
    <w:p w14:paraId="6517583B" w14:textId="77777777" w:rsidR="00214CE6" w:rsidRDefault="00214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638C3" w14:textId="77777777" w:rsidR="00665CBC" w:rsidRDefault="00865426">
    <w:pPr>
      <w:pStyle w:val="Header"/>
    </w:pPr>
    <w:r>
      <w:rPr>
        <w:noProof/>
      </w:rPr>
      <w:pict w14:anchorId="4729F5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BF3D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EEB56" w14:textId="45A0A2F9" w:rsidR="00665CBC" w:rsidRDefault="00665CBC" w:rsidP="00686AEB">
    <w:pPr>
      <w:pStyle w:val="Header"/>
      <w:jc w:val="center"/>
      <w:rPr>
        <w:rStyle w:val="PageNumber"/>
      </w:rPr>
    </w:pPr>
  </w:p>
  <w:p w14:paraId="3E9915FB" w14:textId="2172F282" w:rsidR="00DD0D9B" w:rsidRDefault="00DD0D9B" w:rsidP="00DD0D9B">
    <w:pPr>
      <w:pStyle w:val="bpuHeadSpon"/>
    </w:pPr>
    <w:r w:rsidRPr="00DD0D9B">
      <w:rPr>
        <w:rStyle w:val="bpuHeadSponChar"/>
      </w:rPr>
      <w:t>A4959</w:t>
    </w:r>
    <w:r>
      <w:t xml:space="preserve"> SWAIN</w:t>
    </w:r>
    <w:r w:rsidR="00210A28">
      <w:t>, TULLY</w:t>
    </w:r>
  </w:p>
  <w:p w14:paraId="5613693E" w14:textId="10B7442F" w:rsidR="00DD0D9B" w:rsidRDefault="00DD0D9B" w:rsidP="00DD0D9B">
    <w:pPr>
      <w:pStyle w:val="bpuHeadSpon"/>
    </w:pPr>
    <w:r>
      <w:fldChar w:fldCharType="begin"/>
    </w:r>
    <w:r>
      <w:instrText xml:space="preserve"> PAGE  \* MERGEFORMAT </w:instrText>
    </w:r>
    <w:r>
      <w:fldChar w:fldCharType="separate"/>
    </w:r>
    <w:r w:rsidR="00865426">
      <w:rPr>
        <w:noProof/>
      </w:rPr>
      <w:t>3</w:t>
    </w:r>
    <w:r>
      <w:fldChar w:fldCharType="end"/>
    </w:r>
  </w:p>
  <w:p w14:paraId="0670E5BD" w14:textId="77777777" w:rsidR="00DD0D9B" w:rsidRDefault="00DD0D9B" w:rsidP="00DD0D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62586" w14:textId="5803A79A" w:rsidR="00665CBC" w:rsidRDefault="00665CBC">
    <w:pPr>
      <w:pStyle w:val="Header"/>
    </w:pPr>
  </w:p>
  <w:p w14:paraId="1F41AF57" w14:textId="012AAD05" w:rsidR="00DD0D9B" w:rsidRDefault="00DD0D9B" w:rsidP="00DD0D9B">
    <w:pPr>
      <w:pStyle w:val="bpuHeadSpon"/>
    </w:pPr>
    <w:r w:rsidRPr="00DD0D9B">
      <w:rPr>
        <w:rStyle w:val="bpuHeadSponChar"/>
      </w:rPr>
      <w:t>A4959</w:t>
    </w:r>
    <w:r>
      <w:t xml:space="preserve"> SWAIN</w:t>
    </w:r>
    <w:r w:rsidR="00210A28">
      <w:t>, TULLY</w:t>
    </w:r>
  </w:p>
  <w:p w14:paraId="34D4A26B" w14:textId="58152262" w:rsidR="00DD0D9B" w:rsidRDefault="00DD0D9B" w:rsidP="00DD0D9B">
    <w:pPr>
      <w:pStyle w:val="bpuHeadSpon"/>
    </w:pPr>
    <w:r>
      <w:fldChar w:fldCharType="begin"/>
    </w:r>
    <w:r>
      <w:instrText xml:space="preserve"> PAGE  \* MERGEFORMAT </w:instrText>
    </w:r>
    <w:r>
      <w:fldChar w:fldCharType="separate"/>
    </w:r>
    <w:r w:rsidR="00865426">
      <w:rPr>
        <w:noProof/>
      </w:rPr>
      <w:t>2</w:t>
    </w:r>
    <w:r>
      <w:fldChar w:fldCharType="end"/>
    </w:r>
  </w:p>
  <w:p w14:paraId="76545BBB" w14:textId="77777777" w:rsidR="00DD0D9B" w:rsidRDefault="00DD0D9B" w:rsidP="00DD0D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C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F18"/>
    <w:rsid w:val="000D6255"/>
    <w:rsid w:val="000D6262"/>
    <w:rsid w:val="000D7B4A"/>
    <w:rsid w:val="000E4006"/>
    <w:rsid w:val="000F3DA2"/>
    <w:rsid w:val="000F5FDE"/>
    <w:rsid w:val="000F7466"/>
    <w:rsid w:val="0013000E"/>
    <w:rsid w:val="00133F81"/>
    <w:rsid w:val="00135943"/>
    <w:rsid w:val="0014664C"/>
    <w:rsid w:val="001645FB"/>
    <w:rsid w:val="001677FE"/>
    <w:rsid w:val="00173D2B"/>
    <w:rsid w:val="00181676"/>
    <w:rsid w:val="00183603"/>
    <w:rsid w:val="0018410E"/>
    <w:rsid w:val="00194E78"/>
    <w:rsid w:val="0019707B"/>
    <w:rsid w:val="00197E8B"/>
    <w:rsid w:val="00197FA4"/>
    <w:rsid w:val="001A161A"/>
    <w:rsid w:val="001A3B79"/>
    <w:rsid w:val="001A66B6"/>
    <w:rsid w:val="001B4716"/>
    <w:rsid w:val="001B4EA4"/>
    <w:rsid w:val="001C574A"/>
    <w:rsid w:val="001C7C52"/>
    <w:rsid w:val="001D25F3"/>
    <w:rsid w:val="001E15F1"/>
    <w:rsid w:val="001E16FA"/>
    <w:rsid w:val="001E6213"/>
    <w:rsid w:val="001F14C7"/>
    <w:rsid w:val="001F7405"/>
    <w:rsid w:val="00205533"/>
    <w:rsid w:val="00210A28"/>
    <w:rsid w:val="00212B8D"/>
    <w:rsid w:val="00214CE6"/>
    <w:rsid w:val="00222983"/>
    <w:rsid w:val="002370D0"/>
    <w:rsid w:val="00255958"/>
    <w:rsid w:val="00257FA2"/>
    <w:rsid w:val="0026574A"/>
    <w:rsid w:val="002660BB"/>
    <w:rsid w:val="002720E8"/>
    <w:rsid w:val="00273E3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8B0"/>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899"/>
    <w:rsid w:val="00572184"/>
    <w:rsid w:val="00577A15"/>
    <w:rsid w:val="00580533"/>
    <w:rsid w:val="00580DD8"/>
    <w:rsid w:val="00582EEA"/>
    <w:rsid w:val="0059131D"/>
    <w:rsid w:val="005B3F92"/>
    <w:rsid w:val="005B479C"/>
    <w:rsid w:val="005B4D0F"/>
    <w:rsid w:val="005B561E"/>
    <w:rsid w:val="005B6AF3"/>
    <w:rsid w:val="005C07E4"/>
    <w:rsid w:val="005C2124"/>
    <w:rsid w:val="005C336F"/>
    <w:rsid w:val="005C7F3C"/>
    <w:rsid w:val="005E017C"/>
    <w:rsid w:val="005E50C6"/>
    <w:rsid w:val="005F2A97"/>
    <w:rsid w:val="005F399B"/>
    <w:rsid w:val="006019F8"/>
    <w:rsid w:val="00602754"/>
    <w:rsid w:val="00605B20"/>
    <w:rsid w:val="00605F84"/>
    <w:rsid w:val="0061156F"/>
    <w:rsid w:val="00613FF5"/>
    <w:rsid w:val="006155A8"/>
    <w:rsid w:val="00621076"/>
    <w:rsid w:val="00621B94"/>
    <w:rsid w:val="00626239"/>
    <w:rsid w:val="006321BB"/>
    <w:rsid w:val="00635316"/>
    <w:rsid w:val="00635449"/>
    <w:rsid w:val="006378C5"/>
    <w:rsid w:val="00645E6A"/>
    <w:rsid w:val="00665CBC"/>
    <w:rsid w:val="00667A5C"/>
    <w:rsid w:val="00677316"/>
    <w:rsid w:val="00680107"/>
    <w:rsid w:val="00686AEB"/>
    <w:rsid w:val="006B26B4"/>
    <w:rsid w:val="006B7897"/>
    <w:rsid w:val="006B7FA7"/>
    <w:rsid w:val="006C086A"/>
    <w:rsid w:val="006C21C1"/>
    <w:rsid w:val="006C7327"/>
    <w:rsid w:val="006D00E5"/>
    <w:rsid w:val="006D791B"/>
    <w:rsid w:val="006E2895"/>
    <w:rsid w:val="006E47AB"/>
    <w:rsid w:val="006F180D"/>
    <w:rsid w:val="006F4334"/>
    <w:rsid w:val="006F47AF"/>
    <w:rsid w:val="006F6B8A"/>
    <w:rsid w:val="00707CD3"/>
    <w:rsid w:val="00716BB9"/>
    <w:rsid w:val="007256D1"/>
    <w:rsid w:val="007279FD"/>
    <w:rsid w:val="0074473E"/>
    <w:rsid w:val="007502CB"/>
    <w:rsid w:val="00752D79"/>
    <w:rsid w:val="00752E20"/>
    <w:rsid w:val="00756EDE"/>
    <w:rsid w:val="00764456"/>
    <w:rsid w:val="00765326"/>
    <w:rsid w:val="00781B4D"/>
    <w:rsid w:val="007824BF"/>
    <w:rsid w:val="00783B8D"/>
    <w:rsid w:val="00794B94"/>
    <w:rsid w:val="00794BD4"/>
    <w:rsid w:val="007A2F73"/>
    <w:rsid w:val="007A3061"/>
    <w:rsid w:val="007A5A0B"/>
    <w:rsid w:val="007B083E"/>
    <w:rsid w:val="007C0E14"/>
    <w:rsid w:val="007C7DE4"/>
    <w:rsid w:val="007D40CB"/>
    <w:rsid w:val="007D5796"/>
    <w:rsid w:val="007D59C0"/>
    <w:rsid w:val="007D6802"/>
    <w:rsid w:val="007D7D9C"/>
    <w:rsid w:val="007F003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426"/>
    <w:rsid w:val="00866563"/>
    <w:rsid w:val="00867AC2"/>
    <w:rsid w:val="0087056E"/>
    <w:rsid w:val="00875402"/>
    <w:rsid w:val="00884D51"/>
    <w:rsid w:val="008916EC"/>
    <w:rsid w:val="00891E4F"/>
    <w:rsid w:val="008A0B20"/>
    <w:rsid w:val="008A31C5"/>
    <w:rsid w:val="008A4F9A"/>
    <w:rsid w:val="008A7FCA"/>
    <w:rsid w:val="008B2850"/>
    <w:rsid w:val="008C79B3"/>
    <w:rsid w:val="008D77BD"/>
    <w:rsid w:val="008E402E"/>
    <w:rsid w:val="008E454C"/>
    <w:rsid w:val="008F1E5A"/>
    <w:rsid w:val="008F68A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A44"/>
    <w:rsid w:val="009C0D22"/>
    <w:rsid w:val="009C2DD9"/>
    <w:rsid w:val="009C3E09"/>
    <w:rsid w:val="009C5630"/>
    <w:rsid w:val="009D0E5D"/>
    <w:rsid w:val="009D0F63"/>
    <w:rsid w:val="009D7934"/>
    <w:rsid w:val="009D7CCF"/>
    <w:rsid w:val="009E5961"/>
    <w:rsid w:val="009F4FAC"/>
    <w:rsid w:val="00A017C0"/>
    <w:rsid w:val="00A11228"/>
    <w:rsid w:val="00A222C2"/>
    <w:rsid w:val="00A252F2"/>
    <w:rsid w:val="00A305D6"/>
    <w:rsid w:val="00A342C4"/>
    <w:rsid w:val="00A36A1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6F1"/>
    <w:rsid w:val="00AF1A8C"/>
    <w:rsid w:val="00AF6758"/>
    <w:rsid w:val="00B008D0"/>
    <w:rsid w:val="00B0116D"/>
    <w:rsid w:val="00B01173"/>
    <w:rsid w:val="00B02F35"/>
    <w:rsid w:val="00B03D8F"/>
    <w:rsid w:val="00B05A3C"/>
    <w:rsid w:val="00B07100"/>
    <w:rsid w:val="00B1138C"/>
    <w:rsid w:val="00B23AAB"/>
    <w:rsid w:val="00B2574A"/>
    <w:rsid w:val="00B35D8A"/>
    <w:rsid w:val="00B45B34"/>
    <w:rsid w:val="00B57047"/>
    <w:rsid w:val="00B61D86"/>
    <w:rsid w:val="00B6342D"/>
    <w:rsid w:val="00B726BD"/>
    <w:rsid w:val="00B732BC"/>
    <w:rsid w:val="00B82E22"/>
    <w:rsid w:val="00B90E33"/>
    <w:rsid w:val="00B9676B"/>
    <w:rsid w:val="00BA2EA5"/>
    <w:rsid w:val="00BA364B"/>
    <w:rsid w:val="00BB1190"/>
    <w:rsid w:val="00BB246C"/>
    <w:rsid w:val="00BB31D0"/>
    <w:rsid w:val="00BB3A11"/>
    <w:rsid w:val="00BB4DDB"/>
    <w:rsid w:val="00BB5D79"/>
    <w:rsid w:val="00BB5F02"/>
    <w:rsid w:val="00BC7892"/>
    <w:rsid w:val="00BD58CD"/>
    <w:rsid w:val="00BE24D6"/>
    <w:rsid w:val="00BE7EFA"/>
    <w:rsid w:val="00BF06AD"/>
    <w:rsid w:val="00BF2C67"/>
    <w:rsid w:val="00C04F4D"/>
    <w:rsid w:val="00C12E48"/>
    <w:rsid w:val="00C13D14"/>
    <w:rsid w:val="00C15F53"/>
    <w:rsid w:val="00C23F09"/>
    <w:rsid w:val="00C25356"/>
    <w:rsid w:val="00C328D0"/>
    <w:rsid w:val="00C46902"/>
    <w:rsid w:val="00C46BC1"/>
    <w:rsid w:val="00C5235F"/>
    <w:rsid w:val="00C54CE2"/>
    <w:rsid w:val="00C66BF3"/>
    <w:rsid w:val="00C70140"/>
    <w:rsid w:val="00C73CA7"/>
    <w:rsid w:val="00C822F6"/>
    <w:rsid w:val="00C82AC2"/>
    <w:rsid w:val="00C82F24"/>
    <w:rsid w:val="00C8456C"/>
    <w:rsid w:val="00C84645"/>
    <w:rsid w:val="00C91E19"/>
    <w:rsid w:val="00C92402"/>
    <w:rsid w:val="00C92867"/>
    <w:rsid w:val="00C93B93"/>
    <w:rsid w:val="00CA037D"/>
    <w:rsid w:val="00CA0837"/>
    <w:rsid w:val="00CA2442"/>
    <w:rsid w:val="00CA4725"/>
    <w:rsid w:val="00CB342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E01"/>
    <w:rsid w:val="00DB02AC"/>
    <w:rsid w:val="00DB6AA2"/>
    <w:rsid w:val="00DC1D33"/>
    <w:rsid w:val="00DC5A43"/>
    <w:rsid w:val="00DD0D9B"/>
    <w:rsid w:val="00DE10D1"/>
    <w:rsid w:val="00DE2514"/>
    <w:rsid w:val="00DE6851"/>
    <w:rsid w:val="00DF03EE"/>
    <w:rsid w:val="00DF1B30"/>
    <w:rsid w:val="00E01B71"/>
    <w:rsid w:val="00E05CC9"/>
    <w:rsid w:val="00E15573"/>
    <w:rsid w:val="00E25A5B"/>
    <w:rsid w:val="00E373C7"/>
    <w:rsid w:val="00E4267B"/>
    <w:rsid w:val="00E42F13"/>
    <w:rsid w:val="00E452DF"/>
    <w:rsid w:val="00E543CF"/>
    <w:rsid w:val="00E546FD"/>
    <w:rsid w:val="00E608F1"/>
    <w:rsid w:val="00E611B9"/>
    <w:rsid w:val="00E65CCC"/>
    <w:rsid w:val="00E7144F"/>
    <w:rsid w:val="00E7395F"/>
    <w:rsid w:val="00E73D74"/>
    <w:rsid w:val="00E76A79"/>
    <w:rsid w:val="00E80692"/>
    <w:rsid w:val="00E80C24"/>
    <w:rsid w:val="00E93836"/>
    <w:rsid w:val="00EA7C16"/>
    <w:rsid w:val="00EC5281"/>
    <w:rsid w:val="00EC791D"/>
    <w:rsid w:val="00EC7CA6"/>
    <w:rsid w:val="00ED3C5D"/>
    <w:rsid w:val="00ED4553"/>
    <w:rsid w:val="00EF03D2"/>
    <w:rsid w:val="00F00D08"/>
    <w:rsid w:val="00F1350D"/>
    <w:rsid w:val="00F15583"/>
    <w:rsid w:val="00F200EE"/>
    <w:rsid w:val="00F22481"/>
    <w:rsid w:val="00F2542E"/>
    <w:rsid w:val="00F27278"/>
    <w:rsid w:val="00F344E3"/>
    <w:rsid w:val="00F34D58"/>
    <w:rsid w:val="00F40755"/>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E1B0FF"/>
  <w15:docId w15:val="{D8BAD2B7-6CA7-4C59-B22C-E29ACAAE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65CCC"/>
    <w:rPr>
      <w:sz w:val="16"/>
      <w:szCs w:val="16"/>
    </w:rPr>
  </w:style>
  <w:style w:type="paragraph" w:styleId="CommentText">
    <w:name w:val="annotation text"/>
    <w:basedOn w:val="Normal"/>
    <w:link w:val="CommentTextChar"/>
    <w:semiHidden/>
    <w:unhideWhenUsed/>
    <w:rsid w:val="00E65CCC"/>
    <w:pPr>
      <w:spacing w:line="240" w:lineRule="auto"/>
    </w:pPr>
    <w:rPr>
      <w:sz w:val="20"/>
      <w:szCs w:val="20"/>
    </w:rPr>
  </w:style>
  <w:style w:type="character" w:customStyle="1" w:styleId="CommentTextChar">
    <w:name w:val="Comment Text Char"/>
    <w:basedOn w:val="DefaultParagraphFont"/>
    <w:link w:val="CommentText"/>
    <w:semiHidden/>
    <w:rsid w:val="00E65CCC"/>
    <w:rPr>
      <w:spacing w:val="4"/>
    </w:rPr>
  </w:style>
  <w:style w:type="paragraph" w:styleId="CommentSubject">
    <w:name w:val="annotation subject"/>
    <w:basedOn w:val="CommentText"/>
    <w:next w:val="CommentText"/>
    <w:link w:val="CommentSubjectChar"/>
    <w:semiHidden/>
    <w:unhideWhenUsed/>
    <w:rsid w:val="00E65CCC"/>
    <w:rPr>
      <w:b/>
      <w:bCs/>
    </w:rPr>
  </w:style>
  <w:style w:type="character" w:customStyle="1" w:styleId="CommentSubjectChar">
    <w:name w:val="Comment Subject Char"/>
    <w:basedOn w:val="CommentTextChar"/>
    <w:link w:val="CommentSubject"/>
    <w:semiHidden/>
    <w:rsid w:val="00E65CCC"/>
    <w:rPr>
      <w:b/>
      <w:bCs/>
      <w:spacing w:val="4"/>
    </w:rPr>
  </w:style>
  <w:style w:type="paragraph" w:styleId="BalloonText">
    <w:name w:val="Balloon Text"/>
    <w:basedOn w:val="Normal"/>
    <w:link w:val="BalloonTextChar"/>
    <w:semiHidden/>
    <w:unhideWhenUsed/>
    <w:rsid w:val="00E65C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5CCC"/>
    <w:rPr>
      <w:rFonts w:ascii="Segoe UI" w:hAnsi="Segoe UI" w:cs="Segoe UI"/>
      <w:spacing w:val="4"/>
      <w:sz w:val="18"/>
      <w:szCs w:val="18"/>
    </w:rPr>
  </w:style>
  <w:style w:type="character" w:styleId="LineNumber">
    <w:name w:val="line number"/>
    <w:basedOn w:val="DefaultParagraphFont"/>
    <w:semiHidden/>
    <w:unhideWhenUsed/>
    <w:rsid w:val="00DD0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769</Words>
  <Characters>4313</Characters>
  <Application>Microsoft Office Word</Application>
  <DocSecurity>0</DocSecurity>
  <Lines>113</Lines>
  <Paragraphs>28</Paragraphs>
  <ScaleCrop>false</ScaleCrop>
  <HeadingPairs>
    <vt:vector size="2" baseType="variant">
      <vt:variant>
        <vt:lpstr>Title</vt:lpstr>
      </vt:variant>
      <vt:variant>
        <vt:i4>1</vt:i4>
      </vt:variant>
    </vt:vector>
  </HeadingPairs>
  <TitlesOfParts>
    <vt:vector size="1" baseType="lpstr">
      <vt:lpstr>A4959</vt:lpstr>
    </vt:vector>
  </TitlesOfParts>
  <Manager>R224</Manager>
  <Company>NJ Office of Legislative Services</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A4959</dc:title>
  <dc:subject/>
  <dc:creator>Assemblywoman  SWAIN</dc:creator>
  <cp:keywords>A4959|3|ER |303|227|252|F|0|</cp:keywords>
  <dc:description>INTRODUCED NOVEMBER 12, 2020</dc:description>
  <cp:lastModifiedBy>Todaro, Vivian</cp:lastModifiedBy>
  <cp:revision>2</cp:revision>
  <cp:lastPrinted>2020-11-17T18:29:00Z</cp:lastPrinted>
  <dcterms:created xsi:type="dcterms:W3CDTF">2020-11-17T18:59:00Z</dcterms:created>
  <dcterms:modified xsi:type="dcterms:W3CDTF">2020-11-17T18:59:00Z</dcterms:modified>
  <cp:category>s.1: C.18A:37-48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AdHocReviewCycleID">
    <vt:i4>-1454707226</vt:i4>
  </property>
  <property fmtid="{D5CDD505-2E9C-101B-9397-08002B2CF9AE}" pid="5" name="_NewReviewCycle">
    <vt:lpwstr/>
  </property>
  <property fmtid="{D5CDD505-2E9C-101B-9397-08002B2CF9AE}" pid="6" name="_EmailSubject">
    <vt:lpwstr>SR for #10352</vt:lpwstr>
  </property>
  <property fmtid="{D5CDD505-2E9C-101B-9397-08002B2CF9AE}" pid="7" name="_AuthorEmail">
    <vt:lpwstr>shaimowitz@njleg.org</vt:lpwstr>
  </property>
  <property fmtid="{D5CDD505-2E9C-101B-9397-08002B2CF9AE}" pid="8" name="_AuthorEmailDisplayName">
    <vt:lpwstr>Haimowitz, Sarah</vt:lpwstr>
  </property>
  <property fmtid="{D5CDD505-2E9C-101B-9397-08002B2CF9AE}" pid="9" name="_ReviewingToolsShownOnce">
    <vt:lpwstr/>
  </property>
</Properties>
</file>