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179" w:rsidRDefault="00AA5179" w:rsidP="00AA5179">
      <w:pPr>
        <w:pStyle w:val="bpuBill"/>
      </w:pPr>
      <w:bookmarkStart w:id="0" w:name="bpuFrontPg"/>
      <w:bookmarkEnd w:id="0"/>
      <w:r>
        <w:t xml:space="preserve">ASSEMBLY, No. 5212 </w:t>
      </w:r>
    </w:p>
    <w:p w:rsidR="00AA5179" w:rsidRPr="009D38FF" w:rsidRDefault="00AA5179" w:rsidP="00AA517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2123007" r:id="rId7"/>
        </w:object>
      </w:r>
    </w:p>
    <w:p w:rsidR="00AA5179" w:rsidRDefault="00AA5179" w:rsidP="00AA5179">
      <w:pPr>
        <w:pStyle w:val="bpuState"/>
      </w:pPr>
      <w:r>
        <w:t>STATE OF NEW JERSEY</w:t>
      </w:r>
    </w:p>
    <w:p w:rsidR="00AA5179" w:rsidRDefault="00AA5179" w:rsidP="00AA5179">
      <w:pPr>
        <w:pStyle w:val="bpuLegislature"/>
      </w:pPr>
      <w:r>
        <w:t>219th LEGISLATURE</w:t>
      </w:r>
    </w:p>
    <w:p w:rsidR="00AA5179" w:rsidRDefault="00AA5179" w:rsidP="00AA517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2123008" r:id="rId8"/>
        </w:object>
      </w:r>
      <w:r>
        <w:t xml:space="preserve">  </w:t>
      </w:r>
    </w:p>
    <w:p w:rsidR="00AA5179" w:rsidRDefault="00AA5179" w:rsidP="00AA5179">
      <w:pPr>
        <w:pStyle w:val="bpuIntro"/>
      </w:pPr>
      <w:r>
        <w:t>INTRODUCED JANUARY 7, 2021</w:t>
      </w:r>
    </w:p>
    <w:p w:rsidR="00AA5179" w:rsidRDefault="00AA5179" w:rsidP="00AA5179">
      <w:pPr>
        <w:pStyle w:val="bpuIntro"/>
      </w:pPr>
    </w:p>
    <w:p w:rsidR="00AA5179" w:rsidRDefault="00AA5179" w:rsidP="00AA5179">
      <w:pPr>
        <w:pStyle w:val="bpuIntro"/>
        <w:sectPr w:rsidR="00AA5179" w:rsidSect="00074C1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A5179" w:rsidRDefault="00AA5179" w:rsidP="00AA5179">
      <w:pPr>
        <w:pStyle w:val="bpuIntro"/>
      </w:pPr>
    </w:p>
    <w:p w:rsidR="00AA5179" w:rsidRDefault="00AA5179" w:rsidP="00AA5179">
      <w:pPr>
        <w:pStyle w:val="bpuSponsor"/>
      </w:pPr>
      <w:r>
        <w:t>Sponsored by:</w:t>
      </w:r>
    </w:p>
    <w:p w:rsidR="00AA5179" w:rsidRDefault="00AA5179" w:rsidP="00AA5179">
      <w:pPr>
        <w:pStyle w:val="bpuSponsor"/>
      </w:pPr>
      <w:r>
        <w:t>Assemblyman  HERB CONAWAY, JR.</w:t>
      </w:r>
    </w:p>
    <w:p w:rsidR="00AA5179" w:rsidRDefault="00AA5179" w:rsidP="00AA5179">
      <w:pPr>
        <w:pStyle w:val="bpuSponsor"/>
      </w:pPr>
      <w:r>
        <w:t>District 7 (Burlington)</w:t>
      </w:r>
    </w:p>
    <w:p w:rsidR="00AA5179" w:rsidRDefault="00074C14" w:rsidP="00074C14">
      <w:pPr>
        <w:pStyle w:val="bpuSponsor"/>
      </w:pPr>
      <w:r>
        <w:t>Assemblyman  ANTHONY S. VERRELLI</w:t>
      </w:r>
    </w:p>
    <w:p w:rsidR="00074C14" w:rsidRDefault="00074C14" w:rsidP="00074C14">
      <w:pPr>
        <w:pStyle w:val="bpuSponsor"/>
      </w:pPr>
      <w:r>
        <w:t>District 15 (Hunterdon and Mercer)</w:t>
      </w:r>
    </w:p>
    <w:p w:rsidR="00074C14" w:rsidRPr="00074C14" w:rsidRDefault="00074C14" w:rsidP="00074C14">
      <w:pPr>
        <w:pStyle w:val="bpuSponsor"/>
      </w:pPr>
    </w:p>
    <w:p w:rsidR="00AA5179" w:rsidRDefault="00AA5179" w:rsidP="00AA5179">
      <w:pPr>
        <w:pStyle w:val="bpuSponsor"/>
      </w:pPr>
    </w:p>
    <w:p w:rsidR="00AA5179" w:rsidRDefault="00AA5179" w:rsidP="00AA5179">
      <w:pPr>
        <w:pStyle w:val="bpuSponsor"/>
      </w:pPr>
    </w:p>
    <w:p w:rsidR="00AA5179" w:rsidRDefault="00AA5179" w:rsidP="00AA5179">
      <w:pPr>
        <w:pStyle w:val="bpuSponsor"/>
      </w:pPr>
    </w:p>
    <w:p w:rsidR="00AA5179" w:rsidRDefault="00AA5179" w:rsidP="00AA5179">
      <w:pPr>
        <w:pStyle w:val="bpuSponsor"/>
      </w:pPr>
      <w:r>
        <w:t>SYNOPSIS</w:t>
      </w:r>
    </w:p>
    <w:p w:rsidR="00AA5179" w:rsidRDefault="00AA5179" w:rsidP="00AA5179">
      <w:pPr>
        <w:pStyle w:val="bpuNormText"/>
      </w:pPr>
      <w:r>
        <w:tab/>
        <w:t xml:space="preserve">Permits dentists to administer vaccines under certain circumstances. </w:t>
      </w:r>
    </w:p>
    <w:p w:rsidR="00AA5179" w:rsidRDefault="00AA5179" w:rsidP="00AA5179">
      <w:pPr>
        <w:pStyle w:val="bpuNormText"/>
      </w:pPr>
    </w:p>
    <w:p w:rsidR="00AA5179" w:rsidRDefault="00AA5179" w:rsidP="00AA5179">
      <w:pPr>
        <w:pStyle w:val="bpuSponsor"/>
      </w:pPr>
      <w:r>
        <w:t xml:space="preserve">CURRENT VERSION OF TEXT </w:t>
      </w:r>
    </w:p>
    <w:p w:rsidR="00AA5179" w:rsidRDefault="00AA5179" w:rsidP="00AA5179">
      <w:pPr>
        <w:pStyle w:val="bpuNormText"/>
      </w:pPr>
      <w:r>
        <w:tab/>
        <w:t>As introduced.</w:t>
      </w:r>
    </w:p>
    <w:p w:rsidR="00AA5179" w:rsidRDefault="00AA5179" w:rsidP="00AA517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A5179" w:rsidRDefault="00AA517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A5179" w:rsidSect="00AA517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32D6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64329" w:rsidRPr="00564329">
        <w:rPr>
          <w:rStyle w:val="HangingAnActChar"/>
        </w:rPr>
        <w:t>concerning vaccines and supplementing Title 45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32D6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32D66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564329" w:rsidRDefault="00126476" w:rsidP="00564329">
      <w:r>
        <w:tab/>
        <w:t>1.</w:t>
      </w:r>
      <w:r>
        <w:tab/>
      </w:r>
      <w:r w:rsidR="00564329">
        <w:t>a.</w:t>
      </w:r>
      <w:r>
        <w:t xml:space="preserve"> </w:t>
      </w:r>
      <w:r w:rsidR="00564329">
        <w:t xml:space="preserve"> </w:t>
      </w:r>
      <w:r w:rsidR="00AE3554">
        <w:t>A dentist</w:t>
      </w:r>
      <w:r w:rsidR="00564329">
        <w:t xml:space="preserve"> may administer immunizations to patients by injection or by other delivery me</w:t>
      </w:r>
      <w:r w:rsidR="00AE3554">
        <w:t>thod</w:t>
      </w:r>
      <w:r w:rsidR="00296D98">
        <w:t>s</w:t>
      </w:r>
      <w:r w:rsidR="00AE3554">
        <w:t xml:space="preserve"> if the dentist is </w:t>
      </w:r>
      <w:r w:rsidR="00564329">
        <w:t>approved by the Ne</w:t>
      </w:r>
      <w:r w:rsidR="00D44AF9">
        <w:t>w Jersey State Board of Dentistry</w:t>
      </w:r>
      <w:r w:rsidR="00564329">
        <w:t xml:space="preserve"> to administer vaccines and related e</w:t>
      </w:r>
      <w:r w:rsidR="00AE3554">
        <w:t>mergency medications and if the dentist</w:t>
      </w:r>
      <w:r w:rsidR="00296D98">
        <w:t xml:space="preserve"> is</w:t>
      </w:r>
      <w:r w:rsidR="00AE3554">
        <w:t xml:space="preserve"> in compliance with rules </w:t>
      </w:r>
      <w:r w:rsidR="00564329">
        <w:t xml:space="preserve">promulgated by the </w:t>
      </w:r>
      <w:r w:rsidR="00AE3554" w:rsidRPr="00AE3554">
        <w:t>New Jersey State Board of Dentistry</w:t>
      </w:r>
      <w:r w:rsidR="00564329">
        <w:t xml:space="preserve"> and the State Board of Medical Examiners.</w:t>
      </w:r>
    </w:p>
    <w:p w:rsidR="00564329" w:rsidRDefault="00126476" w:rsidP="00564329">
      <w:r>
        <w:tab/>
        <w:t>b.</w:t>
      </w:r>
      <w:r>
        <w:tab/>
      </w:r>
      <w:r w:rsidR="00564329">
        <w:t xml:space="preserve">A dentist </w:t>
      </w:r>
      <w:r w:rsidR="00564329" w:rsidRPr="00D27335">
        <w:t>may administer an influenza vaccine to a patient who is seven years of age or older.  For a patient who is under 18</w:t>
      </w:r>
      <w:r w:rsidR="00564329">
        <w:t xml:space="preserve"> years of age, a dentist </w:t>
      </w:r>
      <w:r w:rsidR="00564329" w:rsidRPr="00D27335">
        <w:t>shall not administer a vaccine except with the permission of the patient's parent or legal guardian.  For a patient who is under 10</w:t>
      </w:r>
      <w:r w:rsidR="00564329">
        <w:t xml:space="preserve"> years of age, a dentist </w:t>
      </w:r>
      <w:r w:rsidR="00564329" w:rsidRPr="00D27335">
        <w:t>shall not administer a vaccine unless pursuant to a prescription by an authorized pres</w:t>
      </w:r>
      <w:r w:rsidR="00564329">
        <w:t xml:space="preserve">criber.  Nothing in this </w:t>
      </w:r>
      <w:r w:rsidR="00564329" w:rsidRPr="00D27335">
        <w:t>section shall be construed to require a patient 10 years of age or older to obtain a prescription for an influenza vaccine.</w:t>
      </w:r>
    </w:p>
    <w:p w:rsidR="004F1734" w:rsidRDefault="00126476" w:rsidP="00564329">
      <w:r>
        <w:tab/>
        <w:t>c.</w:t>
      </w:r>
      <w:r>
        <w:tab/>
      </w:r>
      <w:r w:rsidR="004F1734" w:rsidRPr="004F1734">
        <w:t>An immunization administered t</w:t>
      </w:r>
      <w:r w:rsidR="004F1734">
        <w:t>o a patient by a dentist</w:t>
      </w:r>
      <w:r w:rsidR="004F1734" w:rsidRPr="004F1734">
        <w:t xml:space="preserve"> shall be rep</w:t>
      </w:r>
      <w:r w:rsidR="004F1734">
        <w:t xml:space="preserve">orted by </w:t>
      </w:r>
      <w:r w:rsidR="004F1734" w:rsidRPr="004F1734">
        <w:t>t</w:t>
      </w:r>
      <w:r w:rsidR="004F1734">
        <w:t>he dentist</w:t>
      </w:r>
      <w:r w:rsidR="004F1734" w:rsidRPr="004F1734">
        <w:t xml:space="preserve"> to the New Jersey Immunization Information System established pursuant to section 4 of P.L.2004, c.138 (C.26:4-134) as required pursuant to N.J.A.C.8:57-3.16, for inclusion in the patient's registry.</w:t>
      </w:r>
    </w:p>
    <w:p w:rsidR="00564329" w:rsidRDefault="00564329" w:rsidP="00564329"/>
    <w:p w:rsidR="00AE3554" w:rsidRDefault="00126476" w:rsidP="00564329">
      <w:r>
        <w:tab/>
        <w:t>2.</w:t>
      </w:r>
      <w:r>
        <w:tab/>
      </w:r>
      <w:r w:rsidR="00AE3554">
        <w:t xml:space="preserve">The </w:t>
      </w:r>
      <w:r w:rsidR="00AE3554" w:rsidRPr="00AE3554">
        <w:t>New Jersey State Board of Dentistry</w:t>
      </w:r>
      <w:r w:rsidR="00AE3554">
        <w:t xml:space="preserve"> and the State Board of Medical Examiners</w:t>
      </w:r>
      <w:r w:rsidR="00AE3554" w:rsidRPr="00AE3554">
        <w:t xml:space="preserve"> shall adopt rules and regulations, in accordance with the “Administrative Procedure Act,” P.L.1968</w:t>
      </w:r>
      <w:r w:rsidR="00AE3554">
        <w:t>, c.410 (C.52:14B-1 et seq.), which</w:t>
      </w:r>
      <w:r w:rsidR="00AE3554" w:rsidRPr="00AE3554">
        <w:t xml:space="preserve"> are necessary to effectuate the provisions of this act.</w:t>
      </w:r>
    </w:p>
    <w:p w:rsidR="00AE3554" w:rsidRPr="00D71D68" w:rsidRDefault="00AE3554" w:rsidP="00564329"/>
    <w:p w:rsidR="00564329" w:rsidRPr="00AA7880" w:rsidRDefault="00564329" w:rsidP="00564329">
      <w:r>
        <w:tab/>
      </w:r>
      <w:r w:rsidR="00AE3554">
        <w:t>3</w:t>
      </w:r>
      <w:r w:rsidR="00126476">
        <w:t>.</w:t>
      </w:r>
      <w:r w:rsidR="00126476">
        <w:tab/>
      </w:r>
      <w:r>
        <w:t>This act shall take effect immediately.</w:t>
      </w:r>
    </w:p>
    <w:p w:rsidR="00564329" w:rsidRDefault="00564329" w:rsidP="00564329"/>
    <w:p w:rsidR="00564329" w:rsidRPr="00CE7BD8" w:rsidRDefault="00564329" w:rsidP="00564329"/>
    <w:p w:rsidR="00564329" w:rsidRPr="00AA7880" w:rsidRDefault="00564329" w:rsidP="00564329">
      <w:pPr>
        <w:jc w:val="center"/>
      </w:pPr>
      <w:r w:rsidRPr="00D71D68">
        <w:t>STATEMENT</w:t>
      </w:r>
    </w:p>
    <w:p w:rsidR="00564329" w:rsidRDefault="00564329" w:rsidP="00564329"/>
    <w:p w:rsidR="008A74B3" w:rsidRDefault="00564329" w:rsidP="00564329">
      <w:r>
        <w:tab/>
        <w:t xml:space="preserve">This bill </w:t>
      </w:r>
      <w:r w:rsidR="008A74B3">
        <w:t>p</w:t>
      </w:r>
      <w:r w:rsidR="008A74B3" w:rsidRPr="008A74B3">
        <w:t>ermits dentists to administer vaccines under certain circumstances.</w:t>
      </w:r>
    </w:p>
    <w:p w:rsidR="00296D98" w:rsidRDefault="00296D98" w:rsidP="00564329">
      <w:r>
        <w:tab/>
        <w:t>The bill provides that a dentist may administer immunizations to patients by injection or by other delivery methods if the dentist is approved by the Ne</w:t>
      </w:r>
      <w:r w:rsidR="00D44AF9">
        <w:t>w Jersey State Board of Dentistry</w:t>
      </w:r>
      <w:r>
        <w:t xml:space="preserve"> to administer vaccines and related emergency medications and if the dentist is in compliance with rules promulgated by the </w:t>
      </w:r>
      <w:r w:rsidRPr="00AE3554">
        <w:t>New Jersey State Board of Dentistry</w:t>
      </w:r>
      <w:r>
        <w:t xml:space="preserve"> and the State Board of Medical Examiners.</w:t>
      </w:r>
    </w:p>
    <w:p w:rsidR="00564329" w:rsidRDefault="008A74B3" w:rsidP="00564329">
      <w:r>
        <w:tab/>
      </w:r>
      <w:r w:rsidR="00564329">
        <w:t xml:space="preserve">Under the bill, a dentist </w:t>
      </w:r>
      <w:r w:rsidR="00564329" w:rsidRPr="00D27335">
        <w:t xml:space="preserve">may administer an influenza vaccine to a patient who is seven years of age or older.  For a patient who is </w:t>
      </w:r>
      <w:r w:rsidR="00564329" w:rsidRPr="00D27335">
        <w:lastRenderedPageBreak/>
        <w:t>under 18</w:t>
      </w:r>
      <w:r w:rsidR="00564329">
        <w:t xml:space="preserve"> years of age, a dentist is</w:t>
      </w:r>
      <w:r w:rsidR="00564329" w:rsidRPr="00D27335">
        <w:t xml:space="preserve"> not</w:t>
      </w:r>
      <w:r w:rsidR="00564329">
        <w:t xml:space="preserve"> to</w:t>
      </w:r>
      <w:r w:rsidR="00564329" w:rsidRPr="00D27335">
        <w:t xml:space="preserve"> administer a vaccine except with the permission of the patient's parent or legal guardian.  For a </w:t>
      </w:r>
      <w:bookmarkStart w:id="1" w:name="_GoBack"/>
      <w:bookmarkEnd w:id="1"/>
      <w:r w:rsidR="00564329" w:rsidRPr="00D27335">
        <w:t>patient who is under 10</w:t>
      </w:r>
      <w:r w:rsidR="00564329">
        <w:t xml:space="preserve"> years of age, a dentist is</w:t>
      </w:r>
      <w:r w:rsidR="00564329" w:rsidRPr="00D27335">
        <w:t xml:space="preserve"> not</w:t>
      </w:r>
      <w:r w:rsidR="00564329">
        <w:t xml:space="preserve"> to</w:t>
      </w:r>
      <w:r w:rsidR="00564329" w:rsidRPr="00D27335">
        <w:t xml:space="preserve"> administer a vaccine unless pursuant to a prescription by an authorized pres</w:t>
      </w:r>
      <w:r w:rsidR="00564329">
        <w:t>criber.  Nothing in this bill is to</w:t>
      </w:r>
      <w:r w:rsidR="00564329" w:rsidRPr="00D27335">
        <w:t xml:space="preserve"> be construed to require a patient 10 years of age or older to obtain a prescription for an influenza vaccine.</w:t>
      </w:r>
    </w:p>
    <w:sectPr w:rsidR="00564329" w:rsidSect="00AA517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424" w:rsidRDefault="007B4424">
      <w:r>
        <w:separator/>
      </w:r>
    </w:p>
  </w:endnote>
  <w:endnote w:type="continuationSeparator" w:id="0">
    <w:p w:rsidR="007B4424" w:rsidRDefault="007B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C14" w:rsidRDefault="00074C14" w:rsidP="00074C14">
    <w:pPr>
      <w:pStyle w:val="sponUdate"/>
    </w:pPr>
    <w:r>
      <w:t>(Sponsorship Updated As Of: 1/13/2021)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D66" w:rsidRDefault="00632D66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424" w:rsidRDefault="007B4424">
      <w:r>
        <w:separator/>
      </w:r>
    </w:p>
  </w:footnote>
  <w:footnote w:type="continuationSeparator" w:id="0">
    <w:p w:rsidR="007B4424" w:rsidRDefault="007B4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275A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A5179" w:rsidRDefault="00AA5179" w:rsidP="00AA5179">
    <w:pPr>
      <w:pStyle w:val="bpuHeadSpon"/>
    </w:pPr>
    <w:r w:rsidRPr="00AA5179">
      <w:rPr>
        <w:rStyle w:val="bpuHeadSponChar"/>
      </w:rPr>
      <w:t>A5212</w:t>
    </w:r>
    <w:r>
      <w:t xml:space="preserve"> CONAWAY</w:t>
    </w:r>
    <w:r w:rsidR="00074C14">
      <w:t xml:space="preserve">, </w:t>
    </w:r>
    <w:r w:rsidR="00074C14">
      <w:t>VERRELLI</w:t>
    </w:r>
  </w:p>
  <w:p w:rsidR="00AA5179" w:rsidRDefault="00AA5179" w:rsidP="00AA51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3FCE">
      <w:rPr>
        <w:noProof/>
      </w:rPr>
      <w:t>3</w:t>
    </w:r>
    <w:r>
      <w:fldChar w:fldCharType="end"/>
    </w:r>
  </w:p>
  <w:p w:rsidR="00AA5179" w:rsidRDefault="00AA5179" w:rsidP="00AA517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A5179" w:rsidRDefault="00AA5179" w:rsidP="00AA5179">
    <w:pPr>
      <w:pStyle w:val="bpuHeadSpon"/>
    </w:pPr>
    <w:r w:rsidRPr="00AA5179">
      <w:rPr>
        <w:rStyle w:val="bpuHeadSponChar"/>
      </w:rPr>
      <w:t>A5212</w:t>
    </w:r>
    <w:r>
      <w:t xml:space="preserve"> CONAWAY</w:t>
    </w:r>
    <w:r w:rsidR="00074C14">
      <w:t xml:space="preserve">, </w:t>
    </w:r>
    <w:r w:rsidR="00074C14">
      <w:t>VERRELLI</w:t>
    </w:r>
  </w:p>
  <w:p w:rsidR="00AA5179" w:rsidRDefault="00AA5179" w:rsidP="00AA517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3FCE">
      <w:rPr>
        <w:noProof/>
      </w:rPr>
      <w:t>2</w:t>
    </w:r>
    <w:r>
      <w:fldChar w:fldCharType="end"/>
    </w:r>
  </w:p>
  <w:p w:rsidR="00AA5179" w:rsidRDefault="00AA5179" w:rsidP="00AA517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424"/>
    <w:rsid w:val="000051BD"/>
    <w:rsid w:val="000160A5"/>
    <w:rsid w:val="0001658F"/>
    <w:rsid w:val="0002335B"/>
    <w:rsid w:val="0003549A"/>
    <w:rsid w:val="000367AE"/>
    <w:rsid w:val="00043B22"/>
    <w:rsid w:val="00054975"/>
    <w:rsid w:val="00057D20"/>
    <w:rsid w:val="0006197C"/>
    <w:rsid w:val="0006281F"/>
    <w:rsid w:val="00074C14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4E9"/>
    <w:rsid w:val="000D7B4A"/>
    <w:rsid w:val="000E4006"/>
    <w:rsid w:val="000F3DA2"/>
    <w:rsid w:val="000F5FDE"/>
    <w:rsid w:val="000F7466"/>
    <w:rsid w:val="0012647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D98"/>
    <w:rsid w:val="002A1029"/>
    <w:rsid w:val="002A3A1A"/>
    <w:rsid w:val="002A4692"/>
    <w:rsid w:val="002A51BA"/>
    <w:rsid w:val="002B2E26"/>
    <w:rsid w:val="002B3FE6"/>
    <w:rsid w:val="002C2D81"/>
    <w:rsid w:val="002C461E"/>
    <w:rsid w:val="002C5F30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A80"/>
    <w:rsid w:val="004A6940"/>
    <w:rsid w:val="004A77A4"/>
    <w:rsid w:val="004C742C"/>
    <w:rsid w:val="004E1F3E"/>
    <w:rsid w:val="004F1734"/>
    <w:rsid w:val="004F21BD"/>
    <w:rsid w:val="004F4F1D"/>
    <w:rsid w:val="004F74DD"/>
    <w:rsid w:val="00501317"/>
    <w:rsid w:val="0050495C"/>
    <w:rsid w:val="00505DC9"/>
    <w:rsid w:val="00506E1E"/>
    <w:rsid w:val="00507855"/>
    <w:rsid w:val="00513C81"/>
    <w:rsid w:val="00524841"/>
    <w:rsid w:val="00527BFB"/>
    <w:rsid w:val="00532A32"/>
    <w:rsid w:val="00540B0B"/>
    <w:rsid w:val="0054460F"/>
    <w:rsid w:val="005536CD"/>
    <w:rsid w:val="00554051"/>
    <w:rsid w:val="00557240"/>
    <w:rsid w:val="005629A4"/>
    <w:rsid w:val="00564329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2D66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442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4B3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FCE"/>
    <w:rsid w:val="00A84C4F"/>
    <w:rsid w:val="00A932A1"/>
    <w:rsid w:val="00A96E06"/>
    <w:rsid w:val="00AA3528"/>
    <w:rsid w:val="00AA5179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554"/>
    <w:rsid w:val="00AE4F33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1F55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712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AF9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BF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8E6072"/>
  <w15:docId w15:val="{16709A25-DF1B-41CA-AEBF-6640C23F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A5179"/>
  </w:style>
  <w:style w:type="paragraph" w:styleId="BalloonText">
    <w:name w:val="Balloon Text"/>
    <w:basedOn w:val="Normal"/>
    <w:link w:val="BalloonTextChar"/>
    <w:semiHidden/>
    <w:unhideWhenUsed/>
    <w:rsid w:val="00A83F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3FC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501</Words>
  <Characters>2537</Characters>
  <Application>Microsoft Office Word</Application>
  <DocSecurity>0</DocSecurity>
  <Lines>80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A5212</vt:lpstr>
    </vt:vector>
  </TitlesOfParts>
  <Manager>R225</Manager>
  <Company>NJ Office of Legislative Services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A5212</dc:title>
  <dc:subject>20-10540</dc:subject>
  <dc:creator>Assemblyman  CONAWAY</dc:creator>
  <cp:keywords>A5212|3|HS |263|219|219|N|0|</cp:keywords>
  <dc:description>INTRODUCED JANUARY 7, 2021</dc:description>
  <cp:lastModifiedBy>Todaro, Vivian</cp:lastModifiedBy>
  <cp:revision>2</cp:revision>
  <cp:lastPrinted>2021-01-14T14:50:00Z</cp:lastPrinted>
  <dcterms:created xsi:type="dcterms:W3CDTF">2021-01-14T14:50:00Z</dcterms:created>
  <dcterms:modified xsi:type="dcterms:W3CDTF">2021-01-14T14:50:00Z</dcterms:modified>
  <cp:category>s.1: C.45:6-19.7; s.2: APA; s.3: Effective date and note to s.1 to 2020/136_x000d_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