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0F341F" w:rsidRPr="00E55970" w:rsidRDefault="000F341F" w:rsidP="00DA6F1D">
      <w:pPr>
        <w:pStyle w:val="NormalFloor"/>
        <w:jc w:val="center"/>
        <w:rPr>
          <w:b/>
          <w:bCs/>
        </w:rPr>
      </w:pPr>
    </w:p>
    <w:p w:rsidR="000F341F" w:rsidRDefault="000F341F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ASSEMBLY COMMITTEE SUBSTITUTE FOR</w:t>
      </w:r>
    </w:p>
    <w:p w:rsidR="00DA6F1D" w:rsidRDefault="000F341F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5457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E55970">
        <w:t>Assembly Floor Amendment</w:t>
      </w:r>
      <w:r w:rsidR="000F341F">
        <w:t>s</w:t>
      </w:r>
    </w:p>
    <w:p w:rsidR="00DA6F1D" w:rsidRDefault="000F341F" w:rsidP="00DA6F1D">
      <w:pPr>
        <w:pStyle w:val="NormalFloor"/>
        <w:jc w:val="center"/>
      </w:pPr>
      <w:r>
        <w:t>(Proposed by Assemblywoman VAINIERI HUTTLE)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F341F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F341F" w:rsidRDefault="000F341F" w:rsidP="000F341F">
      <w:r>
        <w:tab/>
        <w:t>These Assembly amendments remove a provision that would have required recognized places of public access to acquire opioid antidotes under the bill in quantities and types as required by the Commissioner of Human Services.</w:t>
      </w:r>
    </w:p>
    <w:p w:rsidR="000F341F" w:rsidRPr="002046ED" w:rsidRDefault="000F341F" w:rsidP="000F341F">
      <w:r>
        <w:tab/>
        <w:t xml:space="preserve">The Assembly amendments fix a reference to “opioid antidote” to read “opioid overdose.” </w:t>
      </w:r>
    </w:p>
    <w:sectPr w:rsidR="000F341F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F341F"/>
    <w:rsid w:val="001C7B7C"/>
    <w:rsid w:val="00226BD2"/>
    <w:rsid w:val="0025232F"/>
    <w:rsid w:val="00291BFE"/>
    <w:rsid w:val="002F501A"/>
    <w:rsid w:val="0044423E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1CDB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55970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83D52AD-0768-4E91-8B21-43879A56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405</Characters>
  <Application>Microsoft Office Word</Application>
  <DocSecurity>0</DocSecurity>
  <Lines>17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A5457 Assembly JUNE 3, 2021</vt:lpstr>
    </vt:vector>
  </TitlesOfParts>
  <Manager>R225</Manager>
  <Company>Office of Legislative Services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A5457 ACS Assembly Statement 6/3/21</dc:title>
  <dc:subject/>
  <dc:creator>Assembly</dc:creator>
  <cp:keywords>A5457|1|HS |259|0|0|!|0|</cp:keywords>
  <dc:description/>
  <cp:lastModifiedBy>Siracusa, Nicole</cp:lastModifiedBy>
  <cp:revision>2</cp:revision>
  <dcterms:created xsi:type="dcterms:W3CDTF">2021-06-04T17:03:00Z</dcterms:created>
  <dcterms:modified xsi:type="dcterms:W3CDTF">2021-06-04T17:03:00Z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