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B3C4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B3C4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5495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4437B8" w:rsidRPr="004437B8" w:rsidRDefault="004437B8" w:rsidP="004437B8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4437B8" w:rsidRPr="004721EF" w:rsidRDefault="004437B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B3C4D">
        <w:rPr>
          <w:caps/>
          <w:szCs w:val="24"/>
        </w:rPr>
        <w:t>MAY 17, 2021</w:t>
      </w:r>
    </w:p>
    <w:p w:rsidR="004144CF" w:rsidRDefault="004144CF" w:rsidP="0083060A"/>
    <w:p w:rsidR="00A935C6" w:rsidRDefault="00A935C6" w:rsidP="00A935C6">
      <w:r>
        <w:tab/>
        <w:t xml:space="preserve">The Assembly </w:t>
      </w:r>
      <w:r w:rsidRPr="00012696">
        <w:t xml:space="preserve">Health </w:t>
      </w:r>
      <w:r>
        <w:t>Committee reports favorably</w:t>
      </w:r>
      <w:r w:rsidR="004437B8">
        <w:t xml:space="preserve"> and with committee amendments</w:t>
      </w:r>
      <w:r>
        <w:t xml:space="preserve"> Assembly Bill No. 5495.</w:t>
      </w:r>
    </w:p>
    <w:p w:rsidR="00A935C6" w:rsidRDefault="00A935C6" w:rsidP="00A935C6">
      <w:r>
        <w:tab/>
      </w:r>
      <w:r w:rsidR="004437B8">
        <w:t>As amended, t</w:t>
      </w:r>
      <w:r>
        <w:t>his bill p</w:t>
      </w:r>
      <w:r w:rsidRPr="00034F47">
        <w:t>ermits certain paramedics to administer buprenorphine.</w:t>
      </w:r>
      <w:r w:rsidR="004437B8">
        <w:t xml:space="preserve">   T</w:t>
      </w:r>
      <w:r>
        <w:t xml:space="preserve">he bill provides that a paramedic </w:t>
      </w:r>
      <w:r w:rsidR="004437B8">
        <w:t>who has responded to an emergency as</w:t>
      </w:r>
      <w:r w:rsidR="004437B8" w:rsidRPr="004437B8">
        <w:t xml:space="preserve"> a member of a dispatched mobile intensive care unit may administer buprenorphine, under the medical direction of a licensed, supervising physician, to an individual </w:t>
      </w:r>
      <w:r w:rsidR="004437B8" w:rsidRPr="004437B8">
        <w:rPr>
          <w:color w:val="000000"/>
          <w:spacing w:val="4"/>
        </w:rPr>
        <w:t xml:space="preserve">following the emergent administration of an opioid antidote to that individual </w:t>
      </w:r>
      <w:r w:rsidR="004437B8">
        <w:t>provided that the paramedic administering the b</w:t>
      </w:r>
      <w:r w:rsidR="004437B8" w:rsidRPr="00812018">
        <w:t>uprenorphine</w:t>
      </w:r>
      <w:r w:rsidR="004437B8">
        <w:t>:</w:t>
      </w:r>
      <w:r>
        <w:t xml:space="preserve"> </w:t>
      </w:r>
      <w:r w:rsidR="004437B8">
        <w:t xml:space="preserve"> </w:t>
      </w:r>
      <w:r>
        <w:t>(1) is providing emergency medical services through a program that is registered with the United States Attorney General pursuant to subsection (j) of 21 U.S.C. s.823; (2) administers the buprenorphine consistent with all applicable requirements of federal law; and (3) has completed supervised comprehensive training and competency assessments within a mobile intensive care unit regarding which specific medical conditions necessitate the administration of buprenorphine, buprenorphine dosage requirements, and required medical documentation following the administration of buprenorphine.</w:t>
      </w:r>
    </w:p>
    <w:p w:rsidR="00655CA3" w:rsidRDefault="00655CA3" w:rsidP="0083060A"/>
    <w:p w:rsidR="004437B8" w:rsidRDefault="004437B8" w:rsidP="004437B8">
      <w:r>
        <w:rPr>
          <w:u w:val="double"/>
        </w:rPr>
        <w:t>COMMITTEE AMENDMENTS:</w:t>
      </w:r>
    </w:p>
    <w:p w:rsidR="004437B8" w:rsidRDefault="004437B8" w:rsidP="004437B8">
      <w:r>
        <w:tab/>
        <w:t>The committee amendments provide</w:t>
      </w:r>
      <w:r w:rsidR="004040CE">
        <w:t xml:space="preserve"> that</w:t>
      </w:r>
      <w:r>
        <w:t xml:space="preserve"> a paramedic </w:t>
      </w:r>
      <w:r w:rsidRPr="004437B8">
        <w:t xml:space="preserve">may administer buprenorphine, under the medical direction of a licensed, supervising physician, to an individual </w:t>
      </w:r>
      <w:r w:rsidRPr="004437B8">
        <w:rPr>
          <w:color w:val="000000"/>
          <w:spacing w:val="4"/>
        </w:rPr>
        <w:t>following the emergent administration of an opioid antidote to that individual</w:t>
      </w:r>
      <w:r>
        <w:rPr>
          <w:color w:val="000000"/>
          <w:spacing w:val="4"/>
        </w:rPr>
        <w:t>.</w:t>
      </w:r>
    </w:p>
    <w:sectPr w:rsidR="004437B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C4D" w:rsidRDefault="003B3C4D">
      <w:r>
        <w:separator/>
      </w:r>
    </w:p>
  </w:endnote>
  <w:endnote w:type="continuationSeparator" w:id="0">
    <w:p w:rsidR="003B3C4D" w:rsidRDefault="003B3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C4D" w:rsidRDefault="003B3C4D">
      <w:r>
        <w:separator/>
      </w:r>
    </w:p>
  </w:footnote>
  <w:footnote w:type="continuationSeparator" w:id="0">
    <w:p w:rsidR="003B3C4D" w:rsidRDefault="003B3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021D0" w:rsidP="000021D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021D0" w:rsidRDefault="000021D0" w:rsidP="000021D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C4D"/>
    <w:rsid w:val="000021D0"/>
    <w:rsid w:val="00010CB9"/>
    <w:rsid w:val="000123C0"/>
    <w:rsid w:val="00015342"/>
    <w:rsid w:val="000213D6"/>
    <w:rsid w:val="00025E25"/>
    <w:rsid w:val="0002712B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5BB4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11C6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3C4D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40CE"/>
    <w:rsid w:val="00410412"/>
    <w:rsid w:val="004144CF"/>
    <w:rsid w:val="004174D1"/>
    <w:rsid w:val="00420C8F"/>
    <w:rsid w:val="00436B31"/>
    <w:rsid w:val="00437670"/>
    <w:rsid w:val="00440C7E"/>
    <w:rsid w:val="004437B8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5810"/>
    <w:rsid w:val="006F4981"/>
    <w:rsid w:val="00717104"/>
    <w:rsid w:val="0071764F"/>
    <w:rsid w:val="00720F12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4362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35C6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6612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2328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28B2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7B8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5FD8A3C-6A88-4ACA-9504-AE4FC3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209</Words>
  <Characters>1328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A5495 AHE Statement 5/17/21</vt:lpstr>
    </vt:vector>
  </TitlesOfParts>
  <Manager>R225</Manager>
  <Company>NJ OLS DMU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A5495 AHE Statement 5/17/21</dc:title>
  <dc:subject>Health</dc:subject>
  <dc:creator>Assembly AHE</dc:creator>
  <cp:keywords>A5495|1|HS |263|0|0|!|0|</cp:keywords>
  <dc:description/>
  <cp:lastModifiedBy>Siracusa, Nicole</cp:lastModifiedBy>
  <cp:revision>2</cp:revision>
  <cp:lastPrinted>1999-09-30T17:29:00Z</cp:lastPrinted>
  <dcterms:created xsi:type="dcterms:W3CDTF">2021-05-18T15:49:00Z</dcterms:created>
  <dcterms:modified xsi:type="dcterms:W3CDTF">2021-05-18T15:49:00Z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