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544" w:rsidRDefault="00A21544" w:rsidP="00A2154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5546 </w:t>
      </w:r>
    </w:p>
    <w:p w:rsidR="00A21544" w:rsidRPr="009D38FF" w:rsidRDefault="00A21544" w:rsidP="00A2154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38633" r:id="rId8"/>
        </w:object>
      </w:r>
    </w:p>
    <w:p w:rsidR="00A21544" w:rsidRDefault="00A21544" w:rsidP="00A21544">
      <w:pPr>
        <w:pStyle w:val="bpuState"/>
      </w:pPr>
      <w:r>
        <w:t>STATE OF NEW JERSEY</w:t>
      </w:r>
    </w:p>
    <w:p w:rsidR="00A21544" w:rsidRDefault="00A21544" w:rsidP="00A21544">
      <w:pPr>
        <w:pStyle w:val="bpuLegislature"/>
      </w:pPr>
      <w:r>
        <w:t>219th LEGISLATURE</w:t>
      </w:r>
    </w:p>
    <w:p w:rsidR="00A21544" w:rsidRDefault="00A21544" w:rsidP="00A2154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38634" r:id="rId9"/>
        </w:object>
      </w:r>
      <w:r>
        <w:t xml:space="preserve">  </w:t>
      </w:r>
    </w:p>
    <w:p w:rsidR="00A21544" w:rsidRDefault="00A21544" w:rsidP="00A21544">
      <w:pPr>
        <w:pStyle w:val="bpuIntro"/>
      </w:pPr>
      <w:r>
        <w:t>INTRODUCED MAY 5, 2021</w:t>
      </w:r>
    </w:p>
    <w:p w:rsidR="00A21544" w:rsidRDefault="00A21544" w:rsidP="00A21544">
      <w:pPr>
        <w:pStyle w:val="bpuIntro"/>
      </w:pPr>
    </w:p>
    <w:p w:rsidR="00A21544" w:rsidRDefault="00A21544" w:rsidP="00A21544">
      <w:pPr>
        <w:pStyle w:val="bpuIntro"/>
        <w:sectPr w:rsidR="00A21544" w:rsidSect="0090750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21544" w:rsidRDefault="00A21544" w:rsidP="00A21544">
      <w:pPr>
        <w:pStyle w:val="bpuIntro"/>
      </w:pPr>
    </w:p>
    <w:p w:rsidR="00A21544" w:rsidRDefault="00A21544" w:rsidP="00A21544">
      <w:pPr>
        <w:pStyle w:val="bpuSponsor"/>
      </w:pPr>
      <w:r>
        <w:t>Sponsored by:</w:t>
      </w:r>
    </w:p>
    <w:p w:rsidR="00A21544" w:rsidRDefault="00A21544" w:rsidP="00A21544">
      <w:pPr>
        <w:pStyle w:val="bpuSponsor"/>
      </w:pPr>
      <w:r>
        <w:t>Assemblyman  RONALD S. DANCER</w:t>
      </w:r>
    </w:p>
    <w:p w:rsidR="00A21544" w:rsidRDefault="00A21544" w:rsidP="00A21544">
      <w:pPr>
        <w:pStyle w:val="bpuSponsor"/>
      </w:pPr>
      <w:r>
        <w:t>District 12 (Burlington, Middlesex, Monmouth and Ocean)</w:t>
      </w:r>
    </w:p>
    <w:p w:rsidR="00A21544" w:rsidRDefault="00A21544" w:rsidP="00A21544">
      <w:pPr>
        <w:pStyle w:val="bpuSponsor"/>
      </w:pPr>
    </w:p>
    <w:p w:rsidR="00A21544" w:rsidRDefault="00907507" w:rsidP="00907507">
      <w:pPr>
        <w:pStyle w:val="bpuSponsor"/>
      </w:pPr>
      <w:r>
        <w:t>Co-Sponsored by:</w:t>
      </w:r>
    </w:p>
    <w:p w:rsidR="00907507" w:rsidRPr="00907507" w:rsidRDefault="00907507" w:rsidP="00907507">
      <w:pPr>
        <w:pStyle w:val="bpuSponsor"/>
      </w:pPr>
      <w:r w:rsidRPr="00907507">
        <w:t xml:space="preserve">Assemblymen McClellan and </w:t>
      </w:r>
      <w:proofErr w:type="spellStart"/>
      <w:r w:rsidRPr="00907507">
        <w:t>Simonsen</w:t>
      </w:r>
      <w:proofErr w:type="spellEnd"/>
    </w:p>
    <w:p w:rsidR="00A21544" w:rsidRDefault="00A21544" w:rsidP="00A21544">
      <w:pPr>
        <w:pStyle w:val="bpuSponsor"/>
      </w:pPr>
    </w:p>
    <w:p w:rsidR="00A21544" w:rsidRDefault="00A21544" w:rsidP="00A21544">
      <w:pPr>
        <w:pStyle w:val="bpuSponsor"/>
      </w:pPr>
    </w:p>
    <w:p w:rsidR="00907507" w:rsidRDefault="00907507" w:rsidP="00907507"/>
    <w:p w:rsidR="00907507" w:rsidRPr="00907507" w:rsidRDefault="00907507" w:rsidP="00907507"/>
    <w:p w:rsidR="00A21544" w:rsidRDefault="00A21544" w:rsidP="00A21544">
      <w:pPr>
        <w:pStyle w:val="bpuSponsor"/>
      </w:pPr>
      <w:r>
        <w:t>SYNOPSIS</w:t>
      </w:r>
    </w:p>
    <w:p w:rsidR="00A21544" w:rsidRDefault="00A21544" w:rsidP="00A21544">
      <w:pPr>
        <w:pStyle w:val="bpuNormText"/>
      </w:pPr>
      <w:r>
        <w:tab/>
        <w:t xml:space="preserve">Allows choice districts to increase enrollment in </w:t>
      </w:r>
      <w:proofErr w:type="spellStart"/>
      <w:r>
        <w:t>interdistrict</w:t>
      </w:r>
      <w:proofErr w:type="spellEnd"/>
      <w:r>
        <w:t xml:space="preserve"> public school choice program to offset certain reductions in State school aid. </w:t>
      </w:r>
    </w:p>
    <w:p w:rsidR="00A21544" w:rsidRDefault="00A21544" w:rsidP="00A21544">
      <w:pPr>
        <w:pStyle w:val="bpuNormText"/>
      </w:pPr>
    </w:p>
    <w:p w:rsidR="00A21544" w:rsidRDefault="00A21544" w:rsidP="00A21544">
      <w:pPr>
        <w:pStyle w:val="bpuSponsor"/>
      </w:pPr>
      <w:r>
        <w:t xml:space="preserve">CURRENT VERSION OF TEXT </w:t>
      </w:r>
    </w:p>
    <w:p w:rsidR="00A21544" w:rsidRDefault="00A21544" w:rsidP="00A21544">
      <w:pPr>
        <w:pStyle w:val="bpuNormText"/>
      </w:pPr>
      <w:r>
        <w:tab/>
        <w:t>As introduced.</w:t>
      </w:r>
    </w:p>
    <w:p w:rsidR="00A21544" w:rsidRDefault="00A21544" w:rsidP="00A2154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21544" w:rsidRDefault="00A2154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1544" w:rsidSect="00A2154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8097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805C5">
        <w:rPr>
          <w:rStyle w:val="HangingAnActChar"/>
        </w:rPr>
        <w:t xml:space="preserve">concerning enrollment limitations under the </w:t>
      </w:r>
      <w:proofErr w:type="spellStart"/>
      <w:r w:rsidR="008805C5">
        <w:rPr>
          <w:rStyle w:val="HangingAnActChar"/>
        </w:rPr>
        <w:t>Interdistric</w:t>
      </w:r>
      <w:r w:rsidR="00026623">
        <w:rPr>
          <w:rStyle w:val="HangingAnActChar"/>
        </w:rPr>
        <w:t>t</w:t>
      </w:r>
      <w:proofErr w:type="spellEnd"/>
      <w:r w:rsidR="00026623">
        <w:rPr>
          <w:rStyle w:val="HangingAnActChar"/>
        </w:rPr>
        <w:t xml:space="preserve"> Public School Cho</w:t>
      </w:r>
      <w:r w:rsidR="00D62C65">
        <w:rPr>
          <w:rStyle w:val="HangingAnActChar"/>
        </w:rPr>
        <w:t>ice Program and supplement</w:t>
      </w:r>
      <w:r w:rsidR="00E6674A">
        <w:rPr>
          <w:rStyle w:val="HangingAnActChar"/>
        </w:rPr>
        <w:t>ing P.L.2010, c.65 (C.18A:36B-14 et seq.</w:t>
      </w:r>
      <w:r w:rsidR="00D62C65">
        <w:rPr>
          <w:rStyle w:val="HangingAnActChar"/>
        </w:rPr>
        <w:t>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8097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8097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805C5" w:rsidRDefault="00457569" w:rsidP="00686AEB">
      <w:r>
        <w:tab/>
        <w:t>1.</w:t>
      </w:r>
      <w:r>
        <w:tab/>
      </w:r>
      <w:r w:rsidR="00C2664E">
        <w:t xml:space="preserve">a.  </w:t>
      </w:r>
      <w:r w:rsidR="00426292">
        <w:t>I</w:t>
      </w:r>
      <w:r>
        <w:t xml:space="preserve">f </w:t>
      </w:r>
      <w:r w:rsidR="00026623">
        <w:t xml:space="preserve">a choice district </w:t>
      </w:r>
      <w:r w:rsidR="00426292">
        <w:t>experience</w:t>
      </w:r>
      <w:r w:rsidR="00D62C65">
        <w:t>s</w:t>
      </w:r>
      <w:r w:rsidR="00026623">
        <w:t xml:space="preserve"> a reduction in State school aid </w:t>
      </w:r>
      <w:r w:rsidR="00D62C65">
        <w:t xml:space="preserve">during any school year </w:t>
      </w:r>
      <w:r w:rsidR="00426292">
        <w:t>due to the provisions of</w:t>
      </w:r>
      <w:r w:rsidR="00026623">
        <w:t xml:space="preserve"> section 4 of </w:t>
      </w:r>
      <w:r>
        <w:t>P.L.2018, c</w:t>
      </w:r>
      <w:r w:rsidR="00114A70">
        <w:t>.</w:t>
      </w:r>
      <w:r w:rsidR="00426292">
        <w:t xml:space="preserve">67 (C.18A:7F-68), then notwithstanding any limitation </w:t>
      </w:r>
      <w:r w:rsidR="00943306">
        <w:t xml:space="preserve">otherwise </w:t>
      </w:r>
      <w:r w:rsidR="00426292">
        <w:t>established by the Commissioner of Education, the</w:t>
      </w:r>
      <w:r>
        <w:t xml:space="preserve"> choice district may </w:t>
      </w:r>
      <w:r w:rsidR="00426292">
        <w:t xml:space="preserve">increase </w:t>
      </w:r>
      <w:r w:rsidR="0015726D">
        <w:t xml:space="preserve">enrollment in its choice program, </w:t>
      </w:r>
      <w:r w:rsidR="00943306">
        <w:t xml:space="preserve">subject to </w:t>
      </w:r>
      <w:r w:rsidR="00E35A74">
        <w:t xml:space="preserve">the </w:t>
      </w:r>
      <w:r w:rsidR="00943306">
        <w:t>limitations set forth in subsection b. of this section</w:t>
      </w:r>
      <w:r w:rsidR="00C2664E">
        <w:t xml:space="preserve">.  The choice district shall receive </w:t>
      </w:r>
      <w:r w:rsidR="00E6674A">
        <w:t>school choice a</w:t>
      </w:r>
      <w:r w:rsidR="00915C99">
        <w:t xml:space="preserve">id, </w:t>
      </w:r>
      <w:r w:rsidR="0015726D">
        <w:t>pursuant to</w:t>
      </w:r>
      <w:r w:rsidR="00943306">
        <w:t xml:space="preserve"> section 20 of P.L.2007, c.260 (C.18A:7F-62)</w:t>
      </w:r>
      <w:r w:rsidR="00915C99">
        <w:t xml:space="preserve">, for </w:t>
      </w:r>
      <w:r w:rsidR="00915C99" w:rsidRPr="00915C99">
        <w:t xml:space="preserve">each additional student </w:t>
      </w:r>
      <w:r w:rsidR="00D62C65">
        <w:t>that enrolls</w:t>
      </w:r>
      <w:r w:rsidR="00915C99">
        <w:t xml:space="preserve"> in the </w:t>
      </w:r>
      <w:r w:rsidR="0015726D">
        <w:t xml:space="preserve">choice </w:t>
      </w:r>
      <w:r w:rsidR="00915C99">
        <w:t>program</w:t>
      </w:r>
      <w:r w:rsidR="0015726D">
        <w:t xml:space="preserve"> as a result of this section</w:t>
      </w:r>
      <w:r w:rsidR="00943306">
        <w:t>.</w:t>
      </w:r>
    </w:p>
    <w:p w:rsidR="00943306" w:rsidRDefault="00943306" w:rsidP="00686AEB">
      <w:r>
        <w:tab/>
        <w:t>b.</w:t>
      </w:r>
      <w:r>
        <w:tab/>
      </w:r>
      <w:r w:rsidR="00915C99">
        <w:t xml:space="preserve">When a choice district increases </w:t>
      </w:r>
      <w:r w:rsidR="00D62C65">
        <w:t xml:space="preserve">its </w:t>
      </w:r>
      <w:r w:rsidR="0015726D">
        <w:t>choice program</w:t>
      </w:r>
      <w:r w:rsidR="00915C99">
        <w:t xml:space="preserve"> </w:t>
      </w:r>
      <w:r w:rsidR="00D62C65">
        <w:t xml:space="preserve">enrollment </w:t>
      </w:r>
      <w:r w:rsidR="00915C99">
        <w:t>pursuant to sub</w:t>
      </w:r>
      <w:r w:rsidR="00114A70">
        <w:t xml:space="preserve">section a. of this section, the </w:t>
      </w:r>
      <w:r w:rsidR="00915C99">
        <w:t>enrollment</w:t>
      </w:r>
      <w:r w:rsidR="00114A70">
        <w:t xml:space="preserve"> increase</w:t>
      </w:r>
      <w:r w:rsidR="00915C99">
        <w:t xml:space="preserve"> shall not exceed the number of students necessary to generate </w:t>
      </w:r>
      <w:r w:rsidR="00114A70">
        <w:t xml:space="preserve">an increase in </w:t>
      </w:r>
      <w:r w:rsidR="00E6674A">
        <w:t>school choice a</w:t>
      </w:r>
      <w:r w:rsidR="00915C99">
        <w:t xml:space="preserve">id </w:t>
      </w:r>
      <w:r w:rsidR="00114A70">
        <w:t>sufficient to offset the reduction</w:t>
      </w:r>
      <w:r w:rsidR="00664E4A">
        <w:t>s</w:t>
      </w:r>
      <w:r w:rsidR="00114A70">
        <w:t xml:space="preserve"> in State school aid that result</w:t>
      </w:r>
      <w:r w:rsidR="00D62C65">
        <w:t>ed</w:t>
      </w:r>
      <w:r w:rsidR="00114A70">
        <w:t xml:space="preserve"> from the provisions of section 4 of P.L.2018, c.</w:t>
      </w:r>
      <w:r w:rsidR="00114A70" w:rsidRPr="00114A70">
        <w:t>67</w:t>
      </w:r>
      <w:r w:rsidR="00114A70">
        <w:t xml:space="preserve"> (C.18A:7F-68).  </w:t>
      </w:r>
    </w:p>
    <w:p w:rsidR="00D62C65" w:rsidRDefault="00D62C65" w:rsidP="00686AEB"/>
    <w:p w:rsidR="00686AEB" w:rsidRDefault="00686AEB" w:rsidP="00686AEB">
      <w:r>
        <w:tab/>
      </w:r>
      <w:r w:rsidR="008805C5">
        <w:t>2</w:t>
      </w:r>
      <w:r w:rsidR="00D62C65">
        <w:t>.</w:t>
      </w:r>
      <w:r w:rsidR="00D62C65">
        <w:tab/>
      </w:r>
      <w:r w:rsidR="00A80970">
        <w:t>This act shall take effect</w:t>
      </w:r>
      <w:r w:rsidR="00D62C65">
        <w:t xml:space="preserve"> immediately.</w:t>
      </w:r>
    </w:p>
    <w:p w:rsidR="00D62C65" w:rsidRPr="00AA7880" w:rsidRDefault="00D62C65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62C65" w:rsidRDefault="00036E16" w:rsidP="00686AEB">
      <w:r>
        <w:tab/>
        <w:t>This bill allows choice districts</w:t>
      </w:r>
      <w:r w:rsidRPr="00036E16">
        <w:t xml:space="preserve"> to increase enrollment in </w:t>
      </w:r>
      <w:proofErr w:type="spellStart"/>
      <w:r w:rsidR="00D57C77">
        <w:t>Interdistrict</w:t>
      </w:r>
      <w:proofErr w:type="spellEnd"/>
      <w:r w:rsidR="00D57C77">
        <w:t xml:space="preserve"> Public School Choice Pr</w:t>
      </w:r>
      <w:r w:rsidRPr="00036E16">
        <w:t>ogram</w:t>
      </w:r>
      <w:r>
        <w:t>s</w:t>
      </w:r>
      <w:r w:rsidRPr="00036E16">
        <w:t xml:space="preserve"> to offset certain reduction</w:t>
      </w:r>
      <w:r>
        <w:t>s</w:t>
      </w:r>
      <w:r w:rsidRPr="00036E16">
        <w:t xml:space="preserve"> in State school aid</w:t>
      </w:r>
      <w:r>
        <w:t>.</w:t>
      </w:r>
    </w:p>
    <w:p w:rsidR="00036E16" w:rsidRDefault="00036E16" w:rsidP="00686AEB">
      <w:r>
        <w:tab/>
        <w:t xml:space="preserve">Under the bill, if a </w:t>
      </w:r>
      <w:r w:rsidRPr="00036E16">
        <w:t xml:space="preserve">choice district experiences a reduction in State school aid due to the provisions </w:t>
      </w:r>
      <w:r w:rsidR="00112AB9">
        <w:t xml:space="preserve">of P.L.2018, c.67, </w:t>
      </w:r>
      <w:r>
        <w:t xml:space="preserve">commonly </w:t>
      </w:r>
      <w:r w:rsidR="00D57C77">
        <w:t>known</w:t>
      </w:r>
      <w:r>
        <w:t xml:space="preserve"> as “S-2,” </w:t>
      </w:r>
      <w:r w:rsidRPr="00036E16">
        <w:t>then notwithstanding any limitation established by the Commissioner of Education, the choice district may increase en</w:t>
      </w:r>
      <w:r>
        <w:t>rollment in its choice program.  Thereafter, the choice distric</w:t>
      </w:r>
      <w:r w:rsidR="00E6674A">
        <w:t>t would be required to receive school choice a</w:t>
      </w:r>
      <w:r>
        <w:t xml:space="preserve">id </w:t>
      </w:r>
      <w:r w:rsidRPr="00036E16">
        <w:t>for each additional student that enrolls in the c</w:t>
      </w:r>
      <w:r>
        <w:t>hoice program as a result of the bill.</w:t>
      </w:r>
      <w:r w:rsidR="00697C96">
        <w:t xml:space="preserve">  </w:t>
      </w:r>
      <w:r>
        <w:t xml:space="preserve">However, the bill provides that </w:t>
      </w:r>
      <w:r w:rsidR="00697C96">
        <w:t>the enrollment increase</w:t>
      </w:r>
      <w:r>
        <w:t xml:space="preserve"> could </w:t>
      </w:r>
      <w:r w:rsidRPr="00036E16">
        <w:t>not exceed the number of students necess</w:t>
      </w:r>
      <w:r w:rsidR="00E6674A">
        <w:t>ary to generate an increase in school choice a</w:t>
      </w:r>
      <w:r w:rsidRPr="00036E16">
        <w:t>id sufficient to offset the reduction</w:t>
      </w:r>
      <w:r w:rsidR="00664E4A">
        <w:t>s</w:t>
      </w:r>
      <w:r w:rsidRPr="00036E16">
        <w:t xml:space="preserve"> in State school aid that resulted from </w:t>
      </w:r>
      <w:r>
        <w:t xml:space="preserve">S-2.  </w:t>
      </w:r>
    </w:p>
    <w:sectPr w:rsidR="00036E16" w:rsidSect="00A2154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69" w:rsidRDefault="00B12669">
      <w:r>
        <w:separator/>
      </w:r>
    </w:p>
  </w:endnote>
  <w:endnote w:type="continuationSeparator" w:id="0">
    <w:p w:rsidR="00B12669" w:rsidRDefault="00B1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507" w:rsidRDefault="00907507" w:rsidP="00907507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69" w:rsidRDefault="00B12669">
      <w:r>
        <w:separator/>
      </w:r>
    </w:p>
  </w:footnote>
  <w:footnote w:type="continuationSeparator" w:id="0">
    <w:p w:rsidR="00B12669" w:rsidRDefault="00B1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86F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21544" w:rsidRDefault="00A21544" w:rsidP="00A21544">
    <w:pPr>
      <w:pStyle w:val="bpuHeadSpon"/>
    </w:pPr>
    <w:r w:rsidRPr="00A21544">
      <w:rPr>
        <w:rStyle w:val="bpuHeadSponChar"/>
      </w:rPr>
      <w:t>A5546</w:t>
    </w:r>
    <w:r>
      <w:t xml:space="preserve"> DANCER</w:t>
    </w:r>
  </w:p>
  <w:p w:rsidR="00A21544" w:rsidRDefault="00A21544" w:rsidP="00A215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75BB">
      <w:rPr>
        <w:noProof/>
      </w:rPr>
      <w:t>3</w:t>
    </w:r>
    <w:r>
      <w:fldChar w:fldCharType="end"/>
    </w:r>
  </w:p>
  <w:p w:rsidR="00A21544" w:rsidRDefault="00A21544" w:rsidP="00A2154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21544" w:rsidRDefault="00A21544" w:rsidP="00A21544">
    <w:pPr>
      <w:pStyle w:val="bpuHeadSpon"/>
    </w:pPr>
    <w:r w:rsidRPr="00A21544">
      <w:rPr>
        <w:rStyle w:val="bpuHeadSponChar"/>
      </w:rPr>
      <w:t>A5546</w:t>
    </w:r>
    <w:r>
      <w:t xml:space="preserve"> DANCER</w:t>
    </w:r>
  </w:p>
  <w:p w:rsidR="00A21544" w:rsidRDefault="00A21544" w:rsidP="00A215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6FB7">
      <w:rPr>
        <w:noProof/>
      </w:rPr>
      <w:t>2</w:t>
    </w:r>
    <w:r>
      <w:fldChar w:fldCharType="end"/>
    </w:r>
  </w:p>
  <w:p w:rsidR="00A21544" w:rsidRDefault="00A21544" w:rsidP="00A2154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69"/>
    <w:rsid w:val="000051BD"/>
    <w:rsid w:val="000160A5"/>
    <w:rsid w:val="0002335B"/>
    <w:rsid w:val="00026623"/>
    <w:rsid w:val="0003549A"/>
    <w:rsid w:val="000367AE"/>
    <w:rsid w:val="00036E16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4AED"/>
    <w:rsid w:val="000D6255"/>
    <w:rsid w:val="000D6262"/>
    <w:rsid w:val="000D7B4A"/>
    <w:rsid w:val="000E4006"/>
    <w:rsid w:val="000F3DA2"/>
    <w:rsid w:val="000F5FDE"/>
    <w:rsid w:val="000F7466"/>
    <w:rsid w:val="00100185"/>
    <w:rsid w:val="00112AB9"/>
    <w:rsid w:val="00114A70"/>
    <w:rsid w:val="0013000E"/>
    <w:rsid w:val="00133F81"/>
    <w:rsid w:val="00135943"/>
    <w:rsid w:val="0014664C"/>
    <w:rsid w:val="0015726D"/>
    <w:rsid w:val="001645FB"/>
    <w:rsid w:val="00173D2B"/>
    <w:rsid w:val="00181676"/>
    <w:rsid w:val="00183603"/>
    <w:rsid w:val="0018410E"/>
    <w:rsid w:val="00190118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661D0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0B94"/>
    <w:rsid w:val="003F3B37"/>
    <w:rsid w:val="0040195A"/>
    <w:rsid w:val="00402DC0"/>
    <w:rsid w:val="00416C4B"/>
    <w:rsid w:val="0041751E"/>
    <w:rsid w:val="004211E5"/>
    <w:rsid w:val="00422091"/>
    <w:rsid w:val="00426292"/>
    <w:rsid w:val="0043386C"/>
    <w:rsid w:val="00436F2D"/>
    <w:rsid w:val="00436F5D"/>
    <w:rsid w:val="00441B42"/>
    <w:rsid w:val="0045118A"/>
    <w:rsid w:val="00455D51"/>
    <w:rsid w:val="00456BF9"/>
    <w:rsid w:val="00457569"/>
    <w:rsid w:val="00461057"/>
    <w:rsid w:val="00463C3F"/>
    <w:rsid w:val="004704A8"/>
    <w:rsid w:val="00471102"/>
    <w:rsid w:val="00471F18"/>
    <w:rsid w:val="0047708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084"/>
    <w:rsid w:val="004B76B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4E4A"/>
    <w:rsid w:val="00665CBC"/>
    <w:rsid w:val="00667A5C"/>
    <w:rsid w:val="00677316"/>
    <w:rsid w:val="006851C6"/>
    <w:rsid w:val="00686AEB"/>
    <w:rsid w:val="00686FB7"/>
    <w:rsid w:val="00697C9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82E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4AD5"/>
    <w:rsid w:val="00813627"/>
    <w:rsid w:val="0083224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05C5"/>
    <w:rsid w:val="00884D51"/>
    <w:rsid w:val="008916EC"/>
    <w:rsid w:val="00891DC8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507"/>
    <w:rsid w:val="009121D8"/>
    <w:rsid w:val="00912D9C"/>
    <w:rsid w:val="00915C99"/>
    <w:rsid w:val="00916F7A"/>
    <w:rsid w:val="00917FE3"/>
    <w:rsid w:val="009318C7"/>
    <w:rsid w:val="00931C09"/>
    <w:rsid w:val="009348C2"/>
    <w:rsid w:val="00943306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C21"/>
    <w:rsid w:val="009F4FAC"/>
    <w:rsid w:val="00A017C0"/>
    <w:rsid w:val="00A044B6"/>
    <w:rsid w:val="00A11228"/>
    <w:rsid w:val="00A21544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970"/>
    <w:rsid w:val="00A84C4F"/>
    <w:rsid w:val="00A932A1"/>
    <w:rsid w:val="00A96E06"/>
    <w:rsid w:val="00AA2AB1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2669"/>
    <w:rsid w:val="00B169EB"/>
    <w:rsid w:val="00B2574A"/>
    <w:rsid w:val="00B35D8A"/>
    <w:rsid w:val="00B45B34"/>
    <w:rsid w:val="00B57047"/>
    <w:rsid w:val="00B61D86"/>
    <w:rsid w:val="00B6342D"/>
    <w:rsid w:val="00B726BD"/>
    <w:rsid w:val="00B72B84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664E"/>
    <w:rsid w:val="00C328D0"/>
    <w:rsid w:val="00C46BC1"/>
    <w:rsid w:val="00C5235F"/>
    <w:rsid w:val="00C54CE2"/>
    <w:rsid w:val="00C668F6"/>
    <w:rsid w:val="00C66BF3"/>
    <w:rsid w:val="00C675BB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D8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FC9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42F"/>
    <w:rsid w:val="00D57C77"/>
    <w:rsid w:val="00D6090A"/>
    <w:rsid w:val="00D62C65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55B"/>
    <w:rsid w:val="00E25A5B"/>
    <w:rsid w:val="00E35A74"/>
    <w:rsid w:val="00E373C7"/>
    <w:rsid w:val="00E4267B"/>
    <w:rsid w:val="00E42F13"/>
    <w:rsid w:val="00E452DF"/>
    <w:rsid w:val="00E543CF"/>
    <w:rsid w:val="00E546FD"/>
    <w:rsid w:val="00E608F1"/>
    <w:rsid w:val="00E611B9"/>
    <w:rsid w:val="00E6674A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6B1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262848"/>
  <w15:docId w15:val="{0E77CAA0-0CF0-4588-A71F-9F3860CC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21544"/>
  </w:style>
  <w:style w:type="paragraph" w:styleId="BalloonText">
    <w:name w:val="Balloon Text"/>
    <w:basedOn w:val="Normal"/>
    <w:link w:val="BalloonTextChar"/>
    <w:semiHidden/>
    <w:unhideWhenUsed/>
    <w:rsid w:val="00804A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4AD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7CE29-E75C-45F7-8D54-67CB63952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383</Words>
  <Characters>2126</Characters>
  <Application>Microsoft Office Word</Application>
  <DocSecurity>0</DocSecurity>
  <Lines>69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A5546</vt:lpstr>
    </vt:vector>
  </TitlesOfParts>
  <Manager>R225</Manager>
  <Company>NJ Office of Legislative Services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A5546</dc:title>
  <dc:subject>Asm. Dancer - Choice Program Enrollment Cap</dc:subject>
  <dc:creator>Assemblyman  DANCER</dc:creator>
  <cp:keywords>A5546|2|RF |294|302|252|F|0|</cp:keywords>
  <dc:description>INTRODUCED MAY 5, 2021</dc:description>
  <cp:lastModifiedBy>Todaro, Vivian</cp:lastModifiedBy>
  <cp:revision>2</cp:revision>
  <cp:lastPrinted>2021-06-02T15:30:00Z</cp:lastPrinted>
  <dcterms:created xsi:type="dcterms:W3CDTF">2021-06-02T15:30:00Z</dcterms:created>
  <dcterms:modified xsi:type="dcterms:W3CDTF">2021-06-02T15:30:00Z</dcterms:modified>
  <cp:category>s.1: C:18A:36B-21.1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