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4F0" w:rsidRDefault="00BC64F0" w:rsidP="00BC64F0">
      <w:pPr>
        <w:pStyle w:val="bpuBill"/>
      </w:pPr>
      <w:bookmarkStart w:id="0" w:name="bpuFrontPg"/>
      <w:bookmarkEnd w:id="0"/>
      <w:r>
        <w:t xml:space="preserve">ASSEMBLY, No. 5630 </w:t>
      </w:r>
    </w:p>
    <w:p w:rsidR="00BC64F0" w:rsidRPr="009D38FF" w:rsidRDefault="00BC64F0" w:rsidP="00BC64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7854" r:id="rId8"/>
        </w:object>
      </w:r>
    </w:p>
    <w:p w:rsidR="00BC64F0" w:rsidRDefault="00BC64F0" w:rsidP="00BC64F0">
      <w:pPr>
        <w:pStyle w:val="bpuState"/>
      </w:pPr>
      <w:r>
        <w:t>STATE OF NEW JERSEY</w:t>
      </w:r>
    </w:p>
    <w:p w:rsidR="00BC64F0" w:rsidRDefault="00BC64F0" w:rsidP="00BC64F0">
      <w:pPr>
        <w:pStyle w:val="bpuLegislature"/>
      </w:pPr>
      <w:r>
        <w:t>219th LEGISLATURE</w:t>
      </w:r>
    </w:p>
    <w:p w:rsidR="00BC64F0" w:rsidRDefault="00BC64F0" w:rsidP="00BC64F0">
      <w:pPr>
        <w:pStyle w:val="bpuWpGraphic"/>
      </w:pPr>
      <w:r>
        <w:object w:dxaOrig="8985" w:dyaOrig="255">
          <v:shape id="_x0000_i1026" type="#_x0000_t75" style="width:6in;height:12pt" o:ole="">
            <v:imagedata r:id="rId7" o:title=""/>
          </v:shape>
          <o:OLEObject Type="Embed" ProgID="WPWin6.1" ShapeID="_x0000_i1026" DrawAspect="Content" ObjectID="_1682417855" r:id="rId9"/>
        </w:object>
      </w:r>
      <w:r>
        <w:t xml:space="preserve">  </w:t>
      </w:r>
    </w:p>
    <w:p w:rsidR="00BC64F0" w:rsidRDefault="00BC64F0" w:rsidP="00BC64F0">
      <w:pPr>
        <w:pStyle w:val="bpuIntro"/>
      </w:pPr>
      <w:r>
        <w:t>INTRODUCED MAY 12, 2021</w:t>
      </w:r>
    </w:p>
    <w:p w:rsidR="00BC64F0" w:rsidRDefault="00BC64F0" w:rsidP="00BC64F0">
      <w:pPr>
        <w:pStyle w:val="bpuIntro"/>
      </w:pPr>
    </w:p>
    <w:p w:rsidR="00BC64F0" w:rsidRDefault="00BC64F0" w:rsidP="00BC64F0">
      <w:pPr>
        <w:pStyle w:val="bpuIntro"/>
        <w:sectPr w:rsidR="00BC64F0" w:rsidSect="00940B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C64F0" w:rsidRDefault="00BC64F0" w:rsidP="00BC64F0">
      <w:pPr>
        <w:pStyle w:val="bpuIntro"/>
      </w:pPr>
    </w:p>
    <w:p w:rsidR="00BC64F0" w:rsidRDefault="00BC64F0" w:rsidP="00BC64F0">
      <w:pPr>
        <w:pStyle w:val="bpuSponsor"/>
      </w:pPr>
      <w:r>
        <w:t>Sponsored by:</w:t>
      </w:r>
    </w:p>
    <w:p w:rsidR="00BC64F0" w:rsidRDefault="00BC64F0" w:rsidP="00BC64F0">
      <w:pPr>
        <w:pStyle w:val="bpuSponsor"/>
      </w:pPr>
      <w:r>
        <w:t>Assemblyman  RONALD S. DANCER</w:t>
      </w:r>
    </w:p>
    <w:p w:rsidR="00BC64F0" w:rsidRDefault="00BC64F0" w:rsidP="00BC64F0">
      <w:pPr>
        <w:pStyle w:val="bpuSponsor"/>
      </w:pPr>
      <w:r>
        <w:t>District 12 (Burlington, Middlesex, Monmouth and Ocean)</w:t>
      </w:r>
    </w:p>
    <w:p w:rsidR="00BC64F0" w:rsidRDefault="00940B77" w:rsidP="00940B77">
      <w:pPr>
        <w:pStyle w:val="bpuSponsor"/>
      </w:pPr>
      <w:r>
        <w:t>Assemblywoman  VALERIE VAINIERI HUTTLE</w:t>
      </w:r>
    </w:p>
    <w:p w:rsidR="00940B77" w:rsidRDefault="00940B77" w:rsidP="00940B77">
      <w:pPr>
        <w:pStyle w:val="bpuSponsor"/>
      </w:pPr>
      <w:r>
        <w:t>District 37 (Bergen)</w:t>
      </w:r>
    </w:p>
    <w:p w:rsidR="00940B77" w:rsidRPr="00940B77" w:rsidRDefault="00940B77" w:rsidP="00940B77">
      <w:pPr>
        <w:pStyle w:val="bpuSponsor"/>
      </w:pPr>
    </w:p>
    <w:p w:rsidR="00BC64F0" w:rsidRDefault="00BC64F0" w:rsidP="00BC64F0">
      <w:pPr>
        <w:pStyle w:val="bpuSponsor"/>
      </w:pPr>
    </w:p>
    <w:p w:rsidR="00BC64F0" w:rsidRDefault="00BC64F0" w:rsidP="00BC64F0">
      <w:pPr>
        <w:pStyle w:val="bpuSponsor"/>
      </w:pPr>
    </w:p>
    <w:p w:rsidR="00BC64F0" w:rsidRDefault="00BC64F0" w:rsidP="00BC64F0">
      <w:pPr>
        <w:pStyle w:val="bpuSponsor"/>
      </w:pPr>
    </w:p>
    <w:p w:rsidR="00BC64F0" w:rsidRDefault="00BC64F0" w:rsidP="00BC64F0">
      <w:pPr>
        <w:pStyle w:val="bpuSponsor"/>
      </w:pPr>
      <w:r>
        <w:t>SYNOPSIS</w:t>
      </w:r>
    </w:p>
    <w:p w:rsidR="00BC64F0" w:rsidRDefault="00BC64F0" w:rsidP="00BC64F0">
      <w:pPr>
        <w:pStyle w:val="bpuNormText"/>
      </w:pPr>
      <w:r>
        <w:tab/>
        <w:t xml:space="preserve">Requires DOH to develop mobile senior citizen assistance program. </w:t>
      </w:r>
    </w:p>
    <w:p w:rsidR="00BC64F0" w:rsidRDefault="00BC64F0" w:rsidP="00BC64F0">
      <w:pPr>
        <w:pStyle w:val="bpuNormText"/>
      </w:pPr>
    </w:p>
    <w:p w:rsidR="00BC64F0" w:rsidRDefault="00BC64F0" w:rsidP="00BC64F0">
      <w:pPr>
        <w:pStyle w:val="bpuSponsor"/>
      </w:pPr>
      <w:r>
        <w:t xml:space="preserve">CURRENT VERSION OF TEXT </w:t>
      </w:r>
    </w:p>
    <w:p w:rsidR="00BC64F0" w:rsidRDefault="00BC64F0" w:rsidP="00BC64F0">
      <w:pPr>
        <w:pStyle w:val="bpuNormText"/>
      </w:pPr>
      <w:r>
        <w:tab/>
        <w:t>As introduced.</w:t>
      </w:r>
    </w:p>
    <w:p w:rsidR="00BC64F0" w:rsidRDefault="00BC64F0" w:rsidP="00BC64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64F0" w:rsidRDefault="00BC64F0" w:rsidP="008916EC">
      <w:pPr>
        <w:pStyle w:val="FronterPage"/>
        <w:tabs>
          <w:tab w:val="clear" w:pos="720"/>
          <w:tab w:val="clear" w:pos="1440"/>
          <w:tab w:val="clear" w:pos="2160"/>
          <w:tab w:val="clear" w:pos="2880"/>
          <w:tab w:val="clear" w:pos="3600"/>
          <w:tab w:val="clear" w:pos="4320"/>
          <w:tab w:val="clear" w:pos="5040"/>
        </w:tabs>
        <w:sectPr w:rsidR="00BC64F0" w:rsidSect="00BC64F0">
          <w:type w:val="continuous"/>
          <w:pgSz w:w="12240" w:h="20160" w:code="5"/>
          <w:pgMar w:top="1440" w:right="2275" w:bottom="1440" w:left="2275" w:header="72" w:footer="720" w:gutter="0"/>
          <w:pgNumType w:start="1"/>
          <w:cols w:space="720"/>
          <w:docGrid w:linePitch="360"/>
        </w:sectPr>
      </w:pPr>
    </w:p>
    <w:p w:rsidR="00686AEB" w:rsidRPr="00677316" w:rsidRDefault="002F5047" w:rsidP="003E47BA">
      <w:pPr>
        <w:pStyle w:val="HangingAnAct"/>
        <w:rPr>
          <w:rStyle w:val="HangingAnActChar"/>
        </w:rPr>
      </w:pPr>
      <w:r>
        <w:rPr>
          <w:rStyle w:val="BillHead"/>
        </w:rPr>
        <w:lastRenderedPageBreak/>
        <w:t>An Act</w:t>
      </w:r>
      <w:r w:rsidR="00686AEB" w:rsidRPr="006B7FA7">
        <w:rPr>
          <w:rStyle w:val="HangingAnActChar"/>
        </w:rPr>
        <w:t xml:space="preserve"> </w:t>
      </w:r>
      <w:r w:rsidR="0086168C">
        <w:rPr>
          <w:rStyle w:val="HangingAnActChar"/>
        </w:rPr>
        <w:t>concerning</w:t>
      </w:r>
      <w:r w:rsidR="00AB17B2">
        <w:rPr>
          <w:rStyle w:val="HangingAnActChar"/>
        </w:rPr>
        <w:t xml:space="preserve"> assistance</w:t>
      </w:r>
      <w:r w:rsidR="0086168C">
        <w:rPr>
          <w:rStyle w:val="HangingAnActChar"/>
        </w:rPr>
        <w:t xml:space="preserve"> for senior citizens and </w:t>
      </w:r>
      <w:r w:rsidR="00765A64">
        <w:rPr>
          <w:rStyle w:val="HangingAnActChar"/>
        </w:rPr>
        <w:t>supplementing Title 26 of the Revised Statutes.</w:t>
      </w:r>
    </w:p>
    <w:p w:rsidR="000B1054" w:rsidRPr="00D71D68" w:rsidRDefault="000B1054" w:rsidP="000B1054"/>
    <w:p w:rsidR="00686AEB" w:rsidRPr="00AA7880" w:rsidRDefault="00686AEB" w:rsidP="00686AEB">
      <w:r>
        <w:tab/>
      </w:r>
      <w:r w:rsidR="002F5047">
        <w:rPr>
          <w:rStyle w:val="BillHeading2"/>
        </w:rPr>
        <w:t>Be It Enacted</w:t>
      </w:r>
      <w:r>
        <w:rPr>
          <w:rStyle w:val="BillHeading2"/>
        </w:rPr>
        <w:t xml:space="preserve"> </w:t>
      </w:r>
      <w:r w:rsidR="002F5047">
        <w:rPr>
          <w:rStyle w:val="BillLanguage"/>
        </w:rPr>
        <w:t>by the Senate and General Assembly of the State of New Jersey:</w:t>
      </w:r>
    </w:p>
    <w:p w:rsidR="00686AEB" w:rsidRPr="00D71D68" w:rsidRDefault="00686AEB" w:rsidP="00686AEB"/>
    <w:p w:rsidR="0086168C" w:rsidRDefault="00432353" w:rsidP="0086168C">
      <w:r>
        <w:tab/>
        <w:t>1.</w:t>
      </w:r>
      <w:r>
        <w:tab/>
      </w:r>
      <w:r w:rsidR="00AB17B2">
        <w:t>Within 180 days following the effective date of this act, t</w:t>
      </w:r>
      <w:r w:rsidR="0086168C">
        <w:t>he Department of Health shall develop and implement a mobile senior citizen assistance program</w:t>
      </w:r>
      <w:r w:rsidR="00AB17B2">
        <w:t xml:space="preserve"> from</w:t>
      </w:r>
      <w:r w:rsidR="0086168C">
        <w:t xml:space="preserve"> available funds.  The program shall consist of the periodic</w:t>
      </w:r>
      <w:r w:rsidR="00914608">
        <w:t xml:space="preserve"> deployment </w:t>
      </w:r>
      <w:r w:rsidR="0086168C">
        <w:t>of staffed vehicles</w:t>
      </w:r>
      <w:r w:rsidR="00914608">
        <w:t xml:space="preserve"> to locations</w:t>
      </w:r>
      <w:r w:rsidR="0086168C">
        <w:t xml:space="preserve"> at </w:t>
      </w:r>
      <w:bookmarkStart w:id="1" w:name="_GoBack"/>
      <w:bookmarkEnd w:id="1"/>
      <w:r w:rsidR="0086168C">
        <w:t>or near</w:t>
      </w:r>
      <w:r w:rsidR="00914608">
        <w:t xml:space="preserve"> </w:t>
      </w:r>
      <w:r w:rsidR="00AB17B2">
        <w:t>nursing homes</w:t>
      </w:r>
      <w:r w:rsidR="00914608">
        <w:t xml:space="preserve"> </w:t>
      </w:r>
      <w:r w:rsidR="00AB17B2">
        <w:t>and senior citizen</w:t>
      </w:r>
      <w:r w:rsidR="00914608">
        <w:t xml:space="preserve"> centers</w:t>
      </w:r>
      <w:r w:rsidR="00AB17B2">
        <w:t>, events</w:t>
      </w:r>
      <w:r w:rsidR="00914608">
        <w:t>,</w:t>
      </w:r>
      <w:r w:rsidR="00AB17B2">
        <w:t xml:space="preserve"> gatherings,</w:t>
      </w:r>
      <w:r w:rsidR="00914608">
        <w:t xml:space="preserve"> and</w:t>
      </w:r>
      <w:r w:rsidR="00AB17B2">
        <w:t xml:space="preserve"> residences </w:t>
      </w:r>
      <w:r w:rsidR="00765A64">
        <w:t>in this State</w:t>
      </w:r>
      <w:r w:rsidR="00AB17B2">
        <w:t xml:space="preserve"> to</w:t>
      </w:r>
      <w:r w:rsidR="00765A64">
        <w:t xml:space="preserve"> provide general assistance to</w:t>
      </w:r>
      <w:r w:rsidR="0086168C">
        <w:t xml:space="preserve"> senior citizens </w:t>
      </w:r>
      <w:r w:rsidR="00765A64">
        <w:t>which shall include,</w:t>
      </w:r>
      <w:r w:rsidR="0086168C">
        <w:t xml:space="preserve"> but</w:t>
      </w:r>
      <w:r w:rsidR="00765A64">
        <w:t xml:space="preserve"> shall</w:t>
      </w:r>
      <w:r w:rsidR="0086168C">
        <w:t xml:space="preserve"> not</w:t>
      </w:r>
      <w:r w:rsidR="00765A64">
        <w:t xml:space="preserve"> be</w:t>
      </w:r>
      <w:r w:rsidR="0086168C">
        <w:t xml:space="preserve"> limited to</w:t>
      </w:r>
      <w:r w:rsidR="00914608">
        <w:t>,</w:t>
      </w:r>
      <w:r w:rsidR="00765A64">
        <w:t xml:space="preserve"> assistance with</w:t>
      </w:r>
      <w:r w:rsidR="0086168C">
        <w:t>: completing applications,</w:t>
      </w:r>
      <w:r w:rsidR="00914608">
        <w:t xml:space="preserve"> correspondence,</w:t>
      </w:r>
      <w:r w:rsidR="0086168C">
        <w:t xml:space="preserve"> food services, health care services, Internet access</w:t>
      </w:r>
      <w:r w:rsidR="00914608">
        <w:t xml:space="preserve"> and use</w:t>
      </w:r>
      <w:r w:rsidR="0086168C">
        <w:t xml:space="preserve">, </w:t>
      </w:r>
      <w:r w:rsidR="00914608">
        <w:t xml:space="preserve">legal services, </w:t>
      </w:r>
      <w:r w:rsidR="00765A64">
        <w:t>making appointments</w:t>
      </w:r>
      <w:r w:rsidR="0086168C">
        <w:t>,</w:t>
      </w:r>
      <w:r w:rsidR="00765A64">
        <w:t xml:space="preserve"> </w:t>
      </w:r>
      <w:r w:rsidR="0086168C">
        <w:t>tax services</w:t>
      </w:r>
      <w:r w:rsidR="00765A64">
        <w:t>,</w:t>
      </w:r>
      <w:r w:rsidR="00914608">
        <w:t xml:space="preserve"> transportation,</w:t>
      </w:r>
      <w:r w:rsidR="00765A64">
        <w:t xml:space="preserve"> and the use of computers and mobile devices.</w:t>
      </w:r>
      <w:r w:rsidR="0086168C">
        <w:t xml:space="preserve">  </w:t>
      </w:r>
    </w:p>
    <w:p w:rsidR="0086168C" w:rsidRDefault="0086168C" w:rsidP="0086168C"/>
    <w:p w:rsidR="0086168C" w:rsidRDefault="00432353" w:rsidP="0086168C">
      <w:r>
        <w:tab/>
        <w:t>2.</w:t>
      </w:r>
      <w:r>
        <w:tab/>
      </w:r>
      <w:r w:rsidR="0086168C">
        <w:t>The Commissioner of Health shall adopt rules and regulations, in accordance with the “Administrative Procedure Act,” P.L.1968, c.410 (C.52:14B-1 et seq.), as are necessary to effectuate the provisions of this act.</w:t>
      </w:r>
    </w:p>
    <w:p w:rsidR="0086168C" w:rsidRDefault="0086168C" w:rsidP="0086168C"/>
    <w:p w:rsidR="0086168C" w:rsidRDefault="00432353" w:rsidP="0086168C">
      <w:r>
        <w:tab/>
        <w:t>3.</w:t>
      </w:r>
      <w:r>
        <w:tab/>
      </w:r>
      <w:r w:rsidR="0086168C">
        <w:t>This act shall take effect immediately.</w:t>
      </w:r>
    </w:p>
    <w:p w:rsidR="00686AEB" w:rsidRDefault="00686AEB" w:rsidP="00686AEB"/>
    <w:p w:rsidR="00765A64" w:rsidRPr="00CE7BD8" w:rsidRDefault="00765A64" w:rsidP="00686AEB"/>
    <w:p w:rsidR="00686AEB" w:rsidRPr="00AA7880" w:rsidRDefault="00686AEB" w:rsidP="00686AEB">
      <w:pPr>
        <w:jc w:val="center"/>
      </w:pPr>
      <w:r w:rsidRPr="00D71D68">
        <w:t>STATEMENT</w:t>
      </w:r>
    </w:p>
    <w:p w:rsidR="00686AEB" w:rsidRDefault="00686AEB" w:rsidP="00686AEB"/>
    <w:p w:rsidR="00765A64" w:rsidRDefault="00765A64" w:rsidP="00686AEB">
      <w:r>
        <w:tab/>
        <w:t>This bill r</w:t>
      </w:r>
      <w:r w:rsidRPr="00765A64">
        <w:t>equires</w:t>
      </w:r>
      <w:r>
        <w:t xml:space="preserve"> the Department of Health (department) to</w:t>
      </w:r>
      <w:r w:rsidRPr="00765A64">
        <w:t xml:space="preserve"> develop</w:t>
      </w:r>
      <w:r>
        <w:t xml:space="preserve"> a</w:t>
      </w:r>
      <w:r w:rsidRPr="00765A64">
        <w:t xml:space="preserve"> mobile senior citizen assistance program.</w:t>
      </w:r>
    </w:p>
    <w:p w:rsidR="00AB17B2" w:rsidRDefault="00765A64" w:rsidP="00AB17B2">
      <w:r>
        <w:tab/>
        <w:t>Under the bill,</w:t>
      </w:r>
      <w:r w:rsidR="00AB17B2">
        <w:t xml:space="preserve"> the department is to develop and implement a mobile senior citizen assistance program.  The program is to consist of the periodic deployment of staffed vehicles to locations at or near nursing homes and senior citizen centers, events, gatherings, and residences in this State to provide general assistance to senior citizens which is to include, but is not to be limited to, assistance with: completing applications, correspondence, food services, health care services, Internet access and use, legal services, making appointments, tax services, transportation, and the use of computers and mobile devices.  </w:t>
      </w:r>
    </w:p>
    <w:p w:rsidR="009A6B61" w:rsidRDefault="009A6B61" w:rsidP="00AB17B2">
      <w:r>
        <w:tab/>
        <w:t>This bill is based on the Ocean County MASH Unit— a program implemented by the Ocean County Board of Commissioners to help seniors in that county through the use of vehicles staffed by Ocean County Senior Services.</w:t>
      </w:r>
    </w:p>
    <w:sectPr w:rsidR="009A6B61" w:rsidSect="00BC64F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EF2" w:rsidRDefault="00584EF2">
      <w:r>
        <w:separator/>
      </w:r>
    </w:p>
  </w:endnote>
  <w:endnote w:type="continuationSeparator" w:id="0">
    <w:p w:rsidR="00584EF2" w:rsidRDefault="00584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B77" w:rsidRDefault="00940B77" w:rsidP="00940B77">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EF2" w:rsidRDefault="00584EF2">
      <w:r>
        <w:separator/>
      </w:r>
    </w:p>
  </w:footnote>
  <w:footnote w:type="continuationSeparator" w:id="0">
    <w:p w:rsidR="00584EF2" w:rsidRDefault="00584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4F0" w:rsidRDefault="00BC64F0" w:rsidP="00BC64F0">
    <w:pPr>
      <w:pStyle w:val="bpuHeadSpon"/>
    </w:pPr>
    <w:r w:rsidRPr="00BC64F0">
      <w:rPr>
        <w:rStyle w:val="bpuHeadSponChar"/>
      </w:rPr>
      <w:t>A5630</w:t>
    </w:r>
    <w:r>
      <w:t xml:space="preserve"> DANCER</w:t>
    </w:r>
  </w:p>
  <w:p w:rsidR="00BC64F0" w:rsidRDefault="00BC64F0" w:rsidP="00BC64F0">
    <w:pPr>
      <w:pStyle w:val="bpuHeadSpon"/>
    </w:pPr>
    <w:r>
      <w:fldChar w:fldCharType="begin"/>
    </w:r>
    <w:r>
      <w:instrText xml:space="preserve"> PAGE  \* MERGEFORMAT </w:instrText>
    </w:r>
    <w:r>
      <w:fldChar w:fldCharType="separate"/>
    </w:r>
    <w:r w:rsidR="00432353">
      <w:rPr>
        <w:noProof/>
      </w:rPr>
      <w:t>4</w:t>
    </w:r>
    <w:r>
      <w:fldChar w:fldCharType="end"/>
    </w:r>
  </w:p>
  <w:p w:rsidR="00BC64F0" w:rsidRDefault="00BC64F0" w:rsidP="00BC64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64F0" w:rsidRDefault="00BC64F0" w:rsidP="00BC64F0">
    <w:pPr>
      <w:pStyle w:val="bpuHeadSpon"/>
    </w:pPr>
    <w:r w:rsidRPr="00BC64F0">
      <w:rPr>
        <w:rStyle w:val="bpuHeadSponChar"/>
      </w:rPr>
      <w:t>A5630</w:t>
    </w:r>
    <w:r>
      <w:t xml:space="preserve"> DANCER</w:t>
    </w:r>
    <w:r w:rsidR="00940B77">
      <w:t xml:space="preserve">, </w:t>
    </w:r>
    <w:r w:rsidR="00940B77">
      <w:t>VAINIERI HUTTLE</w:t>
    </w:r>
  </w:p>
  <w:p w:rsidR="00BC64F0" w:rsidRDefault="00BC64F0" w:rsidP="00BC64F0">
    <w:pPr>
      <w:pStyle w:val="bpuHeadSpon"/>
    </w:pPr>
    <w:r>
      <w:fldChar w:fldCharType="begin"/>
    </w:r>
    <w:r>
      <w:instrText xml:space="preserve"> PAGE  \* MERGEFORMAT </w:instrText>
    </w:r>
    <w:r>
      <w:fldChar w:fldCharType="separate"/>
    </w:r>
    <w:r w:rsidR="000C0331">
      <w:rPr>
        <w:noProof/>
      </w:rPr>
      <w:t>2</w:t>
    </w:r>
    <w:r>
      <w:fldChar w:fldCharType="end"/>
    </w:r>
  </w:p>
  <w:p w:rsidR="00BC64F0" w:rsidRDefault="00BC64F0" w:rsidP="00BC64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EF2"/>
    <w:rsid w:val="000051BD"/>
    <w:rsid w:val="000160A5"/>
    <w:rsid w:val="0002335B"/>
    <w:rsid w:val="0003549A"/>
    <w:rsid w:val="000367AE"/>
    <w:rsid w:val="00043B22"/>
    <w:rsid w:val="00054975"/>
    <w:rsid w:val="00057D20"/>
    <w:rsid w:val="0006197C"/>
    <w:rsid w:val="0006281F"/>
    <w:rsid w:val="0008141C"/>
    <w:rsid w:val="00085238"/>
    <w:rsid w:val="00092F6B"/>
    <w:rsid w:val="00094A55"/>
    <w:rsid w:val="000A44A7"/>
    <w:rsid w:val="000B1054"/>
    <w:rsid w:val="000B3411"/>
    <w:rsid w:val="000C033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D7"/>
    <w:rsid w:val="002E69D1"/>
    <w:rsid w:val="002F3BA6"/>
    <w:rsid w:val="002F504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35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EF2"/>
    <w:rsid w:val="0059131D"/>
    <w:rsid w:val="005B3F92"/>
    <w:rsid w:val="005B479C"/>
    <w:rsid w:val="005B561E"/>
    <w:rsid w:val="005C07E4"/>
    <w:rsid w:val="005C2124"/>
    <w:rsid w:val="005C336F"/>
    <w:rsid w:val="005C7F3C"/>
    <w:rsid w:val="005E017C"/>
    <w:rsid w:val="005E50C6"/>
    <w:rsid w:val="005E5E1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B60"/>
    <w:rsid w:val="007502CB"/>
    <w:rsid w:val="00752D79"/>
    <w:rsid w:val="00752E20"/>
    <w:rsid w:val="00756EDE"/>
    <w:rsid w:val="00761360"/>
    <w:rsid w:val="00764456"/>
    <w:rsid w:val="00765A6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68C"/>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608"/>
    <w:rsid w:val="00916F7A"/>
    <w:rsid w:val="00917FE3"/>
    <w:rsid w:val="009318C7"/>
    <w:rsid w:val="00931C09"/>
    <w:rsid w:val="009348C2"/>
    <w:rsid w:val="00940B77"/>
    <w:rsid w:val="009440D0"/>
    <w:rsid w:val="009523A3"/>
    <w:rsid w:val="00960958"/>
    <w:rsid w:val="00963A46"/>
    <w:rsid w:val="00966A3E"/>
    <w:rsid w:val="00971493"/>
    <w:rsid w:val="00971AD9"/>
    <w:rsid w:val="00973069"/>
    <w:rsid w:val="00973523"/>
    <w:rsid w:val="0097377E"/>
    <w:rsid w:val="00980766"/>
    <w:rsid w:val="009835D4"/>
    <w:rsid w:val="009865D4"/>
    <w:rsid w:val="00997152"/>
    <w:rsid w:val="009972CD"/>
    <w:rsid w:val="009A0E9C"/>
    <w:rsid w:val="009A45DA"/>
    <w:rsid w:val="009A496E"/>
    <w:rsid w:val="009A6B61"/>
    <w:rsid w:val="009B06D2"/>
    <w:rsid w:val="009B34EC"/>
    <w:rsid w:val="009B5D67"/>
    <w:rsid w:val="009B6176"/>
    <w:rsid w:val="009C0D22"/>
    <w:rsid w:val="009C2DD9"/>
    <w:rsid w:val="009C3E09"/>
    <w:rsid w:val="009C5630"/>
    <w:rsid w:val="009D0E5D"/>
    <w:rsid w:val="009D0F63"/>
    <w:rsid w:val="009D7934"/>
    <w:rsid w:val="009D7CCF"/>
    <w:rsid w:val="009E4A7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7B2"/>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76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4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727"/>
    <w:rsid w:val="00F00D08"/>
    <w:rsid w:val="00F10506"/>
    <w:rsid w:val="00F1350D"/>
    <w:rsid w:val="00F15583"/>
    <w:rsid w:val="00F17C18"/>
    <w:rsid w:val="00F200EE"/>
    <w:rsid w:val="00F22481"/>
    <w:rsid w:val="00F2542E"/>
    <w:rsid w:val="00F27278"/>
    <w:rsid w:val="00F344E3"/>
    <w:rsid w:val="00F34D58"/>
    <w:rsid w:val="00F40B91"/>
    <w:rsid w:val="00F40FC9"/>
    <w:rsid w:val="00F41A9D"/>
    <w:rsid w:val="00F44314"/>
    <w:rsid w:val="00F54B9C"/>
    <w:rsid w:val="00F56985"/>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EE30C"/>
  <w15:docId w15:val="{253451A5-5829-4621-8C02-3960FEEA4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6B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6B61"/>
    <w:rPr>
      <w:rFonts w:ascii="Segoe UI" w:hAnsi="Segoe UI" w:cs="Segoe UI"/>
      <w:spacing w:val="4"/>
      <w:sz w:val="18"/>
      <w:szCs w:val="18"/>
    </w:rPr>
  </w:style>
  <w:style w:type="character" w:styleId="LineNumber">
    <w:name w:val="line number"/>
    <w:basedOn w:val="DefaultParagraphFont"/>
    <w:semiHidden/>
    <w:unhideWhenUsed/>
    <w:rsid w:val="00BC6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F3741-4375-4F97-9E86-DEDC54E6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367</Words>
  <Characters>2081</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A5630</vt:lpstr>
    </vt:vector>
  </TitlesOfParts>
  <Manager>R225</Manager>
  <Company>NJ Office of Legislative Services</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A5630</dc:title>
  <dc:subject>21-2272</dc:subject>
  <dc:creator>Assemblyman  DANCER</dc:creator>
  <cp:keywords>A5630|2|HS |263|219|321|F|0|</cp:keywords>
  <dc:description>INTRODUCED MAY 12, 2021</dc:description>
  <cp:lastModifiedBy>Todaro, Vivian</cp:lastModifiedBy>
  <cp:revision>2</cp:revision>
  <cp:lastPrinted>2021-05-13T17:31:00Z</cp:lastPrinted>
  <dcterms:created xsi:type="dcterms:W3CDTF">2021-05-13T17:31:00Z</dcterms:created>
  <dcterms:modified xsi:type="dcterms:W3CDTF">2021-05-13T17:31:00Z</dcterms:modified>
  <cp:category>s.1: C.26:2H-158; s.2: T &amp; E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