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5651B" w14:textId="3D71FAA3" w:rsidR="007F5030" w:rsidRDefault="007F5030" w:rsidP="007F503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5694 </w:t>
      </w:r>
    </w:p>
    <w:p w14:paraId="58A90FC3" w14:textId="576F446C" w:rsidR="007F5030" w:rsidRPr="009D38FF" w:rsidRDefault="007F5030" w:rsidP="007F5030">
      <w:pPr>
        <w:pStyle w:val="bpuWpGraphic"/>
      </w:pPr>
      <w:r>
        <w:object w:dxaOrig="8985" w:dyaOrig="255" w14:anchorId="68CE8F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4132863" r:id="rId9"/>
        </w:object>
      </w:r>
    </w:p>
    <w:p w14:paraId="37F2CB17" w14:textId="77777777" w:rsidR="007F5030" w:rsidRDefault="007F5030" w:rsidP="007F5030">
      <w:pPr>
        <w:pStyle w:val="bpuState"/>
      </w:pPr>
      <w:r>
        <w:t>STATE OF NEW JERSEY</w:t>
      </w:r>
    </w:p>
    <w:p w14:paraId="2237BEF8" w14:textId="77777777" w:rsidR="007F5030" w:rsidRDefault="007F5030" w:rsidP="007F5030">
      <w:pPr>
        <w:pStyle w:val="bpuLegislature"/>
      </w:pPr>
      <w:r>
        <w:t>219th LEGISLATURE</w:t>
      </w:r>
    </w:p>
    <w:p w14:paraId="1A7CFF5A" w14:textId="2D4884FC" w:rsidR="007F5030" w:rsidRDefault="007F5030" w:rsidP="007F5030">
      <w:pPr>
        <w:pStyle w:val="bpuWpGraphic"/>
      </w:pPr>
      <w:r>
        <w:object w:dxaOrig="8985" w:dyaOrig="255" w14:anchorId="4FA5F8D9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4132864" r:id="rId10"/>
        </w:object>
      </w:r>
      <w:r>
        <w:t xml:space="preserve">  </w:t>
      </w:r>
    </w:p>
    <w:p w14:paraId="59CC0D5E" w14:textId="77777777" w:rsidR="007F5030" w:rsidRDefault="007F5030" w:rsidP="007F5030">
      <w:pPr>
        <w:pStyle w:val="bpuIntro"/>
      </w:pPr>
      <w:r>
        <w:t>INTRODUCED MAY 12, 2021</w:t>
      </w:r>
    </w:p>
    <w:p w14:paraId="5035E1B3" w14:textId="77777777" w:rsidR="007F5030" w:rsidRDefault="007F5030" w:rsidP="007F5030">
      <w:pPr>
        <w:pStyle w:val="bpuIntro"/>
      </w:pPr>
    </w:p>
    <w:p w14:paraId="7BA445AA" w14:textId="77777777" w:rsidR="007F5030" w:rsidRDefault="007F5030" w:rsidP="007F5030">
      <w:pPr>
        <w:pStyle w:val="bpuIntro"/>
        <w:sectPr w:rsidR="007F5030" w:rsidSect="00EF23D6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1A5ACCB" w14:textId="77777777" w:rsidR="007F5030" w:rsidRDefault="007F5030" w:rsidP="007F5030">
      <w:pPr>
        <w:pStyle w:val="bpuIntro"/>
      </w:pPr>
    </w:p>
    <w:p w14:paraId="08280E3D" w14:textId="77777777" w:rsidR="007F5030" w:rsidRDefault="007F5030" w:rsidP="007F5030">
      <w:pPr>
        <w:pStyle w:val="bpuSponsor"/>
      </w:pPr>
      <w:r>
        <w:t>Sponsored by:</w:t>
      </w:r>
    </w:p>
    <w:p w14:paraId="62D89F38" w14:textId="77777777" w:rsidR="007F5030" w:rsidRDefault="007F5030" w:rsidP="007F5030">
      <w:pPr>
        <w:pStyle w:val="bpuSponsor"/>
      </w:pPr>
      <w:r>
        <w:t>Assemblyman  ERIC HOUGHTALING</w:t>
      </w:r>
    </w:p>
    <w:p w14:paraId="7D230886" w14:textId="77777777" w:rsidR="007F5030" w:rsidRDefault="007F5030" w:rsidP="007F5030">
      <w:pPr>
        <w:pStyle w:val="bpuSponsor"/>
      </w:pPr>
      <w:r>
        <w:t>District 11 (Monmouth)</w:t>
      </w:r>
    </w:p>
    <w:p w14:paraId="758890C7" w14:textId="27588E8F" w:rsidR="007F5030" w:rsidRDefault="005C141F" w:rsidP="005C141F">
      <w:pPr>
        <w:pStyle w:val="bpuSponsor"/>
      </w:pPr>
      <w:r>
        <w:t>Assemblywoman  JOANN DOWNEY</w:t>
      </w:r>
    </w:p>
    <w:p w14:paraId="0B61CE0F" w14:textId="7C5CF56F" w:rsidR="005C141F" w:rsidRDefault="005C141F" w:rsidP="005C141F">
      <w:pPr>
        <w:pStyle w:val="bpuSponsor"/>
      </w:pPr>
      <w:r>
        <w:t>District 11 (Monmouth)</w:t>
      </w:r>
    </w:p>
    <w:p w14:paraId="154095F8" w14:textId="501ADFAF" w:rsidR="005C141F" w:rsidRDefault="00EF23D6" w:rsidP="00EF23D6">
      <w:pPr>
        <w:pStyle w:val="bpuSponsor"/>
      </w:pPr>
      <w:r>
        <w:t>Assemblyman  RONALD S. DANCER</w:t>
      </w:r>
    </w:p>
    <w:p w14:paraId="32042F4A" w14:textId="6DFDBBCC" w:rsidR="00EF23D6" w:rsidRDefault="00EF23D6" w:rsidP="00EF23D6">
      <w:pPr>
        <w:pStyle w:val="bpuSponsor"/>
      </w:pPr>
      <w:r>
        <w:t>District 12 (Burlington, Middlesex, Monmouth and Ocean)</w:t>
      </w:r>
    </w:p>
    <w:p w14:paraId="3A1A7EFD" w14:textId="77777777" w:rsidR="00EF23D6" w:rsidRPr="00EF23D6" w:rsidRDefault="00EF23D6" w:rsidP="00EF23D6">
      <w:pPr>
        <w:pStyle w:val="bpuSponsor"/>
      </w:pPr>
    </w:p>
    <w:p w14:paraId="5E915D66" w14:textId="77777777" w:rsidR="007F5030" w:rsidRDefault="007F5030" w:rsidP="007F5030">
      <w:pPr>
        <w:pStyle w:val="bpuSponsor"/>
      </w:pPr>
    </w:p>
    <w:p w14:paraId="175B1510" w14:textId="77777777" w:rsidR="007F5030" w:rsidRDefault="007F5030" w:rsidP="007F5030">
      <w:pPr>
        <w:pStyle w:val="bpuSponsor"/>
      </w:pPr>
    </w:p>
    <w:p w14:paraId="6F56C325" w14:textId="77777777" w:rsidR="007F5030" w:rsidRDefault="007F5030" w:rsidP="007F5030">
      <w:pPr>
        <w:pStyle w:val="bpuSponsor"/>
      </w:pPr>
    </w:p>
    <w:p w14:paraId="019130B8" w14:textId="77777777" w:rsidR="007F5030" w:rsidRDefault="007F5030" w:rsidP="007F5030">
      <w:pPr>
        <w:pStyle w:val="bpuSponsor"/>
      </w:pPr>
      <w:r>
        <w:t>SYNOPSIS</w:t>
      </w:r>
    </w:p>
    <w:p w14:paraId="339E98F7" w14:textId="77777777" w:rsidR="007F5030" w:rsidRDefault="007F5030" w:rsidP="007F5030">
      <w:pPr>
        <w:pStyle w:val="bpuNormText"/>
      </w:pPr>
      <w:r>
        <w:tab/>
        <w:t xml:space="preserve">Permits dependents of military member to enroll in school district in advance of military member’s relocation to district. </w:t>
      </w:r>
    </w:p>
    <w:p w14:paraId="6586D958" w14:textId="77777777" w:rsidR="007F5030" w:rsidRDefault="007F5030" w:rsidP="007F5030">
      <w:pPr>
        <w:pStyle w:val="bpuNormText"/>
      </w:pPr>
    </w:p>
    <w:p w14:paraId="180DD885" w14:textId="77777777" w:rsidR="007F5030" w:rsidRDefault="007F5030" w:rsidP="007F5030">
      <w:pPr>
        <w:pStyle w:val="bpuSponsor"/>
      </w:pPr>
      <w:r>
        <w:t xml:space="preserve">CURRENT VERSION OF TEXT </w:t>
      </w:r>
    </w:p>
    <w:p w14:paraId="45EF22EC" w14:textId="77777777" w:rsidR="007F5030" w:rsidRDefault="007F5030" w:rsidP="007F5030">
      <w:pPr>
        <w:pStyle w:val="bpuNormText"/>
      </w:pPr>
      <w:r>
        <w:tab/>
        <w:t>As introduced.</w:t>
      </w:r>
    </w:p>
    <w:p w14:paraId="4E4E135F" w14:textId="021B8D4E" w:rsidR="007F5030" w:rsidRDefault="007F5030" w:rsidP="007F503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608AD71" wp14:editId="0E9D26F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033B70A" w14:textId="77777777" w:rsidR="007F5030" w:rsidRDefault="007F503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F5030" w:rsidSect="007F503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D2F0FBA" w14:textId="77777777" w:rsidR="00686AEB" w:rsidRPr="00677316" w:rsidRDefault="00320C7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F69FD">
        <w:rPr>
          <w:rStyle w:val="HangingAnActChar"/>
        </w:rPr>
        <w:t xml:space="preserve">concerning eligibility for enrollment in a school district and supplementing chapter 38 of Title 18A of the New Jersey Statutes.  </w:t>
      </w:r>
    </w:p>
    <w:p w14:paraId="417B54CC" w14:textId="77777777" w:rsidR="000B1054" w:rsidRPr="00D71D68" w:rsidRDefault="000B1054" w:rsidP="000B1054"/>
    <w:p w14:paraId="3370E443" w14:textId="77777777" w:rsidR="00686AEB" w:rsidRPr="00AA7880" w:rsidRDefault="00686AEB" w:rsidP="00686AEB">
      <w:r>
        <w:tab/>
      </w:r>
      <w:r w:rsidR="00320C7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20C79">
        <w:rPr>
          <w:rStyle w:val="BillLanguage"/>
        </w:rPr>
        <w:t>by the Senate and General Assembly of the State of New Jersey:</w:t>
      </w:r>
    </w:p>
    <w:p w14:paraId="0CF1A321" w14:textId="77777777" w:rsidR="00653E89" w:rsidRPr="00CF69FD" w:rsidRDefault="00653E89" w:rsidP="00CF69FD">
      <w:pPr>
        <w:pStyle w:val="Default"/>
        <w:rPr>
          <w:sz w:val="23"/>
          <w:szCs w:val="23"/>
        </w:rPr>
      </w:pPr>
    </w:p>
    <w:p w14:paraId="2D0BD2BA" w14:textId="16E22DB9" w:rsidR="003B7BA2" w:rsidRDefault="00CF69FD" w:rsidP="00686AEB">
      <w:r>
        <w:tab/>
        <w:t>1.</w:t>
      </w:r>
      <w:r w:rsidR="00767989">
        <w:tab/>
      </w:r>
      <w:r w:rsidR="003B7BA2" w:rsidRPr="003B7BA2">
        <w:t xml:space="preserve">Notwithstanding the provisions of N.J.S.18A:38-1 or any other section of law to the contrary, a </w:t>
      </w:r>
      <w:r w:rsidR="003B7BA2">
        <w:t xml:space="preserve">member of the armed forces of the United States, the National Guard, or any other reserve component of the armed forces who </w:t>
      </w:r>
      <w:r>
        <w:t xml:space="preserve">has received relocation orders and </w:t>
      </w:r>
      <w:r w:rsidR="000E34F5">
        <w:t>w</w:t>
      </w:r>
      <w:r w:rsidR="003E2031">
        <w:t>hose anticipated residence will</w:t>
      </w:r>
      <w:r>
        <w:t xml:space="preserve"> be within the State </w:t>
      </w:r>
      <w:r w:rsidR="003B7BA2">
        <w:t>shall be permitted to enroll a dependent child in a school district</w:t>
      </w:r>
      <w:r w:rsidR="003E2031">
        <w:t xml:space="preserve"> and register for courses</w:t>
      </w:r>
      <w:r w:rsidR="003B7BA2">
        <w:t xml:space="preserve"> in advance of the member’s relocation</w:t>
      </w:r>
      <w:r>
        <w:t xml:space="preserve">.  The school district shall waive any proof of residency requirements until such time that the member’s family has been relocated within the school district.  </w:t>
      </w:r>
      <w:r w:rsidR="003B7BA2">
        <w:t xml:space="preserve"> </w:t>
      </w:r>
    </w:p>
    <w:p w14:paraId="399FE3B7" w14:textId="668843FD" w:rsidR="00EE530B" w:rsidRPr="00D71D68" w:rsidRDefault="00EE530B" w:rsidP="00686AEB"/>
    <w:p w14:paraId="45EFBB85" w14:textId="47E4FC06" w:rsidR="00686AEB" w:rsidRPr="00AA7880" w:rsidRDefault="00686AEB" w:rsidP="00686AEB">
      <w:r>
        <w:tab/>
      </w:r>
      <w:r w:rsidR="00CF69FD">
        <w:t>2</w:t>
      </w:r>
      <w:r w:rsidR="00320C79">
        <w:t>.</w:t>
      </w:r>
      <w:r w:rsidR="00767989">
        <w:tab/>
      </w:r>
      <w:r w:rsidR="00320C79">
        <w:t>This act shall take effect</w:t>
      </w:r>
      <w:r w:rsidR="00CF69FD">
        <w:t xml:space="preserve"> immediately.  </w:t>
      </w:r>
    </w:p>
    <w:p w14:paraId="18F9C791" w14:textId="77777777" w:rsidR="00686AEB" w:rsidRDefault="00686AEB" w:rsidP="00686AEB"/>
    <w:p w14:paraId="4169CEE2" w14:textId="77777777" w:rsidR="007D7A47" w:rsidRPr="00CE7BD8" w:rsidRDefault="007D7A47" w:rsidP="00686AEB"/>
    <w:p w14:paraId="13327957" w14:textId="77777777" w:rsidR="00686AEB" w:rsidRPr="00AA7880" w:rsidRDefault="00686AEB" w:rsidP="00686AEB">
      <w:pPr>
        <w:jc w:val="center"/>
      </w:pPr>
      <w:r w:rsidRPr="00D71D68">
        <w:t>STATEMENT</w:t>
      </w:r>
    </w:p>
    <w:p w14:paraId="1265ABCA" w14:textId="77777777" w:rsidR="003E2031" w:rsidRDefault="003E2031" w:rsidP="000E34F5"/>
    <w:p w14:paraId="617C2C2A" w14:textId="77777777" w:rsidR="000E34F5" w:rsidRDefault="000E34F5" w:rsidP="000E34F5">
      <w:r>
        <w:tab/>
        <w:t xml:space="preserve">This bill provides that </w:t>
      </w:r>
      <w:r w:rsidRPr="003B7BA2">
        <w:t xml:space="preserve">a </w:t>
      </w:r>
      <w:r>
        <w:t xml:space="preserve">member of the armed forces of the United States, the National Guard, or any other reserve component of the armed forces who has received relocation orders and whose anticipated residence </w:t>
      </w:r>
      <w:r w:rsidR="003E2031">
        <w:t>is to</w:t>
      </w:r>
      <w:r>
        <w:t xml:space="preserve"> be within the State </w:t>
      </w:r>
      <w:r w:rsidR="003E2031">
        <w:t>will</w:t>
      </w:r>
      <w:r>
        <w:t xml:space="preserve"> be permitted to enroll a dependent child in a school district </w:t>
      </w:r>
      <w:r w:rsidR="003E2031">
        <w:t xml:space="preserve">and register for courses </w:t>
      </w:r>
      <w:r>
        <w:t xml:space="preserve">in advance of the member’s relocation.  The school district </w:t>
      </w:r>
      <w:r w:rsidR="003E2031">
        <w:t>must</w:t>
      </w:r>
      <w:r>
        <w:t xml:space="preserve"> waive any proof of residency requirements until such time that the member’s family has been relocated within the school district.   </w:t>
      </w:r>
    </w:p>
    <w:p w14:paraId="73B7218B" w14:textId="7DF27360" w:rsidR="003E2031" w:rsidRDefault="00F929BE" w:rsidP="000E34F5">
      <w:r>
        <w:tab/>
        <w:t xml:space="preserve">When military-connected </w:t>
      </w:r>
      <w:r w:rsidR="003E2031">
        <w:t xml:space="preserve">students know which school they will be attending and what their class schedules are in advance of arriving to school, they are their families are provided with a sense of comfort, relieving unneeded stress during their transition between locations.  </w:t>
      </w:r>
    </w:p>
    <w:sectPr w:rsidR="003E2031" w:rsidSect="007F5030">
      <w:head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01B6B" w14:textId="77777777" w:rsidR="00E569FC" w:rsidRDefault="00E569FC">
      <w:r>
        <w:separator/>
      </w:r>
    </w:p>
  </w:endnote>
  <w:endnote w:type="continuationSeparator" w:id="0">
    <w:p w14:paraId="4F7AD6A7" w14:textId="77777777" w:rsidR="00E569FC" w:rsidRDefault="00E5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AC42D" w14:textId="234A0447" w:rsidR="005C141F" w:rsidRDefault="00EF23D6" w:rsidP="00EF23D6">
    <w:pPr>
      <w:pStyle w:val="sponUdate"/>
    </w:pPr>
    <w:r>
      <w:t>(Sponsorship Updated As Of: 6/1/2021)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8EF29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D802D" w14:textId="77777777" w:rsidR="00E569FC" w:rsidRDefault="00E569FC">
      <w:r>
        <w:separator/>
      </w:r>
    </w:p>
  </w:footnote>
  <w:footnote w:type="continuationSeparator" w:id="0">
    <w:p w14:paraId="349A60EE" w14:textId="77777777" w:rsidR="00E569FC" w:rsidRDefault="00E56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E93CD" w14:textId="77777777" w:rsidR="00665CBC" w:rsidRDefault="00F6193D">
    <w:pPr>
      <w:pStyle w:val="Header"/>
    </w:pPr>
    <w:r>
      <w:rPr>
        <w:noProof/>
      </w:rPr>
      <w:pict w14:anchorId="5C8D95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2B2B9" w14:textId="60733B8A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6919C" w14:textId="6ADD8438" w:rsidR="00665CBC" w:rsidRDefault="00665CBC" w:rsidP="00686AEB">
    <w:pPr>
      <w:pStyle w:val="Header"/>
      <w:jc w:val="center"/>
      <w:rPr>
        <w:rStyle w:val="PageNumber"/>
      </w:rPr>
    </w:pPr>
  </w:p>
  <w:p w14:paraId="4F26369A" w14:textId="1EA3552B" w:rsidR="007F5030" w:rsidRDefault="007F5030" w:rsidP="007F5030">
    <w:pPr>
      <w:pStyle w:val="bpuHeadSpon"/>
    </w:pPr>
    <w:r w:rsidRPr="007F5030">
      <w:rPr>
        <w:rStyle w:val="bpuHeadSponChar"/>
      </w:rPr>
      <w:t>A5694</w:t>
    </w:r>
    <w:r>
      <w:t xml:space="preserve"> HOUGHTALING</w:t>
    </w:r>
  </w:p>
  <w:p w14:paraId="7B071468" w14:textId="522548F1" w:rsidR="007F5030" w:rsidRDefault="007F5030" w:rsidP="007F503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7989">
      <w:rPr>
        <w:noProof/>
      </w:rPr>
      <w:t>3</w:t>
    </w:r>
    <w:r>
      <w:fldChar w:fldCharType="end"/>
    </w:r>
  </w:p>
  <w:p w14:paraId="190D12D5" w14:textId="77777777" w:rsidR="007F5030" w:rsidRDefault="007F5030" w:rsidP="007F503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F48EA" w14:textId="0792F088" w:rsidR="00665CBC" w:rsidRDefault="00665CBC">
    <w:pPr>
      <w:pStyle w:val="Header"/>
    </w:pPr>
  </w:p>
  <w:p w14:paraId="2B225764" w14:textId="0237DE20" w:rsidR="007F5030" w:rsidRDefault="007F5030" w:rsidP="007F5030">
    <w:pPr>
      <w:pStyle w:val="bpuHeadSpon"/>
    </w:pPr>
    <w:r w:rsidRPr="007F5030">
      <w:rPr>
        <w:rStyle w:val="bpuHeadSponChar"/>
      </w:rPr>
      <w:t>A5694</w:t>
    </w:r>
    <w:r>
      <w:t xml:space="preserve"> HOUGHTALING</w:t>
    </w:r>
    <w:r w:rsidR="005C141F">
      <w:t>, DOWNEY</w:t>
    </w:r>
  </w:p>
  <w:p w14:paraId="0E96E64B" w14:textId="5EDFFCCD" w:rsidR="007F5030" w:rsidRDefault="007F5030" w:rsidP="007F503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6193D">
      <w:rPr>
        <w:noProof/>
      </w:rPr>
      <w:t>2</w:t>
    </w:r>
    <w:r>
      <w:fldChar w:fldCharType="end"/>
    </w:r>
  </w:p>
  <w:p w14:paraId="1B3B08BF" w14:textId="77777777" w:rsidR="007F5030" w:rsidRDefault="007F5030" w:rsidP="007F5030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4DDCD67"/>
    <w:multiLevelType w:val="hybridMultilevel"/>
    <w:tmpl w:val="B013DA7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9F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66F"/>
    <w:rsid w:val="000C5038"/>
    <w:rsid w:val="000D11AF"/>
    <w:rsid w:val="000D6255"/>
    <w:rsid w:val="000D6262"/>
    <w:rsid w:val="000D7B4A"/>
    <w:rsid w:val="000E34F5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472F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0C79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E9F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498D"/>
    <w:rsid w:val="003B7BA2"/>
    <w:rsid w:val="003C43EF"/>
    <w:rsid w:val="003C5A6B"/>
    <w:rsid w:val="003C7FB2"/>
    <w:rsid w:val="003D24DE"/>
    <w:rsid w:val="003E0065"/>
    <w:rsid w:val="003E2031"/>
    <w:rsid w:val="003E26D4"/>
    <w:rsid w:val="003E47BA"/>
    <w:rsid w:val="003F3B37"/>
    <w:rsid w:val="0040195A"/>
    <w:rsid w:val="00402DC0"/>
    <w:rsid w:val="004110A9"/>
    <w:rsid w:val="00416C4B"/>
    <w:rsid w:val="0041751E"/>
    <w:rsid w:val="00417E84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5EFD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141F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3E89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7989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5C1E"/>
    <w:rsid w:val="007C7DE4"/>
    <w:rsid w:val="007D40CB"/>
    <w:rsid w:val="007D5796"/>
    <w:rsid w:val="007D59C0"/>
    <w:rsid w:val="007D7A47"/>
    <w:rsid w:val="007D7D9C"/>
    <w:rsid w:val="007F485D"/>
    <w:rsid w:val="007F5030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B22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67E3"/>
    <w:rsid w:val="00C12E48"/>
    <w:rsid w:val="00C13D14"/>
    <w:rsid w:val="00C15F53"/>
    <w:rsid w:val="00C23F09"/>
    <w:rsid w:val="00C25356"/>
    <w:rsid w:val="00C27751"/>
    <w:rsid w:val="00C328D0"/>
    <w:rsid w:val="00C46BC1"/>
    <w:rsid w:val="00C5235F"/>
    <w:rsid w:val="00C54CE2"/>
    <w:rsid w:val="00C55E0D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509"/>
    <w:rsid w:val="00CC0A17"/>
    <w:rsid w:val="00CD0F93"/>
    <w:rsid w:val="00CD1BD1"/>
    <w:rsid w:val="00CD528D"/>
    <w:rsid w:val="00CE1580"/>
    <w:rsid w:val="00CE78BF"/>
    <w:rsid w:val="00CF65EB"/>
    <w:rsid w:val="00CF69FD"/>
    <w:rsid w:val="00CF72AD"/>
    <w:rsid w:val="00D0155C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93A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69FC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30B"/>
    <w:rsid w:val="00EF23D6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93D"/>
    <w:rsid w:val="00F61E59"/>
    <w:rsid w:val="00F63D99"/>
    <w:rsid w:val="00F6426B"/>
    <w:rsid w:val="00F709B3"/>
    <w:rsid w:val="00F71A5E"/>
    <w:rsid w:val="00F80AAC"/>
    <w:rsid w:val="00F929B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79680C7"/>
  <w15:docId w15:val="{90CE3BB1-3BBF-4F5B-A41C-B9550E86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Default">
    <w:name w:val="Default"/>
    <w:rsid w:val="00EE53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7D7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D7A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D7A4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D7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D7A47"/>
    <w:rPr>
      <w:b/>
      <w:bCs/>
      <w:spacing w:val="4"/>
    </w:rPr>
  </w:style>
  <w:style w:type="paragraph" w:styleId="Revision">
    <w:name w:val="Revision"/>
    <w:hidden/>
    <w:uiPriority w:val="99"/>
    <w:semiHidden/>
    <w:rsid w:val="007D7A47"/>
    <w:rPr>
      <w:spacing w:val="4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D7A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D7A4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F5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189AC-2742-45BD-B355-1F0D1EF84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333</Words>
  <Characters>1784</Characters>
  <Application>Microsoft Office Word</Application>
  <DocSecurity>0</DocSecurity>
  <Lines>64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A5694</vt:lpstr>
    </vt:vector>
  </TitlesOfParts>
  <Manager>R224</Manager>
  <Company>NJ Office of Legislative Services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A5694</dc:title>
  <dc:subject/>
  <dc:creator>Assemblyman  HOUGHTALING</dc:creator>
  <cp:keywords>A5694|2|ER |227|315|218|N|0|</cp:keywords>
  <dc:description>INTRODUCED MAY 12, 2021</dc:description>
  <cp:lastModifiedBy>Todaro, Vivian</cp:lastModifiedBy>
  <cp:revision>2</cp:revision>
  <cp:lastPrinted>2021-06-02T13:54:00Z</cp:lastPrinted>
  <dcterms:created xsi:type="dcterms:W3CDTF">2021-06-02T13:54:00Z</dcterms:created>
  <dcterms:modified xsi:type="dcterms:W3CDTF">2021-06-02T13:54:00Z</dcterms:modified>
  <cp:category>s.1: C.18A:38-3.2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