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3B5" w:rsidRDefault="001643B5" w:rsidP="001643B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5750 </w:t>
      </w:r>
    </w:p>
    <w:p w:rsidR="001643B5" w:rsidRPr="009D38FF" w:rsidRDefault="001643B5" w:rsidP="001643B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061317" r:id="rId8"/>
        </w:object>
      </w:r>
    </w:p>
    <w:p w:rsidR="001643B5" w:rsidRDefault="001643B5" w:rsidP="001643B5">
      <w:pPr>
        <w:pStyle w:val="bpuState"/>
      </w:pPr>
      <w:r>
        <w:t>STATE OF NEW JERSEY</w:t>
      </w:r>
    </w:p>
    <w:p w:rsidR="001643B5" w:rsidRDefault="001643B5" w:rsidP="001643B5">
      <w:pPr>
        <w:pStyle w:val="bpuLegislature"/>
      </w:pPr>
      <w:r>
        <w:t>219th LEGISLATURE</w:t>
      </w:r>
    </w:p>
    <w:p w:rsidR="001643B5" w:rsidRDefault="001643B5" w:rsidP="001643B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061318" r:id="rId9"/>
        </w:object>
      </w:r>
      <w:r>
        <w:t xml:space="preserve">  </w:t>
      </w:r>
    </w:p>
    <w:p w:rsidR="001643B5" w:rsidRDefault="001643B5" w:rsidP="001643B5">
      <w:pPr>
        <w:pStyle w:val="bpuIntro"/>
      </w:pPr>
      <w:r>
        <w:t>INTRODUCED MAY 12, 2021</w:t>
      </w:r>
    </w:p>
    <w:p w:rsidR="001643B5" w:rsidRDefault="001643B5" w:rsidP="001643B5">
      <w:pPr>
        <w:pStyle w:val="bpuIntro"/>
      </w:pPr>
    </w:p>
    <w:p w:rsidR="001643B5" w:rsidRDefault="001643B5" w:rsidP="001643B5">
      <w:pPr>
        <w:pStyle w:val="bpuIntro"/>
        <w:sectPr w:rsidR="001643B5" w:rsidSect="004C06C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643B5" w:rsidRDefault="001643B5" w:rsidP="001643B5">
      <w:pPr>
        <w:pStyle w:val="bpuIntro"/>
      </w:pPr>
    </w:p>
    <w:p w:rsidR="001643B5" w:rsidRDefault="001643B5" w:rsidP="001643B5">
      <w:pPr>
        <w:pStyle w:val="bpuSponsor"/>
      </w:pPr>
      <w:r>
        <w:t>Sponsored by:</w:t>
      </w:r>
    </w:p>
    <w:p w:rsidR="001643B5" w:rsidRDefault="001643B5" w:rsidP="001643B5">
      <w:pPr>
        <w:pStyle w:val="bpuSponsor"/>
      </w:pPr>
      <w:r>
        <w:t>Assemblyman  RAJ MUKHERJI</w:t>
      </w:r>
    </w:p>
    <w:p w:rsidR="001643B5" w:rsidRDefault="001643B5" w:rsidP="001643B5">
      <w:pPr>
        <w:pStyle w:val="bpuSponsor"/>
      </w:pPr>
      <w:r>
        <w:t>District 33 (Hudson)</w:t>
      </w:r>
    </w:p>
    <w:p w:rsidR="001643B5" w:rsidRDefault="004C06C5" w:rsidP="004C06C5">
      <w:pPr>
        <w:pStyle w:val="bpuSponsor"/>
      </w:pPr>
      <w:r>
        <w:t>Assemblywoman  CLEOPATRA G. TUCKER</w:t>
      </w:r>
    </w:p>
    <w:p w:rsidR="004C06C5" w:rsidRDefault="004C06C5" w:rsidP="004C06C5">
      <w:pPr>
        <w:pStyle w:val="bpuSponsor"/>
      </w:pPr>
      <w:r>
        <w:t>District 28 (Essex)</w:t>
      </w:r>
    </w:p>
    <w:p w:rsidR="004C06C5" w:rsidRDefault="004C06C5" w:rsidP="004C06C5">
      <w:pPr>
        <w:pStyle w:val="bpuSponsor"/>
      </w:pPr>
      <w:r>
        <w:t>Assemblyman  ANDREW ZWICKER</w:t>
      </w:r>
    </w:p>
    <w:p w:rsidR="004C06C5" w:rsidRDefault="004C06C5" w:rsidP="004C06C5">
      <w:pPr>
        <w:pStyle w:val="bpuSponsor"/>
      </w:pPr>
      <w:r>
        <w:t>District 16 (Hunterdon, Mercer, Middlesex and Somerset)</w:t>
      </w:r>
    </w:p>
    <w:p w:rsidR="004C06C5" w:rsidRDefault="004C06C5" w:rsidP="004C06C5">
      <w:pPr>
        <w:pStyle w:val="bpuSponsor"/>
      </w:pPr>
      <w:r>
        <w:t>Assemblyman  GORDON M. JOHNSON</w:t>
      </w:r>
    </w:p>
    <w:p w:rsidR="004C06C5" w:rsidRDefault="004C06C5" w:rsidP="004C06C5">
      <w:pPr>
        <w:pStyle w:val="bpuSponsor"/>
      </w:pPr>
      <w:r>
        <w:t>District 37 (Bergen)</w:t>
      </w:r>
    </w:p>
    <w:p w:rsidR="004C06C5" w:rsidRPr="004C06C5" w:rsidRDefault="004C06C5" w:rsidP="004C06C5"/>
    <w:p w:rsidR="001643B5" w:rsidRDefault="004C06C5" w:rsidP="004C06C5">
      <w:pPr>
        <w:pStyle w:val="bpuSponsor"/>
      </w:pPr>
      <w:r>
        <w:t>Co-Sponsored by:</w:t>
      </w:r>
    </w:p>
    <w:p w:rsidR="004C06C5" w:rsidRDefault="004C06C5" w:rsidP="004C06C5">
      <w:pPr>
        <w:pStyle w:val="bpuSponsor"/>
      </w:pPr>
      <w:r w:rsidRPr="004C06C5">
        <w:t xml:space="preserve">Assemblywomen Lopez, Murphy, Timberlake and </w:t>
      </w:r>
      <w:proofErr w:type="spellStart"/>
      <w:r w:rsidRPr="004C06C5">
        <w:t>Lampitt</w:t>
      </w:r>
      <w:proofErr w:type="spellEnd"/>
    </w:p>
    <w:p w:rsidR="004C06C5" w:rsidRPr="004C06C5" w:rsidRDefault="004C06C5" w:rsidP="004C06C5"/>
    <w:p w:rsidR="001643B5" w:rsidRDefault="001643B5" w:rsidP="001643B5">
      <w:pPr>
        <w:pStyle w:val="bpuSponsor"/>
      </w:pPr>
    </w:p>
    <w:p w:rsidR="00465926" w:rsidRPr="00465926" w:rsidRDefault="00465926" w:rsidP="00465926"/>
    <w:p w:rsidR="001643B5" w:rsidRDefault="001643B5" w:rsidP="001643B5">
      <w:pPr>
        <w:pStyle w:val="bpuSponsor"/>
      </w:pPr>
    </w:p>
    <w:p w:rsidR="001643B5" w:rsidRDefault="001643B5" w:rsidP="001643B5">
      <w:pPr>
        <w:pStyle w:val="bpuSponsor"/>
      </w:pPr>
      <w:r>
        <w:t>SYNOPSIS</w:t>
      </w:r>
    </w:p>
    <w:p w:rsidR="001643B5" w:rsidRDefault="001643B5" w:rsidP="001643B5">
      <w:pPr>
        <w:pStyle w:val="bpuNormText"/>
      </w:pPr>
      <w:r>
        <w:tab/>
        <w:t xml:space="preserve">Prohibits retaliation against inmates in State correctional facilities who report sexual abuse; criminalizes retaliation and failure to report abuse.  </w:t>
      </w:r>
    </w:p>
    <w:p w:rsidR="001643B5" w:rsidRDefault="001643B5" w:rsidP="001643B5">
      <w:pPr>
        <w:pStyle w:val="bpuNormText"/>
      </w:pPr>
    </w:p>
    <w:p w:rsidR="001643B5" w:rsidRDefault="001643B5" w:rsidP="001643B5">
      <w:pPr>
        <w:pStyle w:val="bpuSponsor"/>
      </w:pPr>
      <w:r>
        <w:t xml:space="preserve">CURRENT VERSION OF TEXT </w:t>
      </w:r>
    </w:p>
    <w:p w:rsidR="001643B5" w:rsidRDefault="001643B5" w:rsidP="001643B5">
      <w:pPr>
        <w:pStyle w:val="bpuNormText"/>
      </w:pPr>
      <w:r>
        <w:tab/>
        <w:t>As introduced.</w:t>
      </w:r>
    </w:p>
    <w:p w:rsidR="001643B5" w:rsidRDefault="001643B5" w:rsidP="001643B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643B5" w:rsidRDefault="001643B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643B5" w:rsidSect="001643B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A287D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837F6C">
        <w:rPr>
          <w:rStyle w:val="BillHead"/>
        </w:rPr>
        <w:t xml:space="preserve"> </w:t>
      </w:r>
      <w:r w:rsidR="00837F6C">
        <w:rPr>
          <w:rStyle w:val="HangingAnActChar"/>
        </w:rPr>
        <w:t xml:space="preserve">prohibiting retaliation against inmates in State correctional facilities who report sexual abuse and supplementing Title 30 of the Revised Statutes. </w:t>
      </w:r>
      <w:r w:rsidR="009A0F66">
        <w:rPr>
          <w:rStyle w:val="HangingAnActChar"/>
        </w:rPr>
        <w:t xml:space="preserve"> 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A287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A287D">
        <w:rPr>
          <w:rStyle w:val="BillLanguage"/>
        </w:rPr>
        <w:t>by the Senate and General Assembly of the State of New Jersey:</w:t>
      </w:r>
    </w:p>
    <w:p w:rsidR="004F3F8C" w:rsidRDefault="004F3F8C" w:rsidP="00410108"/>
    <w:p w:rsidR="004F3F8C" w:rsidRDefault="00410108" w:rsidP="00410108">
      <w:r>
        <w:tab/>
      </w:r>
      <w:r w:rsidR="00552C4A">
        <w:t xml:space="preserve">1.  </w:t>
      </w:r>
      <w:r>
        <w:t xml:space="preserve">a.  The Commissioner of Corrections shall establish a secure, reliable, and confidential method for inmates incarcerated in </w:t>
      </w:r>
      <w:r w:rsidR="00837F6C">
        <w:t>a State correctional facility t</w:t>
      </w:r>
      <w:r w:rsidR="004C1A3A">
        <w:t xml:space="preserve">o report complaints of </w:t>
      </w:r>
      <w:r w:rsidR="003314F3">
        <w:t xml:space="preserve">sexual assault or harassment, </w:t>
      </w:r>
      <w:r w:rsidR="004C1A3A">
        <w:t>physical</w:t>
      </w:r>
      <w:r w:rsidR="003314F3">
        <w:t xml:space="preserve"> violence</w:t>
      </w:r>
      <w:r w:rsidR="004F3F8C">
        <w:t>, and mental</w:t>
      </w:r>
      <w:r w:rsidR="003314F3">
        <w:t xml:space="preserve"> abuse by correctio</w:t>
      </w:r>
      <w:r w:rsidR="004F3F8C">
        <w:t xml:space="preserve">nal police officers and </w:t>
      </w:r>
      <w:r w:rsidR="003314F3">
        <w:t>civilian staff members</w:t>
      </w:r>
      <w:r w:rsidR="004F3F8C">
        <w:t xml:space="preserve">.  </w:t>
      </w:r>
      <w:r w:rsidR="00375E62">
        <w:t>The commissioner shall ensure that:</w:t>
      </w:r>
    </w:p>
    <w:p w:rsidR="00410108" w:rsidRDefault="00375E62" w:rsidP="00410108">
      <w:r>
        <w:tab/>
        <w:t>(1)</w:t>
      </w:r>
      <w:r>
        <w:tab/>
        <w:t>a</w:t>
      </w:r>
      <w:r w:rsidR="00410108">
        <w:t xml:space="preserve"> fee shall not be charged to re</w:t>
      </w:r>
      <w:r>
        <w:t>port these complaints;</w:t>
      </w:r>
    </w:p>
    <w:p w:rsidR="00410108" w:rsidRDefault="00375E62" w:rsidP="00410108">
      <w:r>
        <w:tab/>
        <w:t>(2)</w:t>
      </w:r>
      <w:r>
        <w:tab/>
        <w:t>t</w:t>
      </w:r>
      <w:r w:rsidR="00410108">
        <w:t xml:space="preserve">here shall be an option for the </w:t>
      </w:r>
      <w:r w:rsidR="003314F3">
        <w:t xml:space="preserve">inmate filing the </w:t>
      </w:r>
      <w:r w:rsidR="00410108">
        <w:t>complain</w:t>
      </w:r>
      <w:r w:rsidR="004F3F8C">
        <w:t>t</w:t>
      </w:r>
      <w:r>
        <w:t xml:space="preserve"> to remain anonymous;</w:t>
      </w:r>
      <w:r w:rsidR="00410108">
        <w:t xml:space="preserve"> </w:t>
      </w:r>
    </w:p>
    <w:p w:rsidR="00410108" w:rsidRDefault="00375E62" w:rsidP="00410108">
      <w:r>
        <w:tab/>
        <w:t>(3)</w:t>
      </w:r>
      <w:r>
        <w:tab/>
        <w:t>a</w:t>
      </w:r>
      <w:r w:rsidR="00410108">
        <w:t xml:space="preserve">n inmate with limited English speaking skills shall be provided an opportunity to file a complaint </w:t>
      </w:r>
      <w:r>
        <w:t xml:space="preserve">in the inmate’s native language; and </w:t>
      </w:r>
    </w:p>
    <w:p w:rsidR="00410108" w:rsidRDefault="00375E62" w:rsidP="00410108">
      <w:r>
        <w:tab/>
        <w:t>(4)</w:t>
      </w:r>
      <w:r>
        <w:tab/>
        <w:t>i</w:t>
      </w:r>
      <w:r w:rsidR="00410108">
        <w:t>nmates shall be clearly informed that the method of reporting is strictly confidential.</w:t>
      </w:r>
      <w:r w:rsidR="003314F3">
        <w:t xml:space="preserve">  </w:t>
      </w:r>
    </w:p>
    <w:p w:rsidR="00D82C35" w:rsidRDefault="00410108" w:rsidP="00410108">
      <w:r>
        <w:tab/>
        <w:t>b.</w:t>
      </w:r>
      <w:r>
        <w:tab/>
        <w:t xml:space="preserve">Inmates in the facility shall be provided with clear and accurate information on how to file a confidential complaint of </w:t>
      </w:r>
      <w:r w:rsidR="003314F3">
        <w:t xml:space="preserve">sexual assault or harassment, physical violence, and verbal abuse </w:t>
      </w:r>
      <w:r>
        <w:t>pursuant to this section and how to directly file a complaint with the facility’s Special Investigations Division.</w:t>
      </w:r>
      <w:r w:rsidR="00D82C35">
        <w:t xml:space="preserve">  </w:t>
      </w:r>
    </w:p>
    <w:p w:rsidR="00861B42" w:rsidRDefault="00410108" w:rsidP="00410108">
      <w:r>
        <w:tab/>
        <w:t>c.</w:t>
      </w:r>
      <w:r>
        <w:tab/>
        <w:t xml:space="preserve">The commissioner shall prohibit </w:t>
      </w:r>
      <w:r w:rsidR="00861B42">
        <w:t>any punitive measures</w:t>
      </w:r>
      <w:r w:rsidR="00441F77">
        <w:t xml:space="preserve"> </w:t>
      </w:r>
      <w:r w:rsidR="003314F3">
        <w:t xml:space="preserve">from being taken </w:t>
      </w:r>
      <w:r w:rsidR="00441F77">
        <w:t xml:space="preserve">against </w:t>
      </w:r>
      <w:r>
        <w:t>an inmate who files a complaint of</w:t>
      </w:r>
      <w:r w:rsidR="003314F3" w:rsidRPr="003314F3">
        <w:t xml:space="preserve"> </w:t>
      </w:r>
      <w:r w:rsidR="003314F3">
        <w:t>sexual assault or harassment, physical violence</w:t>
      </w:r>
      <w:r w:rsidR="004F3F8C">
        <w:t>, and ment</w:t>
      </w:r>
      <w:r w:rsidR="003314F3">
        <w:t>al abuse</w:t>
      </w:r>
      <w:r w:rsidR="00861B42">
        <w:t>.  This shall include, but not be limited to:</w:t>
      </w:r>
    </w:p>
    <w:p w:rsidR="0039633D" w:rsidRDefault="00861B42" w:rsidP="00410108">
      <w:r>
        <w:tab/>
        <w:t>(1)</w:t>
      </w:r>
      <w:r w:rsidR="00257586">
        <w:t xml:space="preserve"> </w:t>
      </w:r>
      <w:r w:rsidR="00AE6624">
        <w:t xml:space="preserve"> transferring the inmate</w:t>
      </w:r>
      <w:r w:rsidR="00410108">
        <w:t xml:space="preserve"> to</w:t>
      </w:r>
      <w:r>
        <w:t xml:space="preserve"> any </w:t>
      </w:r>
      <w:r w:rsidR="0039633D">
        <w:t xml:space="preserve">administrative segregation or </w:t>
      </w:r>
      <w:r w:rsidR="00022A6A">
        <w:t xml:space="preserve">close custody </w:t>
      </w:r>
      <w:r w:rsidR="0039633D">
        <w:t xml:space="preserve">unit </w:t>
      </w:r>
      <w:r w:rsidR="003314F3">
        <w:t xml:space="preserve">which is used to </w:t>
      </w:r>
      <w:r w:rsidR="0039633D">
        <w:t>house i</w:t>
      </w:r>
      <w:r w:rsidR="003314F3">
        <w:t>nmates for disciplinary infractions</w:t>
      </w:r>
      <w:r w:rsidR="0039633D">
        <w:t>;</w:t>
      </w:r>
      <w:r w:rsidR="00022A6A">
        <w:tab/>
      </w:r>
    </w:p>
    <w:p w:rsidR="00861B42" w:rsidRDefault="0039633D" w:rsidP="00410108">
      <w:r>
        <w:tab/>
      </w:r>
      <w:r w:rsidR="00022A6A">
        <w:t>(2)</w:t>
      </w:r>
      <w:r w:rsidR="00257586">
        <w:t xml:space="preserve"> </w:t>
      </w:r>
      <w:r w:rsidR="00022A6A">
        <w:t xml:space="preserve"> transferring the inmate to</w:t>
      </w:r>
      <w:r>
        <w:t xml:space="preserve"> temporary close custody</w:t>
      </w:r>
      <w:r w:rsidR="004F3F8C">
        <w:t xml:space="preserve"> which is used to house inmates for non-punitive reasons</w:t>
      </w:r>
      <w:r>
        <w:t>;</w:t>
      </w:r>
      <w:r w:rsidR="00861B42">
        <w:t xml:space="preserve"> </w:t>
      </w:r>
    </w:p>
    <w:p w:rsidR="00441F77" w:rsidRDefault="0039633D" w:rsidP="00410108">
      <w:r>
        <w:tab/>
        <w:t>(3</w:t>
      </w:r>
      <w:r w:rsidR="00861B42">
        <w:t xml:space="preserve">) </w:t>
      </w:r>
      <w:r w:rsidR="00257586">
        <w:t xml:space="preserve"> </w:t>
      </w:r>
      <w:r w:rsidR="00022A6A">
        <w:t xml:space="preserve">changing </w:t>
      </w:r>
      <w:r>
        <w:t xml:space="preserve">the inmate’s </w:t>
      </w:r>
      <w:r w:rsidR="008907E9">
        <w:t>job</w:t>
      </w:r>
      <w:r w:rsidR="00022A6A">
        <w:t xml:space="preserve"> assignment</w:t>
      </w:r>
      <w:r w:rsidR="00C72F5D">
        <w:t xml:space="preserve">.  </w:t>
      </w:r>
    </w:p>
    <w:p w:rsidR="00410108" w:rsidRDefault="00441F77" w:rsidP="00410108">
      <w:r>
        <w:tab/>
      </w:r>
      <w:r w:rsidR="00410108">
        <w:t>d.</w:t>
      </w:r>
      <w:r w:rsidR="00410108">
        <w:tab/>
        <w:t>An inmate who files a com</w:t>
      </w:r>
      <w:r w:rsidR="00861B42">
        <w:t xml:space="preserve">plaint of </w:t>
      </w:r>
      <w:r w:rsidR="004F3F8C">
        <w:t xml:space="preserve">sexual assault or harassment, physical violence, and verbal abuse </w:t>
      </w:r>
      <w:r w:rsidR="00861B42">
        <w:t xml:space="preserve">shall be </w:t>
      </w:r>
      <w:r w:rsidR="00410108">
        <w:t>offered the services of a victim advocate who is not affiliated with the facility with expertise in providing emotional support services related to the</w:t>
      </w:r>
      <w:r w:rsidR="004F3F8C">
        <w:t xml:space="preserve"> sexual assault or harassment, physical violence, and mental abuse</w:t>
      </w:r>
      <w:r w:rsidR="00410108">
        <w:t>.</w:t>
      </w:r>
    </w:p>
    <w:p w:rsidR="004C1A3A" w:rsidRDefault="00410108" w:rsidP="00410108">
      <w:r>
        <w:tab/>
        <w:t>e.</w:t>
      </w:r>
      <w:r>
        <w:tab/>
        <w:t>The commissioner shall instit</w:t>
      </w:r>
      <w:r w:rsidR="00441F77">
        <w:t xml:space="preserve">ute policies and procedures to </w:t>
      </w:r>
      <w:r>
        <w:t xml:space="preserve">monitor retaliation by </w:t>
      </w:r>
      <w:r w:rsidR="004F3F8C">
        <w:t>any correctional police officer or</w:t>
      </w:r>
      <w:r>
        <w:t xml:space="preserve"> civilian staff member against an inmate who files a complaint alleging</w:t>
      </w:r>
      <w:r w:rsidR="004F3F8C">
        <w:t xml:space="preserve"> sexual assault or harassment, physical violence, or mental abuse</w:t>
      </w:r>
      <w:r>
        <w:t xml:space="preserve">.  These policies and procedures shall comply with the standards set forth in the </w:t>
      </w:r>
      <w:r w:rsidRPr="006B3EFE">
        <w:t>federal Prison Rape Elimination Act</w:t>
      </w:r>
      <w:r w:rsidR="00375E62">
        <w:t xml:space="preserve"> (42 U.S.C. s.15601 et seq.)</w:t>
      </w:r>
      <w:r>
        <w:t>.</w:t>
      </w:r>
      <w:r w:rsidR="004C1A3A">
        <w:t xml:space="preserve">  </w:t>
      </w:r>
    </w:p>
    <w:p w:rsidR="008907E9" w:rsidRDefault="008907E9" w:rsidP="00410108">
      <w:r>
        <w:lastRenderedPageBreak/>
        <w:tab/>
        <w:t>f.  For the purposes of this section:</w:t>
      </w:r>
    </w:p>
    <w:p w:rsidR="008B4FC2" w:rsidRDefault="008907E9" w:rsidP="008907E9">
      <w:r>
        <w:tab/>
        <w:t xml:space="preserve">“Job” means </w:t>
      </w:r>
      <w:r w:rsidRPr="008907E9">
        <w:t>a work position, or an educational, vocation</w:t>
      </w:r>
      <w:r>
        <w:t>al, or treatment program that the Department of Corrections assigns and designates</w:t>
      </w:r>
      <w:r w:rsidRPr="008907E9">
        <w:t xml:space="preserve"> as a job</w:t>
      </w:r>
      <w:r>
        <w:t>.</w:t>
      </w:r>
    </w:p>
    <w:p w:rsidR="008907E9" w:rsidRDefault="008907E9" w:rsidP="008907E9">
      <w:r>
        <w:tab/>
        <w:t>“</w:t>
      </w:r>
      <w:r w:rsidR="00B77224">
        <w:t xml:space="preserve">Temporary close custody” </w:t>
      </w:r>
      <w:r>
        <w:t xml:space="preserve">means </w:t>
      </w:r>
      <w:r w:rsidRPr="008907E9">
        <w:t>the non-punitive removal of an inmate from</w:t>
      </w:r>
      <w:r w:rsidR="009A0F66">
        <w:t xml:space="preserve"> the inmate general population or other assigned housing and restricting the </w:t>
      </w:r>
      <w:r w:rsidRPr="008907E9">
        <w:t>inmate</w:t>
      </w:r>
      <w:r w:rsidR="009A0F66">
        <w:t xml:space="preserve"> to the inmate</w:t>
      </w:r>
      <w:r w:rsidRPr="008907E9">
        <w:t xml:space="preserve">'s cell or a close custody unit </w:t>
      </w:r>
      <w:r w:rsidR="009A0F66" w:rsidRPr="008907E9">
        <w:t>for special observation</w:t>
      </w:r>
      <w:r w:rsidR="009A0F66">
        <w:t xml:space="preserve"> </w:t>
      </w:r>
      <w:r w:rsidR="009A0F66" w:rsidRPr="008907E9">
        <w:t xml:space="preserve">or investigation </w:t>
      </w:r>
      <w:r w:rsidRPr="008907E9">
        <w:t xml:space="preserve">for a period not to exceed 72 </w:t>
      </w:r>
      <w:r w:rsidR="009A0F66">
        <w:t xml:space="preserve">hours, </w:t>
      </w:r>
      <w:r w:rsidRPr="008907E9">
        <w:t>unless information or evidence warrants an extension beyond 72 hours and the extension is approved by the appropriate supervisor.</w:t>
      </w:r>
      <w:r>
        <w:t xml:space="preserve">  </w:t>
      </w:r>
    </w:p>
    <w:p w:rsidR="008907E9" w:rsidRDefault="008907E9" w:rsidP="008907E9"/>
    <w:p w:rsidR="004F3F8C" w:rsidRDefault="008A77F7" w:rsidP="008907E9">
      <w:r>
        <w:tab/>
        <w:t>2.</w:t>
      </w:r>
      <w:r>
        <w:tab/>
      </w:r>
      <w:r w:rsidR="009A0F66">
        <w:t xml:space="preserve">A correctional police officer or </w:t>
      </w:r>
      <w:r w:rsidR="00441F77">
        <w:t xml:space="preserve">civilian staff member </w:t>
      </w:r>
      <w:r w:rsidR="009A0F66">
        <w:t xml:space="preserve">of </w:t>
      </w:r>
      <w:r w:rsidR="00837F6C">
        <w:t xml:space="preserve">a State correctional facility </w:t>
      </w:r>
      <w:r w:rsidR="004F3F8C">
        <w:t>is guilty of a crime of the fourth degree if the officer or staff member:</w:t>
      </w:r>
    </w:p>
    <w:p w:rsidR="00B77224" w:rsidRDefault="004F3F8C" w:rsidP="008907E9">
      <w:r>
        <w:tab/>
      </w:r>
      <w:r w:rsidR="008A77F7">
        <w:t>a.</w:t>
      </w:r>
      <w:r w:rsidR="008A77F7">
        <w:tab/>
      </w:r>
      <w:r>
        <w:t>retaliates against an inmate who files a complaint of sexual assault or harassment, physical violence, or mental abuse</w:t>
      </w:r>
      <w:r w:rsidR="00860F59">
        <w:t xml:space="preserve"> pursuant to the provisions of section 1 of P.L.     c.     (C.     ) (pending before the Legislature as this bill)</w:t>
      </w:r>
      <w:r w:rsidR="00B77224">
        <w:t xml:space="preserve">; or </w:t>
      </w:r>
    </w:p>
    <w:p w:rsidR="008907E9" w:rsidRDefault="008A77F7" w:rsidP="008907E9">
      <w:r>
        <w:tab/>
        <w:t>b.</w:t>
      </w:r>
      <w:r>
        <w:tab/>
      </w:r>
      <w:r w:rsidR="00B77224">
        <w:t>fails to report to the appropriate supervisor any known or suspected</w:t>
      </w:r>
      <w:r w:rsidR="00C72F5D">
        <w:t>, or any evidence or information pertaining to,</w:t>
      </w:r>
      <w:r w:rsidR="00B77224">
        <w:t xml:space="preserve"> sexual assault or harassment, physical violence, or mental abuse of an inmate by another officer or staff member</w:t>
      </w:r>
      <w:r w:rsidR="00860F59">
        <w:t xml:space="preserve">.  </w:t>
      </w:r>
    </w:p>
    <w:p w:rsidR="008B4FC2" w:rsidRDefault="008B4FC2" w:rsidP="008B4FC2">
      <w:r>
        <w:tab/>
        <w:t xml:space="preserve">c.  For the purposes of this section, “retaliation” means </w:t>
      </w:r>
      <w:r w:rsidRPr="0028142D">
        <w:t>an</w:t>
      </w:r>
      <w:r>
        <w:t xml:space="preserve">y act by a correctional police officer or other </w:t>
      </w:r>
      <w:r w:rsidRPr="0028142D">
        <w:t>corrections employee</w:t>
      </w:r>
      <w:r>
        <w:t xml:space="preserve"> </w:t>
      </w:r>
      <w:r w:rsidRPr="0028142D">
        <w:t xml:space="preserve">aimed at an inmate in order to punish </w:t>
      </w:r>
      <w:r>
        <w:t>the inmate</w:t>
      </w:r>
      <w:r w:rsidRPr="0028142D">
        <w:t xml:space="preserve"> for having reported abuse or in order to keep </w:t>
      </w:r>
      <w:r>
        <w:t xml:space="preserve">the inmate from reporting abuse and includes, but is not limited to, </w:t>
      </w:r>
      <w:r w:rsidRPr="00E21438">
        <w:t xml:space="preserve">verbal harassment, intimidation, </w:t>
      </w:r>
      <w:r>
        <w:t xml:space="preserve">loss of personal effects, </w:t>
      </w:r>
      <w:r w:rsidRPr="00E21438">
        <w:t>abusive pat-frisks</w:t>
      </w:r>
      <w:r>
        <w:t xml:space="preserve">, and </w:t>
      </w:r>
      <w:r w:rsidRPr="00E21438">
        <w:t>sexual assault</w:t>
      </w:r>
      <w:r>
        <w:t>.</w:t>
      </w:r>
    </w:p>
    <w:p w:rsidR="009A0F66" w:rsidRPr="008907E9" w:rsidRDefault="009A0F66" w:rsidP="008907E9"/>
    <w:p w:rsidR="00686AEB" w:rsidRPr="00AA7880" w:rsidRDefault="00410108" w:rsidP="00686AEB">
      <w:r>
        <w:tab/>
      </w:r>
      <w:r w:rsidR="009A0F66">
        <w:t>3</w:t>
      </w:r>
      <w:r>
        <w:t>.</w:t>
      </w:r>
      <w:r>
        <w:tab/>
        <w:t xml:space="preserve">This act shall take effect on the first day </w:t>
      </w:r>
      <w:r w:rsidR="00CE3975">
        <w:t>of the fourth</w:t>
      </w:r>
      <w:r>
        <w:t xml:space="preserve"> month next following enactment.  </w:t>
      </w:r>
    </w:p>
    <w:p w:rsidR="00686AEB" w:rsidRDefault="00686AEB" w:rsidP="00686AEB"/>
    <w:p w:rsidR="008A77F7" w:rsidRPr="00CE7BD8" w:rsidRDefault="008A77F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77224" w:rsidRDefault="00B77224" w:rsidP="00686AEB">
      <w:r>
        <w:tab/>
        <w:t xml:space="preserve">This bill prohibits retaliation against inmates in </w:t>
      </w:r>
      <w:r w:rsidR="00837F6C">
        <w:t>State correctional facilities w</w:t>
      </w:r>
      <w:r>
        <w:t>ho file a complaint of sexual assault or harassment, physical violence, or me</w:t>
      </w:r>
      <w:r w:rsidR="00837F6C">
        <w:t>ntal abuse against a corrections</w:t>
      </w:r>
      <w:r>
        <w:t xml:space="preserve"> officer or other staff member of the facility.  </w:t>
      </w:r>
    </w:p>
    <w:p w:rsidR="00B77224" w:rsidRDefault="00B77224" w:rsidP="00B77224">
      <w:r>
        <w:tab/>
        <w:t xml:space="preserve">The bill specifically requires the Commissioner of Corrections to establish a secure, reliable, and confidential method for inmates incarcerated in </w:t>
      </w:r>
      <w:r w:rsidR="00837F6C">
        <w:t xml:space="preserve">State correctional facilities </w:t>
      </w:r>
      <w:r>
        <w:t xml:space="preserve">to report these complaints.  </w:t>
      </w:r>
      <w:r w:rsidR="00271A3B">
        <w:t>A fee cannot be charged t</w:t>
      </w:r>
      <w:r>
        <w:t xml:space="preserve">o file the complaint and </w:t>
      </w:r>
      <w:r w:rsidR="00271A3B">
        <w:t xml:space="preserve">the </w:t>
      </w:r>
      <w:r>
        <w:t xml:space="preserve">inmate is to have the option of remaining anonymous.  Inmates are to be given the opportunity to file a complaint in their native language.  </w:t>
      </w:r>
      <w:r w:rsidR="00271A3B">
        <w:t>Inmates are to b</w:t>
      </w:r>
      <w:r>
        <w:t>e clearly informed</w:t>
      </w:r>
      <w:r w:rsidR="00271A3B">
        <w:t xml:space="preserve"> on how to file a confidential complaint, including how to file a complaint with the </w:t>
      </w:r>
      <w:r w:rsidR="00271A3B">
        <w:lastRenderedPageBreak/>
        <w:t>facility’s Special Investigations Division, and</w:t>
      </w:r>
      <w:r>
        <w:t xml:space="preserve"> that the reporting of the compla</w:t>
      </w:r>
      <w:r w:rsidR="00837F6C">
        <w:t xml:space="preserve">int is strictly confidential.  </w:t>
      </w:r>
      <w:r>
        <w:t xml:space="preserve">  </w:t>
      </w:r>
    </w:p>
    <w:p w:rsidR="00B77224" w:rsidRDefault="00B77224" w:rsidP="00B77224">
      <w:r>
        <w:tab/>
        <w:t>The bill requires the commissioner to prohibit any punitive measures from being taken against an inmate who files a complaint of</w:t>
      </w:r>
      <w:r w:rsidRPr="003314F3">
        <w:t xml:space="preserve"> </w:t>
      </w:r>
      <w:r>
        <w:t xml:space="preserve">sexual assault or harassment, physical violence, and mental abuse.  </w:t>
      </w:r>
      <w:r w:rsidR="00271A3B">
        <w:t>This includes prohibiting the inmate’s transfer to a</w:t>
      </w:r>
      <w:r>
        <w:t>dministrative segregation</w:t>
      </w:r>
      <w:r w:rsidR="00271A3B">
        <w:t xml:space="preserve"> and </w:t>
      </w:r>
      <w:r>
        <w:t>temporary close custody</w:t>
      </w:r>
      <w:r w:rsidR="00271A3B">
        <w:t xml:space="preserve">.  An </w:t>
      </w:r>
      <w:r>
        <w:t>inmate’s job assignment</w:t>
      </w:r>
      <w:r w:rsidR="00271A3B">
        <w:t xml:space="preserve"> also is not to be changed</w:t>
      </w:r>
      <w:r>
        <w:t>.</w:t>
      </w:r>
      <w:r w:rsidR="00271A3B">
        <w:t xml:space="preserve">  </w:t>
      </w:r>
    </w:p>
    <w:p w:rsidR="00B77224" w:rsidRDefault="00271A3B" w:rsidP="00271A3B">
      <w:r>
        <w:tab/>
        <w:t xml:space="preserve">Inmates are to be </w:t>
      </w:r>
      <w:r w:rsidR="00B77224">
        <w:t xml:space="preserve">offered the services of a victim advocate not affiliated with the facility </w:t>
      </w:r>
      <w:r>
        <w:t xml:space="preserve">who has </w:t>
      </w:r>
      <w:r w:rsidR="00B77224">
        <w:t>expertise in providing emotional support services</w:t>
      </w:r>
      <w:r>
        <w:t xml:space="preserve">.  </w:t>
      </w:r>
    </w:p>
    <w:p w:rsidR="00271A3B" w:rsidRDefault="00B77224" w:rsidP="00271A3B">
      <w:r>
        <w:tab/>
        <w:t xml:space="preserve">The </w:t>
      </w:r>
      <w:r w:rsidR="00271A3B">
        <w:t xml:space="preserve">bill requires the </w:t>
      </w:r>
      <w:r>
        <w:t xml:space="preserve">commissioner </w:t>
      </w:r>
      <w:r w:rsidR="00271A3B">
        <w:t xml:space="preserve">to </w:t>
      </w:r>
      <w:r>
        <w:t xml:space="preserve">institute policies and procedures to monitor retaliation by </w:t>
      </w:r>
      <w:r w:rsidR="00271A3B">
        <w:t xml:space="preserve">corrections </w:t>
      </w:r>
      <w:r>
        <w:t>officer</w:t>
      </w:r>
      <w:r w:rsidR="00271A3B">
        <w:t xml:space="preserve">s and </w:t>
      </w:r>
      <w:r>
        <w:t>civilian staff member</w:t>
      </w:r>
      <w:r w:rsidR="00271A3B">
        <w:t>s</w:t>
      </w:r>
      <w:r>
        <w:t xml:space="preserve"> against an inmate who files a complaint</w:t>
      </w:r>
      <w:r w:rsidR="00271A3B">
        <w:t xml:space="preserve">.  </w:t>
      </w:r>
    </w:p>
    <w:p w:rsidR="000C5038" w:rsidRDefault="00271A3B" w:rsidP="008A77F7">
      <w:r>
        <w:tab/>
        <w:t>Finally, the bill establishes that it is a fourth degree crime for a corrections officer or civilian staff member to retaliate a</w:t>
      </w:r>
      <w:r w:rsidR="00B77224">
        <w:t>gainst an inmate who files a complaint</w:t>
      </w:r>
      <w:r>
        <w:t xml:space="preserve">.  It is also a fourth degree crime for an officer or staff member to fail to </w:t>
      </w:r>
      <w:r w:rsidR="00B77224">
        <w:t>report to the appropriate supervisor any known or suspected</w:t>
      </w:r>
      <w:r w:rsidR="00C72F5D">
        <w:t>, or any evidence or information pertaining to,</w:t>
      </w:r>
      <w:r w:rsidR="00B77224">
        <w:t xml:space="preserve"> sexual assault or harassment, physical violence, or mental abuse of an inmate by another officer or staff member.</w:t>
      </w:r>
      <w:r w:rsidR="00237AA5">
        <w:t xml:space="preserve">  </w:t>
      </w:r>
      <w:r w:rsidR="00237AA5" w:rsidRPr="00237AA5">
        <w:rPr>
          <w:color w:val="000000"/>
        </w:rPr>
        <w:t>A crime of the fourth degree is punishable by a term of imprisonment of up to 18 months, a fine of up to $10,000, or both.</w:t>
      </w:r>
      <w:r w:rsidR="00837F6C">
        <w:t xml:space="preserve"> </w:t>
      </w:r>
    </w:p>
    <w:sectPr w:rsidR="000C5038" w:rsidSect="001643B5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6FD" w:rsidRDefault="007436FD">
      <w:r>
        <w:separator/>
      </w:r>
    </w:p>
  </w:endnote>
  <w:endnote w:type="continuationSeparator" w:id="0">
    <w:p w:rsidR="007436FD" w:rsidRDefault="00743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6C5" w:rsidRDefault="004C06C5" w:rsidP="004C06C5">
    <w:pPr>
      <w:pStyle w:val="sponUdate"/>
    </w:pPr>
    <w:r>
      <w:t>(Sponsorship Updated As Of: 5/20/2021)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6FD" w:rsidRDefault="007436FD">
      <w:r>
        <w:separator/>
      </w:r>
    </w:p>
  </w:footnote>
  <w:footnote w:type="continuationSeparator" w:id="0">
    <w:p w:rsidR="007436FD" w:rsidRDefault="00743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E50A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C06C5" w:rsidRDefault="004C06C5" w:rsidP="004C06C5">
    <w:pPr>
      <w:pStyle w:val="bpuHeadSpon"/>
    </w:pPr>
    <w:r w:rsidRPr="001643B5">
      <w:rPr>
        <w:rStyle w:val="bpuHeadSponChar"/>
      </w:rPr>
      <w:t>A5750</w:t>
    </w:r>
    <w:r>
      <w:t xml:space="preserve"> MUKHERJI, TUCKER</w:t>
    </w:r>
  </w:p>
  <w:p w:rsidR="001643B5" w:rsidRDefault="001643B5" w:rsidP="001643B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F6F9D">
      <w:rPr>
        <w:noProof/>
      </w:rPr>
      <w:t>4</w:t>
    </w:r>
    <w:r>
      <w:fldChar w:fldCharType="end"/>
    </w:r>
  </w:p>
  <w:p w:rsidR="001643B5" w:rsidRDefault="001643B5" w:rsidP="001643B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643B5" w:rsidRDefault="001643B5" w:rsidP="001643B5">
    <w:pPr>
      <w:pStyle w:val="bpuHeadSpon"/>
    </w:pPr>
    <w:r w:rsidRPr="001643B5">
      <w:rPr>
        <w:rStyle w:val="bpuHeadSponChar"/>
      </w:rPr>
      <w:t>A5750</w:t>
    </w:r>
    <w:r>
      <w:t xml:space="preserve"> MUKHERJI</w:t>
    </w:r>
    <w:r w:rsidR="004C06C5">
      <w:t>, TUCKER</w:t>
    </w:r>
  </w:p>
  <w:p w:rsidR="001643B5" w:rsidRDefault="001643B5" w:rsidP="001643B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E50A7">
      <w:rPr>
        <w:noProof/>
      </w:rPr>
      <w:t>2</w:t>
    </w:r>
    <w:r>
      <w:fldChar w:fldCharType="end"/>
    </w:r>
  </w:p>
  <w:p w:rsidR="001643B5" w:rsidRDefault="001643B5" w:rsidP="001643B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6FD"/>
    <w:rsid w:val="000051BD"/>
    <w:rsid w:val="000160A5"/>
    <w:rsid w:val="00022A6A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832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3B5"/>
    <w:rsid w:val="001645FB"/>
    <w:rsid w:val="00173D2B"/>
    <w:rsid w:val="0018120D"/>
    <w:rsid w:val="00181676"/>
    <w:rsid w:val="00183603"/>
    <w:rsid w:val="0018410E"/>
    <w:rsid w:val="00193A59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3545"/>
    <w:rsid w:val="002370D0"/>
    <w:rsid w:val="00237AA5"/>
    <w:rsid w:val="00255958"/>
    <w:rsid w:val="00257586"/>
    <w:rsid w:val="00257FA2"/>
    <w:rsid w:val="0026574A"/>
    <w:rsid w:val="002660BB"/>
    <w:rsid w:val="00271A3B"/>
    <w:rsid w:val="002720E8"/>
    <w:rsid w:val="00275293"/>
    <w:rsid w:val="002776B0"/>
    <w:rsid w:val="0028142D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0F68"/>
    <w:rsid w:val="002E69D1"/>
    <w:rsid w:val="002F3BA6"/>
    <w:rsid w:val="00315320"/>
    <w:rsid w:val="00325776"/>
    <w:rsid w:val="00325E27"/>
    <w:rsid w:val="00330395"/>
    <w:rsid w:val="003314F3"/>
    <w:rsid w:val="00333704"/>
    <w:rsid w:val="00336624"/>
    <w:rsid w:val="0034025F"/>
    <w:rsid w:val="00340458"/>
    <w:rsid w:val="0034200F"/>
    <w:rsid w:val="003446A0"/>
    <w:rsid w:val="0034481B"/>
    <w:rsid w:val="00346915"/>
    <w:rsid w:val="00347784"/>
    <w:rsid w:val="00350130"/>
    <w:rsid w:val="00354334"/>
    <w:rsid w:val="0036180C"/>
    <w:rsid w:val="00363CF5"/>
    <w:rsid w:val="00364344"/>
    <w:rsid w:val="003702CA"/>
    <w:rsid w:val="00370617"/>
    <w:rsid w:val="00375E62"/>
    <w:rsid w:val="00382F1F"/>
    <w:rsid w:val="003840E5"/>
    <w:rsid w:val="00387A1E"/>
    <w:rsid w:val="00391DA4"/>
    <w:rsid w:val="0039633D"/>
    <w:rsid w:val="00397EF0"/>
    <w:rsid w:val="003A3C64"/>
    <w:rsid w:val="003A3F83"/>
    <w:rsid w:val="003C43EF"/>
    <w:rsid w:val="003C5A6B"/>
    <w:rsid w:val="003C7FB2"/>
    <w:rsid w:val="003C7FC8"/>
    <w:rsid w:val="003D24DE"/>
    <w:rsid w:val="003E26D4"/>
    <w:rsid w:val="003E47BA"/>
    <w:rsid w:val="003F3B37"/>
    <w:rsid w:val="0040195A"/>
    <w:rsid w:val="00402DC0"/>
    <w:rsid w:val="00410108"/>
    <w:rsid w:val="00416C4B"/>
    <w:rsid w:val="0041751E"/>
    <w:rsid w:val="004211E5"/>
    <w:rsid w:val="00422091"/>
    <w:rsid w:val="0043386C"/>
    <w:rsid w:val="00436F2D"/>
    <w:rsid w:val="00436F5D"/>
    <w:rsid w:val="00441B42"/>
    <w:rsid w:val="00441F77"/>
    <w:rsid w:val="0045118A"/>
    <w:rsid w:val="00455D51"/>
    <w:rsid w:val="00456BF9"/>
    <w:rsid w:val="00461057"/>
    <w:rsid w:val="00465926"/>
    <w:rsid w:val="004704A8"/>
    <w:rsid w:val="00471102"/>
    <w:rsid w:val="00471F18"/>
    <w:rsid w:val="00472404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442"/>
    <w:rsid w:val="004C06C5"/>
    <w:rsid w:val="004C1A3A"/>
    <w:rsid w:val="004C742C"/>
    <w:rsid w:val="004E1F3E"/>
    <w:rsid w:val="004F21BD"/>
    <w:rsid w:val="004F3F8C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2C4A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A7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17861"/>
    <w:rsid w:val="007256D1"/>
    <w:rsid w:val="007279FD"/>
    <w:rsid w:val="007436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7F6F9D"/>
    <w:rsid w:val="00813627"/>
    <w:rsid w:val="00832816"/>
    <w:rsid w:val="00837109"/>
    <w:rsid w:val="00837F6C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F59"/>
    <w:rsid w:val="00861B42"/>
    <w:rsid w:val="00866563"/>
    <w:rsid w:val="00867AC2"/>
    <w:rsid w:val="00867F18"/>
    <w:rsid w:val="0087056E"/>
    <w:rsid w:val="00875402"/>
    <w:rsid w:val="00884D51"/>
    <w:rsid w:val="008907E9"/>
    <w:rsid w:val="00891229"/>
    <w:rsid w:val="008916EC"/>
    <w:rsid w:val="00891E4F"/>
    <w:rsid w:val="008A287D"/>
    <w:rsid w:val="008A31C5"/>
    <w:rsid w:val="008A4F9A"/>
    <w:rsid w:val="008A77F7"/>
    <w:rsid w:val="008B2850"/>
    <w:rsid w:val="008B4FC2"/>
    <w:rsid w:val="008C5639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0F66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81F"/>
    <w:rsid w:val="009F4FAC"/>
    <w:rsid w:val="00A017C0"/>
    <w:rsid w:val="00A11228"/>
    <w:rsid w:val="00A222C2"/>
    <w:rsid w:val="00A240B5"/>
    <w:rsid w:val="00A305D6"/>
    <w:rsid w:val="00A342C4"/>
    <w:rsid w:val="00A3667E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624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7224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2F5D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975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2C35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23A7"/>
    <w:rsid w:val="00E01B71"/>
    <w:rsid w:val="00E05CC9"/>
    <w:rsid w:val="00E1404E"/>
    <w:rsid w:val="00E15573"/>
    <w:rsid w:val="00E21438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7117"/>
    <w:rsid w:val="00E7144F"/>
    <w:rsid w:val="00E73D74"/>
    <w:rsid w:val="00E76A79"/>
    <w:rsid w:val="00E80692"/>
    <w:rsid w:val="00E80C24"/>
    <w:rsid w:val="00E80E04"/>
    <w:rsid w:val="00E93836"/>
    <w:rsid w:val="00EA7C16"/>
    <w:rsid w:val="00EC5281"/>
    <w:rsid w:val="00EC791D"/>
    <w:rsid w:val="00EC7CA6"/>
    <w:rsid w:val="00ED3C5D"/>
    <w:rsid w:val="00ED4553"/>
    <w:rsid w:val="00EE15AB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4C7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A806954-6B11-4BBE-B69B-1B78F1C4F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237A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37AA5"/>
    <w:rPr>
      <w:spacing w:val="4"/>
    </w:rPr>
  </w:style>
  <w:style w:type="character" w:styleId="LineNumber">
    <w:name w:val="line number"/>
    <w:basedOn w:val="DefaultParagraphFont"/>
    <w:semiHidden/>
    <w:unhideWhenUsed/>
    <w:rsid w:val="001643B5"/>
  </w:style>
  <w:style w:type="paragraph" w:styleId="BalloonText">
    <w:name w:val="Balloon Text"/>
    <w:basedOn w:val="Normal"/>
    <w:link w:val="BalloonTextChar"/>
    <w:semiHidden/>
    <w:unhideWhenUsed/>
    <w:rsid w:val="00A240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240B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3F9BA-EB50-4297-BEE3-4522A826D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1086</Words>
  <Characters>5897</Characters>
  <Application>Microsoft Office Word</Application>
  <DocSecurity>0</DocSecurity>
  <Lines>152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A5750</vt:lpstr>
    </vt:vector>
  </TitlesOfParts>
  <Manager>R230</Manager>
  <Company>NJ Office of Legislative Services</Company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A5750</dc:title>
  <dc:subject/>
  <dc:creator>Assemblyman  MUKHERJI</dc:creator>
  <cp:keywords>A5750|4|LP |160|92|234|F|0|</cp:keywords>
  <dc:description>INTRODUCED MAY 12, 2021</dc:description>
  <cp:lastModifiedBy>Franks, Denise</cp:lastModifiedBy>
  <cp:revision>2</cp:revision>
  <cp:lastPrinted>2021-06-01T18:02:00Z</cp:lastPrinted>
  <dcterms:created xsi:type="dcterms:W3CDTF">2021-06-01T18:02:00Z</dcterms:created>
  <dcterms:modified xsi:type="dcterms:W3CDTF">2021-06-01T18:02:00Z</dcterms:modified>
  <cp:category>s.1 and 2: C.30:4-16.7 et seq.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