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49E9" w:rsidRDefault="00E449E9" w:rsidP="00E449E9">
      <w:pPr>
        <w:pStyle w:val="bpuBill"/>
      </w:pPr>
      <w:bookmarkStart w:id="0" w:name="bpuFrontPg"/>
      <w:bookmarkStart w:id="1" w:name="_GoBack"/>
      <w:bookmarkEnd w:id="0"/>
      <w:bookmarkEnd w:id="1"/>
      <w:r>
        <w:t xml:space="preserve">ASSEMBLY, No. 5797 </w:t>
      </w:r>
    </w:p>
    <w:p w:rsidR="00E449E9" w:rsidRPr="009D38FF" w:rsidRDefault="00E449E9" w:rsidP="00E449E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142788" r:id="rId8"/>
        </w:object>
      </w:r>
    </w:p>
    <w:p w:rsidR="00E449E9" w:rsidRDefault="00E449E9" w:rsidP="00E449E9">
      <w:pPr>
        <w:pStyle w:val="bpuState"/>
      </w:pPr>
      <w:r>
        <w:t>STATE OF NEW JERSEY</w:t>
      </w:r>
    </w:p>
    <w:p w:rsidR="00E449E9" w:rsidRDefault="00E449E9" w:rsidP="00E449E9">
      <w:pPr>
        <w:pStyle w:val="bpuLegislature"/>
      </w:pPr>
      <w:r>
        <w:t>219th LEGISLATURE</w:t>
      </w:r>
    </w:p>
    <w:p w:rsidR="00E449E9" w:rsidRDefault="00E449E9" w:rsidP="00E449E9">
      <w:pPr>
        <w:pStyle w:val="bpuWpGraphic"/>
      </w:pPr>
      <w:r>
        <w:object w:dxaOrig="8985" w:dyaOrig="255">
          <v:shape id="_x0000_i1026" type="#_x0000_t75" style="width:6in;height:12pt" o:ole="">
            <v:imagedata r:id="rId7" o:title=""/>
          </v:shape>
          <o:OLEObject Type="Embed" ProgID="WPWin6.1" ShapeID="_x0000_i1026" DrawAspect="Content" ObjectID="_1684142789" r:id="rId9"/>
        </w:object>
      </w:r>
      <w:r>
        <w:t xml:space="preserve">  </w:t>
      </w:r>
    </w:p>
    <w:p w:rsidR="00E449E9" w:rsidRDefault="005B6FD8" w:rsidP="00E449E9">
      <w:pPr>
        <w:pStyle w:val="bpuIntro"/>
      </w:pPr>
      <w:r>
        <w:t>INTRODUCED JUNE 1</w:t>
      </w:r>
      <w:r w:rsidR="00E449E9">
        <w:t>, 2021</w:t>
      </w:r>
    </w:p>
    <w:p w:rsidR="00E449E9" w:rsidRDefault="00E449E9" w:rsidP="00E449E9">
      <w:pPr>
        <w:pStyle w:val="bpuIntro"/>
      </w:pPr>
    </w:p>
    <w:p w:rsidR="00E449E9" w:rsidRDefault="00E449E9" w:rsidP="00E449E9">
      <w:pPr>
        <w:pStyle w:val="bpuIntro"/>
        <w:sectPr w:rsidR="00E449E9" w:rsidSect="00DA73D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E449E9" w:rsidRDefault="00E449E9" w:rsidP="00E449E9">
      <w:pPr>
        <w:pStyle w:val="bpuIntro"/>
      </w:pPr>
    </w:p>
    <w:p w:rsidR="00E449E9" w:rsidRDefault="00E449E9" w:rsidP="00E449E9">
      <w:pPr>
        <w:pStyle w:val="bpuSponsor"/>
      </w:pPr>
      <w:r>
        <w:t>Sponsored by:</w:t>
      </w:r>
    </w:p>
    <w:p w:rsidR="00E449E9" w:rsidRDefault="00E449E9" w:rsidP="00E449E9">
      <w:pPr>
        <w:pStyle w:val="bpuSponsor"/>
      </w:pPr>
      <w:r>
        <w:t>Assemblyman  ANDREW ZWICKER</w:t>
      </w:r>
    </w:p>
    <w:p w:rsidR="00E449E9" w:rsidRDefault="00E449E9" w:rsidP="00E449E9">
      <w:pPr>
        <w:pStyle w:val="bpuSponsor"/>
      </w:pPr>
      <w:r>
        <w:t>District 16 (Hunterdon, Mercer, Middlesex and Somerset)</w:t>
      </w:r>
    </w:p>
    <w:p w:rsidR="00E449E9" w:rsidRDefault="00E449E9" w:rsidP="00E449E9">
      <w:pPr>
        <w:pStyle w:val="bpuSponsor"/>
      </w:pPr>
      <w:r>
        <w:t>Assemblywoman  LISA SWAIN</w:t>
      </w:r>
    </w:p>
    <w:p w:rsidR="00E449E9" w:rsidRDefault="00E449E9" w:rsidP="00E449E9">
      <w:pPr>
        <w:pStyle w:val="bpuSponsor"/>
      </w:pPr>
      <w:r>
        <w:t>District 38 (Bergen and Passaic)</w:t>
      </w:r>
    </w:p>
    <w:p w:rsidR="00E449E9" w:rsidRDefault="00E449E9" w:rsidP="00E449E9">
      <w:pPr>
        <w:pStyle w:val="bpuSponsor"/>
      </w:pPr>
      <w:r>
        <w:t>Assemblywoman  LINDA S. CARTER</w:t>
      </w:r>
    </w:p>
    <w:p w:rsidR="00E449E9" w:rsidRDefault="00E449E9" w:rsidP="00E449E9">
      <w:pPr>
        <w:pStyle w:val="bpuSponsor"/>
      </w:pPr>
      <w:r>
        <w:t>District 22 (Middlesex, Somerset and Union)</w:t>
      </w:r>
    </w:p>
    <w:p w:rsidR="00E449E9" w:rsidRDefault="00E449E9" w:rsidP="00E449E9">
      <w:pPr>
        <w:pStyle w:val="bpuSponsor"/>
      </w:pPr>
    </w:p>
    <w:p w:rsidR="00E449E9" w:rsidRDefault="00DA73D3" w:rsidP="00DA73D3">
      <w:pPr>
        <w:pStyle w:val="bpuSponsor"/>
      </w:pPr>
      <w:r>
        <w:t>Co-Sponsored by:</w:t>
      </w:r>
    </w:p>
    <w:p w:rsidR="00DA73D3" w:rsidRDefault="00DA73D3" w:rsidP="00DA73D3">
      <w:pPr>
        <w:pStyle w:val="bpuSponsor"/>
      </w:pPr>
      <w:r w:rsidRPr="00DA73D3">
        <w:t xml:space="preserve">Assemblywoman </w:t>
      </w:r>
      <w:proofErr w:type="spellStart"/>
      <w:r w:rsidRPr="00DA73D3">
        <w:t>Vainieri</w:t>
      </w:r>
      <w:proofErr w:type="spellEnd"/>
      <w:r w:rsidRPr="00DA73D3">
        <w:t xml:space="preserve"> </w:t>
      </w:r>
      <w:proofErr w:type="spellStart"/>
      <w:r w:rsidRPr="00DA73D3">
        <w:t>Huttle</w:t>
      </w:r>
      <w:proofErr w:type="spellEnd"/>
    </w:p>
    <w:p w:rsidR="00DA73D3" w:rsidRDefault="00DA73D3" w:rsidP="00DA73D3"/>
    <w:p w:rsidR="00DA73D3" w:rsidRPr="00DA73D3" w:rsidRDefault="00DA73D3" w:rsidP="00DA73D3"/>
    <w:p w:rsidR="00E449E9" w:rsidRDefault="00E449E9" w:rsidP="00E449E9">
      <w:pPr>
        <w:pStyle w:val="bpuSponsor"/>
      </w:pPr>
    </w:p>
    <w:p w:rsidR="00E449E9" w:rsidRDefault="00E449E9" w:rsidP="00E449E9">
      <w:pPr>
        <w:pStyle w:val="bpuSponsor"/>
      </w:pPr>
    </w:p>
    <w:p w:rsidR="00E449E9" w:rsidRDefault="00E449E9" w:rsidP="00E449E9">
      <w:pPr>
        <w:pStyle w:val="bpuSponsor"/>
      </w:pPr>
      <w:r>
        <w:t>SYNOPSIS</w:t>
      </w:r>
    </w:p>
    <w:p w:rsidR="00E449E9" w:rsidRDefault="00E449E9" w:rsidP="00E449E9">
      <w:pPr>
        <w:pStyle w:val="bpuNormText"/>
      </w:pPr>
      <w:r>
        <w:tab/>
        <w:t xml:space="preserve">Requires State and county hazard mitigation plans to include climate change-related threat assessments and hazard prevention and mitigation strategies. </w:t>
      </w:r>
    </w:p>
    <w:p w:rsidR="00E449E9" w:rsidRDefault="00E449E9" w:rsidP="00E449E9">
      <w:pPr>
        <w:pStyle w:val="bpuNormText"/>
      </w:pPr>
    </w:p>
    <w:p w:rsidR="00E449E9" w:rsidRDefault="00E449E9" w:rsidP="00E449E9">
      <w:pPr>
        <w:pStyle w:val="bpuSponsor"/>
      </w:pPr>
      <w:r>
        <w:t xml:space="preserve">CURRENT VERSION OF TEXT </w:t>
      </w:r>
    </w:p>
    <w:p w:rsidR="00E449E9" w:rsidRDefault="00E449E9" w:rsidP="00E449E9">
      <w:pPr>
        <w:pStyle w:val="bpuNormText"/>
      </w:pPr>
      <w:r>
        <w:tab/>
        <w:t>As introduced.</w:t>
      </w:r>
    </w:p>
    <w:p w:rsidR="00E449E9" w:rsidRDefault="00E449E9" w:rsidP="00E449E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449E9" w:rsidRDefault="00E449E9" w:rsidP="008916EC">
      <w:pPr>
        <w:pStyle w:val="FronterPage"/>
        <w:tabs>
          <w:tab w:val="clear" w:pos="720"/>
          <w:tab w:val="clear" w:pos="1440"/>
          <w:tab w:val="clear" w:pos="2160"/>
          <w:tab w:val="clear" w:pos="2880"/>
          <w:tab w:val="clear" w:pos="3600"/>
          <w:tab w:val="clear" w:pos="4320"/>
          <w:tab w:val="clear" w:pos="5040"/>
        </w:tabs>
        <w:sectPr w:rsidR="00E449E9" w:rsidSect="00E449E9">
          <w:type w:val="continuous"/>
          <w:pgSz w:w="12240" w:h="20160" w:code="5"/>
          <w:pgMar w:top="1440" w:right="2275" w:bottom="1440" w:left="2275" w:header="72" w:footer="720" w:gutter="0"/>
          <w:pgNumType w:start="1"/>
          <w:cols w:space="720"/>
          <w:docGrid w:linePitch="360"/>
        </w:sectPr>
      </w:pPr>
    </w:p>
    <w:p w:rsidR="00020BFE" w:rsidRPr="00020BFE" w:rsidRDefault="0089051A" w:rsidP="00020BFE">
      <w:pPr>
        <w:pStyle w:val="HangingAnAct"/>
      </w:pPr>
      <w:r>
        <w:rPr>
          <w:rStyle w:val="BillHead"/>
        </w:rPr>
        <w:lastRenderedPageBreak/>
        <w:t>An Act</w:t>
      </w:r>
      <w:r w:rsidR="00686AEB" w:rsidRPr="006B7FA7">
        <w:rPr>
          <w:rStyle w:val="HangingAnActChar"/>
        </w:rPr>
        <w:t xml:space="preserve"> </w:t>
      </w:r>
      <w:r w:rsidR="00A119FA">
        <w:rPr>
          <w:rStyle w:val="HangingAnActChar"/>
        </w:rPr>
        <w:t>concerning</w:t>
      </w:r>
      <w:r w:rsidR="00020BFE">
        <w:t xml:space="preserve"> the inclusion, in State and county hazard mitigation plans, of climate cha</w:t>
      </w:r>
      <w:r w:rsidR="00E85629">
        <w:t>nge-related threat assessments</w:t>
      </w:r>
      <w:r w:rsidR="00020BFE">
        <w:t xml:space="preserve"> and hazard </w:t>
      </w:r>
      <w:r w:rsidR="00E85629">
        <w:t xml:space="preserve">prevention and </w:t>
      </w:r>
      <w:r w:rsidR="00020BFE">
        <w:t xml:space="preserve">mitigation strategies, and supplementing </w:t>
      </w:r>
      <w:r w:rsidR="00E85629">
        <w:t>chapter 9 of Appendix A</w:t>
      </w:r>
      <w:r w:rsidR="00020BFE">
        <w:t>.</w:t>
      </w:r>
    </w:p>
    <w:p w:rsidR="000B1054" w:rsidRPr="00D71D68" w:rsidRDefault="000B1054" w:rsidP="000B1054"/>
    <w:p w:rsidR="00686AEB" w:rsidRPr="00AA7880" w:rsidRDefault="00686AEB" w:rsidP="00686AEB">
      <w:r>
        <w:tab/>
      </w:r>
      <w:r w:rsidR="0089051A">
        <w:rPr>
          <w:rStyle w:val="BillHeading2"/>
        </w:rPr>
        <w:t>Be It Enacted</w:t>
      </w:r>
      <w:r>
        <w:rPr>
          <w:rStyle w:val="BillHeading2"/>
        </w:rPr>
        <w:t xml:space="preserve"> </w:t>
      </w:r>
      <w:r w:rsidR="0089051A">
        <w:rPr>
          <w:rStyle w:val="BillLanguage"/>
        </w:rPr>
        <w:t>by the Senate and General Assembly of the State of New Jersey:</w:t>
      </w:r>
    </w:p>
    <w:p w:rsidR="00686AEB" w:rsidRPr="00D71D68" w:rsidRDefault="00686AEB" w:rsidP="00686AEB"/>
    <w:p w:rsidR="008861BE" w:rsidRDefault="00A83A57" w:rsidP="00686AEB">
      <w:r>
        <w:tab/>
        <w:t>1.</w:t>
      </w:r>
      <w:r>
        <w:tab/>
      </w:r>
      <w:r w:rsidR="00E43E55">
        <w:t xml:space="preserve">a.  </w:t>
      </w:r>
      <w:r w:rsidR="008722B8">
        <w:t xml:space="preserve">As used in this </w:t>
      </w:r>
      <w:r w:rsidR="00C54265">
        <w:t>section</w:t>
      </w:r>
      <w:r w:rsidR="008722B8">
        <w:t>, “h</w:t>
      </w:r>
      <w:r w:rsidR="00FF0722">
        <w:t>azard mitigation plan” means a plan</w:t>
      </w:r>
      <w:r w:rsidR="008722B8">
        <w:t xml:space="preserve"> </w:t>
      </w:r>
      <w:r w:rsidR="008861BE">
        <w:t xml:space="preserve">adopted </w:t>
      </w:r>
      <w:r w:rsidR="00867EF3">
        <w:t>at the State or local level</w:t>
      </w:r>
      <w:r w:rsidR="008861BE">
        <w:t>, which</w:t>
      </w:r>
      <w:r w:rsidR="00587D89">
        <w:t xml:space="preserve"> </w:t>
      </w:r>
      <w:r w:rsidR="008861BE">
        <w:t xml:space="preserve">identifies </w:t>
      </w:r>
      <w:r w:rsidR="000B7258">
        <w:t xml:space="preserve">the </w:t>
      </w:r>
      <w:r w:rsidR="008861BE">
        <w:t xml:space="preserve">natural disaster risks and vulnerabilities in the </w:t>
      </w:r>
      <w:r w:rsidR="00867EF3">
        <w:t>State or locality</w:t>
      </w:r>
      <w:r w:rsidR="00587D89">
        <w:t>,</w:t>
      </w:r>
      <w:r w:rsidR="000B7258">
        <w:t xml:space="preserve"> describes </w:t>
      </w:r>
      <w:r w:rsidR="008861BE">
        <w:t xml:space="preserve">the hazard mitigation strategies to be </w:t>
      </w:r>
      <w:r w:rsidR="00867EF3">
        <w:t>us</w:t>
      </w:r>
      <w:r w:rsidR="008861BE">
        <w:t>ed by the State or locality in addressing such risks and vulnerabilities</w:t>
      </w:r>
      <w:r w:rsidR="00587D89">
        <w:t>,</w:t>
      </w:r>
      <w:r w:rsidR="008861BE">
        <w:t xml:space="preserve"> is approved by the Federal Emergency Management A</w:t>
      </w:r>
      <w:r w:rsidR="00B23315">
        <w:t>gency</w:t>
      </w:r>
      <w:r w:rsidR="00587D89">
        <w:t>,</w:t>
      </w:r>
      <w:r w:rsidR="008861BE">
        <w:t xml:space="preserve"> and is required in order for the State or local government to apply for and obtain certain types of emergency disaster assistance under the federal “Robert T. Stafford Disaster Relief and Emergency Assistance Act,” Pub.L.100-707</w:t>
      </w:r>
      <w:r w:rsidR="000B7258">
        <w:t xml:space="preserve"> (42 U.S.C. s.5</w:t>
      </w:r>
      <w:r w:rsidR="00036551">
        <w:t>121 et seq.).</w:t>
      </w:r>
    </w:p>
    <w:p w:rsidR="00BE5345" w:rsidRDefault="00E43E55" w:rsidP="00567DBE">
      <w:r>
        <w:tab/>
        <w:t>b.</w:t>
      </w:r>
      <w:r>
        <w:tab/>
      </w:r>
      <w:r w:rsidR="00950C52">
        <w:t>A</w:t>
      </w:r>
      <w:r w:rsidR="00A83A57">
        <w:t xml:space="preserve"> hazard mitigation plan</w:t>
      </w:r>
      <w:r w:rsidR="00567DBE">
        <w:t xml:space="preserve"> that is</w:t>
      </w:r>
      <w:r w:rsidR="00A83A57">
        <w:t xml:space="preserve"> adopted </w:t>
      </w:r>
      <w:r w:rsidR="00567DBE">
        <w:t xml:space="preserve">or revised </w:t>
      </w:r>
      <w:r w:rsidR="00A83A57">
        <w:t xml:space="preserve">by the State Office of Emergency Management </w:t>
      </w:r>
      <w:r w:rsidR="0075052C">
        <w:t xml:space="preserve">in the Division of State Police in the Department of Law and Public Safety, </w:t>
      </w:r>
      <w:r w:rsidR="002138DC">
        <w:t xml:space="preserve">or by </w:t>
      </w:r>
      <w:r w:rsidR="00A713AA">
        <w:t>a county office of emergency management</w:t>
      </w:r>
      <w:r w:rsidR="00A35BA9">
        <w:t>,</w:t>
      </w:r>
      <w:r w:rsidR="00A713AA">
        <w:t xml:space="preserve"> </w:t>
      </w:r>
      <w:r w:rsidR="00567DBE">
        <w:t>on or after the effective date of this act</w:t>
      </w:r>
      <w:r w:rsidR="00A35BA9">
        <w:t>,</w:t>
      </w:r>
      <w:r w:rsidR="00A83A57">
        <w:t xml:space="preserve"> shall </w:t>
      </w:r>
      <w:r w:rsidR="002138DC">
        <w:t xml:space="preserve">address the </w:t>
      </w:r>
      <w:r w:rsidR="00965B6D">
        <w:t xml:space="preserve">current and future </w:t>
      </w:r>
      <w:r w:rsidR="002138DC">
        <w:t xml:space="preserve">impacts of, identify the </w:t>
      </w:r>
      <w:r w:rsidR="00A83A57">
        <w:t>specific hazards and ri</w:t>
      </w:r>
      <w:r w:rsidR="002138DC">
        <w:t xml:space="preserve">sks associated with, and </w:t>
      </w:r>
      <w:r w:rsidR="00567DBE">
        <w:t>include</w:t>
      </w:r>
      <w:r w:rsidR="002138DC">
        <w:t xml:space="preserve"> </w:t>
      </w:r>
      <w:r w:rsidR="00567DBE">
        <w:t>strategies</w:t>
      </w:r>
      <w:r w:rsidR="002138DC">
        <w:t xml:space="preserve"> to</w:t>
      </w:r>
      <w:r w:rsidR="00567DBE">
        <w:t xml:space="preserve"> prevent and</w:t>
      </w:r>
      <w:r w:rsidR="002138DC">
        <w:t xml:space="preserve"> mitigate the hazardous impacts of, climate change.  </w:t>
      </w:r>
      <w:r w:rsidR="00A35BA9">
        <w:t>E</w:t>
      </w:r>
      <w:r w:rsidR="00950C52">
        <w:t>ach</w:t>
      </w:r>
      <w:r w:rsidR="00A35BA9">
        <w:t xml:space="preserve"> </w:t>
      </w:r>
      <w:r w:rsidR="00C54265">
        <w:t>hazard mitigation plan</w:t>
      </w:r>
      <w:r w:rsidR="00BE5345">
        <w:t xml:space="preserve"> shall, at a minimum:</w:t>
      </w:r>
    </w:p>
    <w:p w:rsidR="00965B6D" w:rsidRDefault="00BE5345" w:rsidP="00BE5345">
      <w:r>
        <w:tab/>
        <w:t>(1)</w:t>
      </w:r>
      <w:r>
        <w:tab/>
      </w:r>
      <w:r w:rsidR="00965B6D" w:rsidRPr="00AE55AA">
        <w:t xml:space="preserve">identify and analyze </w:t>
      </w:r>
      <w:r w:rsidR="00965B6D">
        <w:t xml:space="preserve">the existing and future </w:t>
      </w:r>
      <w:r w:rsidR="00965B6D" w:rsidRPr="00AE55AA">
        <w:t>threats</w:t>
      </w:r>
      <w:r w:rsidR="00965B6D">
        <w:t xml:space="preserve"> to,</w:t>
      </w:r>
      <w:r w:rsidR="00965B6D" w:rsidRPr="00AE55AA">
        <w:t xml:space="preserve"> and vulnerabilities </w:t>
      </w:r>
      <w:r w:rsidR="00965B6D">
        <w:t>of,</w:t>
      </w:r>
      <w:r w:rsidR="00965B6D" w:rsidRPr="00AE55AA">
        <w:t xml:space="preserve"> </w:t>
      </w:r>
      <w:r w:rsidR="00965B6D">
        <w:t xml:space="preserve">system assets, which threats and vulnerabilities </w:t>
      </w:r>
      <w:r w:rsidR="00965B6D" w:rsidRPr="00AE55AA">
        <w:t xml:space="preserve">are </w:t>
      </w:r>
      <w:r w:rsidR="00965B6D">
        <w:t xml:space="preserve">resulting, or are </w:t>
      </w:r>
      <w:r w:rsidR="00965B6D" w:rsidRPr="00AE55AA">
        <w:t>likely to result</w:t>
      </w:r>
      <w:r w:rsidR="00965B6D">
        <w:t xml:space="preserve">, </w:t>
      </w:r>
      <w:r w:rsidR="00965B6D" w:rsidRPr="00AE55AA">
        <w:t xml:space="preserve">from increasing temperatures, droughts, flooding, hurricanes, sea-level rise, and other natural hazards either caused or worsened by climate change; </w:t>
      </w:r>
    </w:p>
    <w:p w:rsidR="00BE5345" w:rsidRDefault="00BE5345" w:rsidP="00BE5345">
      <w:r>
        <w:tab/>
        <w:t>(2)</w:t>
      </w:r>
      <w:r>
        <w:tab/>
      </w:r>
      <w:r w:rsidR="00345AAB" w:rsidRPr="00AE55AA">
        <w:t xml:space="preserve">include </w:t>
      </w:r>
      <w:r w:rsidR="00345AAB">
        <w:t>an</w:t>
      </w:r>
      <w:r w:rsidR="00345AAB" w:rsidRPr="00AE55AA">
        <w:t xml:space="preserve"> analysis </w:t>
      </w:r>
      <w:r w:rsidR="00345AAB">
        <w:t>of</w:t>
      </w:r>
      <w:r w:rsidR="00345AAB" w:rsidRPr="00AE55AA">
        <w:t xml:space="preserve"> </w:t>
      </w:r>
      <w:r w:rsidR="00345AAB">
        <w:t xml:space="preserve">any ongoing or </w:t>
      </w:r>
      <w:r w:rsidR="00345AAB" w:rsidRPr="00AE55AA">
        <w:t>future asset development and acquisition</w:t>
      </w:r>
      <w:r w:rsidR="00345AAB">
        <w:t xml:space="preserve"> activities, which analysis shall:  (a) identify any planned or anticipated major acquisitions or developments and any potential increases or changes in asset development or acquisitions that may occur as a result of local zoning ordinances and regulations;</w:t>
      </w:r>
      <w:r w:rsidR="00345AAB" w:rsidRPr="00AE55AA">
        <w:t xml:space="preserve"> and </w:t>
      </w:r>
      <w:r w:rsidR="00345AAB">
        <w:t>(b)</w:t>
      </w:r>
      <w:r>
        <w:t xml:space="preserve"> </w:t>
      </w:r>
      <w:r w:rsidR="00A35BA9">
        <w:t xml:space="preserve">provide an assessment </w:t>
      </w:r>
      <w:r w:rsidR="00392F3A">
        <w:t>as to</w:t>
      </w:r>
      <w:r>
        <w:t xml:space="preserve"> whether</w:t>
      </w:r>
      <w:r w:rsidR="00392F3A">
        <w:t xml:space="preserve">, </w:t>
      </w:r>
      <w:r>
        <w:t>how</w:t>
      </w:r>
      <w:r w:rsidR="00392F3A">
        <w:t>, and to what extent</w:t>
      </w:r>
      <w:r>
        <w:t xml:space="preserve"> </w:t>
      </w:r>
      <w:r w:rsidR="00950C52">
        <w:t>the</w:t>
      </w:r>
      <w:r w:rsidR="00392F3A">
        <w:t xml:space="preserve"> </w:t>
      </w:r>
      <w:r>
        <w:t>future development</w:t>
      </w:r>
      <w:r w:rsidR="00392F3A">
        <w:t>, particularly in riparian or coastal flood zones</w:t>
      </w:r>
      <w:r w:rsidR="004F66C3">
        <w:t xml:space="preserve"> and other low-lying areas</w:t>
      </w:r>
      <w:r w:rsidR="00392F3A">
        <w:t>,</w:t>
      </w:r>
      <w:r>
        <w:t xml:space="preserve"> will be </w:t>
      </w:r>
      <w:r w:rsidR="00392F3A">
        <w:t xml:space="preserve">negatively </w:t>
      </w:r>
      <w:r>
        <w:t>impacted by the threats and vulnerabilities identified pursuant to paragraph</w:t>
      </w:r>
      <w:r w:rsidR="00A35BA9">
        <w:t xml:space="preserve"> (1) of this subsection</w:t>
      </w:r>
      <w:r>
        <w:t xml:space="preserve">; </w:t>
      </w:r>
    </w:p>
    <w:p w:rsidR="00BE5345" w:rsidRDefault="00BE5345" w:rsidP="00BE5345">
      <w:r>
        <w:tab/>
        <w:t>(3)</w:t>
      </w:r>
      <w:r>
        <w:tab/>
      </w:r>
      <w:r w:rsidR="00A35BA9">
        <w:t>identify</w:t>
      </w:r>
      <w:r>
        <w:t xml:space="preserve"> </w:t>
      </w:r>
      <w:r w:rsidR="00587D89">
        <w:t xml:space="preserve">the </w:t>
      </w:r>
      <w:r>
        <w:t xml:space="preserve">critical facilities, utilities, roadways, and other </w:t>
      </w:r>
      <w:r w:rsidR="00867EF3">
        <w:t xml:space="preserve">types of </w:t>
      </w:r>
      <w:r>
        <w:t xml:space="preserve">infrastructure </w:t>
      </w:r>
      <w:r w:rsidR="00A35BA9">
        <w:t xml:space="preserve">in the State or county, as the case may be, </w:t>
      </w:r>
      <w:r w:rsidR="00587D89">
        <w:t>that</w:t>
      </w:r>
      <w:r w:rsidR="00867EF3">
        <w:t xml:space="preserve"> are</w:t>
      </w:r>
      <w:r w:rsidR="00A35BA9">
        <w:t xml:space="preserve"> </w:t>
      </w:r>
      <w:r>
        <w:t xml:space="preserve">necessary for evacuation purposes </w:t>
      </w:r>
      <w:r w:rsidR="00867EF3">
        <w:t>or</w:t>
      </w:r>
      <w:r>
        <w:t xml:space="preserve"> for sustaining quality of</w:t>
      </w:r>
      <w:r w:rsidR="00392F3A">
        <w:t xml:space="preserve"> life during a natural disaster; </w:t>
      </w:r>
      <w:r w:rsidR="00CF3365">
        <w:t>describe</w:t>
      </w:r>
      <w:r w:rsidR="00392F3A">
        <w:t xml:space="preserve"> the specific climate change-related threats and vulnerabilities</w:t>
      </w:r>
      <w:r w:rsidR="00587D89">
        <w:t>, identified pursuant to paragraph (1) of this subsection,</w:t>
      </w:r>
      <w:r w:rsidR="00392F3A">
        <w:t xml:space="preserve"> that are likely to affect each type of infrastructure, particularly when located in a riparian or coastal flood zone or other low-lying area;</w:t>
      </w:r>
      <w:r>
        <w:t xml:space="preserve"> and </w:t>
      </w:r>
      <w:r w:rsidR="00A35BA9">
        <w:t xml:space="preserve">include </w:t>
      </w:r>
      <w:r>
        <w:t xml:space="preserve">a plan to ensure that </w:t>
      </w:r>
      <w:r w:rsidR="00950C52">
        <w:t xml:space="preserve">the identified </w:t>
      </w:r>
      <w:r>
        <w:t xml:space="preserve">infrastructure is maintained, at all times, in an operational state; </w:t>
      </w:r>
    </w:p>
    <w:p w:rsidR="00965B6D" w:rsidRDefault="00BE5345" w:rsidP="00BE5345">
      <w:r>
        <w:tab/>
        <w:t>(4)</w:t>
      </w:r>
      <w:r>
        <w:tab/>
      </w:r>
      <w:r w:rsidR="00965B6D">
        <w:t>include an environmental justice assessment that</w:t>
      </w:r>
      <w:r w:rsidR="00C40F16">
        <w:t xml:space="preserve"> </w:t>
      </w:r>
      <w:r w:rsidR="00965B6D">
        <w:t xml:space="preserve">evaluates whether, how, and to what extent, </w:t>
      </w:r>
      <w:r w:rsidR="00516A3C">
        <w:t xml:space="preserve">minority, low-income, and other historically disadvantaged or marginalized communities within the State or county, as the case may be, are or may be disparately impacted by </w:t>
      </w:r>
      <w:r w:rsidR="00965B6D">
        <w:t xml:space="preserve">the </w:t>
      </w:r>
      <w:r w:rsidR="00EC7C04">
        <w:t>existing and future threats</w:t>
      </w:r>
      <w:r w:rsidR="002E2023">
        <w:t>,</w:t>
      </w:r>
      <w:r w:rsidR="00EC7C04">
        <w:t xml:space="preserve"> vulnerabilities,</w:t>
      </w:r>
      <w:r w:rsidR="002E2023">
        <w:t xml:space="preserve"> and hazards</w:t>
      </w:r>
      <w:r w:rsidR="00EC7C04">
        <w:t xml:space="preserve"> identified </w:t>
      </w:r>
      <w:r w:rsidR="002E2023">
        <w:t>pursuant to</w:t>
      </w:r>
      <w:r w:rsidR="00EC7C04">
        <w:t xml:space="preserve"> paragraph (1) of this subsection and the </w:t>
      </w:r>
      <w:r w:rsidR="00965B6D">
        <w:t xml:space="preserve">current and future </w:t>
      </w:r>
      <w:r w:rsidR="00F577A1">
        <w:t>effect</w:t>
      </w:r>
      <w:r w:rsidR="00965B6D">
        <w:t>s of climate change</w:t>
      </w:r>
      <w:r w:rsidR="00F577A1">
        <w:t xml:space="preserve"> on </w:t>
      </w:r>
      <w:r w:rsidR="002E2023">
        <w:t xml:space="preserve">the </w:t>
      </w:r>
      <w:r w:rsidR="00F577A1">
        <w:t>system assets and critical infrastructure</w:t>
      </w:r>
      <w:r w:rsidR="002E2023">
        <w:t>, as identified pursuant to paragraphs (2) and (3) of this subsecti</w:t>
      </w:r>
      <w:r w:rsidR="00516A3C">
        <w:t>on</w:t>
      </w:r>
      <w:r w:rsidR="00EC7C04">
        <w:t xml:space="preserve">.  The environmental justice assessment shall include, but shall not be limited to, an evaluation </w:t>
      </w:r>
      <w:r w:rsidR="00E6017A">
        <w:t>as to</w:t>
      </w:r>
      <w:r w:rsidR="00EC7C04">
        <w:t xml:space="preserve"> whether, how, and </w:t>
      </w:r>
      <w:r w:rsidR="00E6017A">
        <w:t>to what</w:t>
      </w:r>
      <w:r w:rsidR="00EC7C04">
        <w:t xml:space="preserve"> extent </w:t>
      </w:r>
      <w:r w:rsidR="00492DF1">
        <w:t>minority, low-income, and other</w:t>
      </w:r>
      <w:r w:rsidR="00EC7C04">
        <w:t xml:space="preserve"> </w:t>
      </w:r>
      <w:r w:rsidR="00036551">
        <w:t xml:space="preserve">historically </w:t>
      </w:r>
      <w:r w:rsidR="00EC7C04">
        <w:t xml:space="preserve">disadvantaged </w:t>
      </w:r>
      <w:r w:rsidR="00C40F16">
        <w:t xml:space="preserve">or marginalized </w:t>
      </w:r>
      <w:r w:rsidR="00EC7C04">
        <w:t xml:space="preserve">communities are or may be </w:t>
      </w:r>
      <w:r w:rsidR="00E6017A">
        <w:t xml:space="preserve">disparately </w:t>
      </w:r>
      <w:r w:rsidR="00EC7C04">
        <w:t>impacted</w:t>
      </w:r>
      <w:r w:rsidR="00E6017A">
        <w:t>, in particular,</w:t>
      </w:r>
      <w:r w:rsidR="00EC7C04">
        <w:t xml:space="preserve"> by </w:t>
      </w:r>
      <w:r w:rsidR="00036551">
        <w:t xml:space="preserve">increased flooding and the development of </w:t>
      </w:r>
      <w:r w:rsidR="00EC7C04">
        <w:t>heat islands</w:t>
      </w:r>
      <w:r w:rsidR="00965B6D">
        <w:t xml:space="preserve">; </w:t>
      </w:r>
    </w:p>
    <w:p w:rsidR="00BE5345" w:rsidRDefault="00965B6D" w:rsidP="00BE5345">
      <w:r>
        <w:tab/>
        <w:t>(5)</w:t>
      </w:r>
      <w:r>
        <w:tab/>
      </w:r>
      <w:r w:rsidR="00BE5345">
        <w:t xml:space="preserve">include an </w:t>
      </w:r>
      <w:r w:rsidR="00587D89">
        <w:t>assessment as to</w:t>
      </w:r>
      <w:r w:rsidR="00BE5345">
        <w:t xml:space="preserve"> whether, </w:t>
      </w:r>
      <w:r w:rsidR="00587D89">
        <w:t xml:space="preserve">how, </w:t>
      </w:r>
      <w:r w:rsidR="00BE5345">
        <w:t xml:space="preserve">and to what extent, the threats and vulnerabilities identified pursuant </w:t>
      </w:r>
      <w:r w:rsidR="00A35BA9">
        <w:t>to</w:t>
      </w:r>
      <w:r w:rsidR="00BE5345">
        <w:t xml:space="preserve"> paragraph </w:t>
      </w:r>
      <w:r w:rsidR="00A35BA9">
        <w:t xml:space="preserve">(1) of this subsection </w:t>
      </w:r>
      <w:r w:rsidR="00BE5345">
        <w:t>will impact the State’s or county’s ability, over time, to successfully implement other components of</w:t>
      </w:r>
      <w:r w:rsidR="00A35BA9">
        <w:t xml:space="preserve"> its</w:t>
      </w:r>
      <w:r w:rsidR="00BE5345">
        <w:t xml:space="preserve"> </w:t>
      </w:r>
      <w:r w:rsidR="00C54265">
        <w:t>hazard mitigation plan</w:t>
      </w:r>
      <w:r w:rsidR="00BE5345">
        <w:t xml:space="preserve">; </w:t>
      </w:r>
    </w:p>
    <w:p w:rsidR="00BE5345" w:rsidRDefault="006F08A9" w:rsidP="00BE5345">
      <w:r>
        <w:tab/>
        <w:t>(6</w:t>
      </w:r>
      <w:r w:rsidR="00BE5345">
        <w:t>)</w:t>
      </w:r>
      <w:r w:rsidR="00BE5345">
        <w:tab/>
      </w:r>
      <w:r w:rsidR="00244A5B">
        <w:t>describe</w:t>
      </w:r>
      <w:r w:rsidR="00BE5345">
        <w:t xml:space="preserve"> the</w:t>
      </w:r>
      <w:r w:rsidR="00244A5B">
        <w:t xml:space="preserve"> proactive and preventive</w:t>
      </w:r>
      <w:r w:rsidR="00BE5345">
        <w:t xml:space="preserve"> means, methods, strategies,</w:t>
      </w:r>
      <w:r w:rsidR="00244A5B">
        <w:t xml:space="preserve"> procedures, protocols,</w:t>
      </w:r>
      <w:r w:rsidR="00BE5345">
        <w:t xml:space="preserve"> and design and </w:t>
      </w:r>
      <w:r w:rsidR="00244A5B">
        <w:t>building</w:t>
      </w:r>
      <w:r w:rsidR="00BE5345">
        <w:t xml:space="preserve"> standards that </w:t>
      </w:r>
      <w:r w:rsidR="00244A5B">
        <w:t>will</w:t>
      </w:r>
      <w:r w:rsidR="00BE5345">
        <w:t xml:space="preserve"> be </w:t>
      </w:r>
      <w:r w:rsidR="00244A5B">
        <w:t>used by the State or county, as the case may be, to</w:t>
      </w:r>
      <w:r w:rsidR="00F577A1">
        <w:t>:  (a)</w:t>
      </w:r>
      <w:r w:rsidR="00BE5345">
        <w:t xml:space="preserve"> </w:t>
      </w:r>
      <w:r w:rsidR="00244A5B">
        <w:t>eliminate or reduce t</w:t>
      </w:r>
      <w:r w:rsidR="00BE5345">
        <w:t>he threats and vulnerabilities identified pursuant to paragraph</w:t>
      </w:r>
      <w:r w:rsidR="00244A5B">
        <w:t xml:space="preserve"> (1) of this subsection</w:t>
      </w:r>
      <w:r w:rsidR="00F577A1">
        <w:t>; (b)</w:t>
      </w:r>
      <w:r w:rsidR="004F66C3">
        <w:t xml:space="preserve"> avoid the hazardous impacts of climate change</w:t>
      </w:r>
      <w:r w:rsidR="000B455C">
        <w:t xml:space="preserve"> on system assets and critical infrastructure</w:t>
      </w:r>
      <w:r w:rsidR="00392F3A">
        <w:t xml:space="preserve">, particularly in riparian </w:t>
      </w:r>
      <w:r w:rsidR="00587D89">
        <w:t>or</w:t>
      </w:r>
      <w:r w:rsidR="00392F3A">
        <w:t xml:space="preserve"> coastal flood zones and</w:t>
      </w:r>
      <w:r w:rsidR="004F66C3">
        <w:t xml:space="preserve"> other</w:t>
      </w:r>
      <w:r w:rsidR="00587D89">
        <w:t xml:space="preserve"> low-lying areas</w:t>
      </w:r>
      <w:r w:rsidR="00F577A1">
        <w:t xml:space="preserve">; and (c) </w:t>
      </w:r>
      <w:r>
        <w:t>prevent and remediate the potential and actual disparate impacts of climate change on</w:t>
      </w:r>
      <w:r w:rsidR="000B455C">
        <w:t xml:space="preserve"> minority, low-income, and other</w:t>
      </w:r>
      <w:r>
        <w:t xml:space="preserve"> </w:t>
      </w:r>
      <w:r w:rsidR="00C40F16">
        <w:t xml:space="preserve">historically </w:t>
      </w:r>
      <w:r>
        <w:t xml:space="preserve">disadvantaged </w:t>
      </w:r>
      <w:r w:rsidR="00C40F16">
        <w:t xml:space="preserve">or marginalized </w:t>
      </w:r>
      <w:r>
        <w:t>communities</w:t>
      </w:r>
      <w:r w:rsidR="00BE5345">
        <w:t>;</w:t>
      </w:r>
      <w:r w:rsidR="00244A5B">
        <w:t xml:space="preserve"> </w:t>
      </w:r>
      <w:r w:rsidR="00BE5345">
        <w:t>and</w:t>
      </w:r>
    </w:p>
    <w:p w:rsidR="00BE5345" w:rsidRDefault="00BE5345" w:rsidP="00BE5345">
      <w:r>
        <w:tab/>
        <w:t>(</w:t>
      </w:r>
      <w:r w:rsidR="006F08A9">
        <w:t>7</w:t>
      </w:r>
      <w:r>
        <w:t>)</w:t>
      </w:r>
      <w:r>
        <w:tab/>
        <w:t xml:space="preserve">describe the means, methods, strategies, procedures, </w:t>
      </w:r>
      <w:r w:rsidR="00A35BA9">
        <w:t xml:space="preserve">protocols, </w:t>
      </w:r>
      <w:r>
        <w:t xml:space="preserve">and design and building standards </w:t>
      </w:r>
      <w:r w:rsidR="00244A5B">
        <w:t xml:space="preserve">that will </w:t>
      </w:r>
      <w:r>
        <w:t>be used by the State or county, as the case may be, to</w:t>
      </w:r>
      <w:r w:rsidR="00867EF3">
        <w:t xml:space="preserve"> promptly and effectively respond to and </w:t>
      </w:r>
      <w:r>
        <w:t xml:space="preserve">mitigate, remediate, </w:t>
      </w:r>
      <w:r w:rsidR="00867EF3">
        <w:t>or</w:t>
      </w:r>
      <w:r>
        <w:t xml:space="preserve"> off-set the hazardous effects </w:t>
      </w:r>
      <w:r w:rsidR="00904EA9">
        <w:t>of</w:t>
      </w:r>
      <w:r>
        <w:t xml:space="preserve"> climate change</w:t>
      </w:r>
      <w:r w:rsidR="00B23315">
        <w:t xml:space="preserve"> occurring</w:t>
      </w:r>
      <w:r>
        <w:t xml:space="preserve"> </w:t>
      </w:r>
      <w:r w:rsidR="00904EA9">
        <w:t>in</w:t>
      </w:r>
      <w:r w:rsidR="00867EF3">
        <w:t xml:space="preserve"> the State or county, as appropriate</w:t>
      </w:r>
      <w:r w:rsidR="004F66C3">
        <w:t xml:space="preserve">, particularly in riparian </w:t>
      </w:r>
      <w:r w:rsidR="00587D89">
        <w:t>or</w:t>
      </w:r>
      <w:r w:rsidR="004F66C3">
        <w:t xml:space="preserve"> coastal flood zones and other low-lying areas</w:t>
      </w:r>
      <w:r>
        <w:t>.</w:t>
      </w:r>
    </w:p>
    <w:p w:rsidR="008F2E21" w:rsidRDefault="003F49BF" w:rsidP="00686AEB">
      <w:r>
        <w:tab/>
      </w:r>
      <w:r w:rsidR="00546132">
        <w:t>c</w:t>
      </w:r>
      <w:r>
        <w:t>.</w:t>
      </w:r>
      <w:r>
        <w:tab/>
      </w:r>
      <w:r w:rsidR="008F2E21">
        <w:t>The climate change-related assessments and strategi</w:t>
      </w:r>
      <w:r w:rsidR="00C54265">
        <w:t>es that are incorporated into a</w:t>
      </w:r>
      <w:r w:rsidR="008F2E21">
        <w:t xml:space="preserve"> </w:t>
      </w:r>
      <w:r w:rsidR="00C54265">
        <w:t>hazard mitigation plan</w:t>
      </w:r>
      <w:r w:rsidR="008F2E21">
        <w:t>, pursuant to this section, shall be based on the most recent natural hazard projections and best available science from the Department of Environmental Protection.</w:t>
      </w:r>
    </w:p>
    <w:p w:rsidR="008F2E21" w:rsidRDefault="008F2E21" w:rsidP="00686AEB">
      <w:r>
        <w:tab/>
      </w:r>
      <w:r w:rsidR="00546132">
        <w:t>d</w:t>
      </w:r>
      <w:r>
        <w:t>.</w:t>
      </w:r>
      <w:r>
        <w:tab/>
        <w:t xml:space="preserve">The provisions of </w:t>
      </w:r>
      <w:r w:rsidR="00BE2EB5">
        <w:t>a floodplain management plan</w:t>
      </w:r>
      <w:r>
        <w:t>, emergency response plan, post-disaster recovery plan, capital improvement plan</w:t>
      </w:r>
      <w:r w:rsidR="00BE2EB5">
        <w:t>, or other similar plan</w:t>
      </w:r>
      <w:r>
        <w:t xml:space="preserve"> that is adopted or revised by the State or county, as the case may be, on or after the effective date of this act, shall </w:t>
      </w:r>
      <w:r w:rsidR="00DB2815">
        <w:t xml:space="preserve">be </w:t>
      </w:r>
      <w:r>
        <w:t xml:space="preserve">consistent with, and </w:t>
      </w:r>
      <w:r w:rsidR="00DB2815">
        <w:t xml:space="preserve">shall </w:t>
      </w:r>
      <w:r>
        <w:t>reflect, the climate change-related components of the</w:t>
      </w:r>
      <w:r w:rsidR="00DB2815">
        <w:t xml:space="preserve"> applicable</w:t>
      </w:r>
      <w:r>
        <w:t xml:space="preserve"> State or county </w:t>
      </w:r>
      <w:r w:rsidR="00C54265">
        <w:t>hazard mitigation plan</w:t>
      </w:r>
      <w:r>
        <w:t xml:space="preserve">, which have been incorporated therein pursuant to this </w:t>
      </w:r>
      <w:r w:rsidR="00C54265">
        <w:t>section</w:t>
      </w:r>
      <w:r>
        <w:t>.</w:t>
      </w:r>
    </w:p>
    <w:p w:rsidR="0075052C" w:rsidRDefault="00C54265" w:rsidP="00686AEB">
      <w:r>
        <w:tab/>
        <w:t>e.</w:t>
      </w:r>
      <w:r w:rsidR="00A73A3D">
        <w:tab/>
      </w:r>
      <w:r w:rsidR="0075052C">
        <w:t>The Director of the Office of Emergency Management in the Division of State Police in the Department of Law and Public Safety</w:t>
      </w:r>
      <w:r w:rsidR="00BE2EB5">
        <w:t xml:space="preserve"> may adopt rules and regulations, pursuant to the “Administrative Procedure Act,” P.L.1968, c.410 (C.52:14B-1 et seq.), as necessary to implement the provisions of this </w:t>
      </w:r>
      <w:r>
        <w:t>section</w:t>
      </w:r>
      <w:r w:rsidR="00BE2EB5">
        <w:t>.</w:t>
      </w:r>
    </w:p>
    <w:p w:rsidR="0075052C" w:rsidRDefault="0075052C" w:rsidP="00686AEB"/>
    <w:p w:rsidR="00686AEB" w:rsidRPr="00AA7880" w:rsidRDefault="00C54265" w:rsidP="00686AEB">
      <w:r>
        <w:tab/>
        <w:t>2</w:t>
      </w:r>
      <w:r w:rsidR="0075052C">
        <w:t>.</w:t>
      </w:r>
      <w:r w:rsidR="0075052C">
        <w:tab/>
      </w:r>
      <w:r w:rsidR="0089051A">
        <w:t>This act shall take effect</w:t>
      </w:r>
      <w:r w:rsidR="007B1141">
        <w:t xml:space="preserve"> immediately.</w:t>
      </w:r>
    </w:p>
    <w:p w:rsidR="00686AEB" w:rsidRDefault="00686AEB" w:rsidP="00686AEB"/>
    <w:p w:rsidR="00962522" w:rsidRPr="00CE7BD8" w:rsidRDefault="00962522" w:rsidP="00686AEB"/>
    <w:p w:rsidR="00686AEB" w:rsidRPr="00AA7880" w:rsidRDefault="00686AEB" w:rsidP="00686AEB">
      <w:pPr>
        <w:jc w:val="center"/>
      </w:pPr>
      <w:r w:rsidRPr="00D71D68">
        <w:t>STATEMENT</w:t>
      </w:r>
    </w:p>
    <w:p w:rsidR="00686AEB" w:rsidRDefault="00686AEB" w:rsidP="00686AEB"/>
    <w:p w:rsidR="00DB2815" w:rsidRDefault="00617D98" w:rsidP="00DB2815">
      <w:r>
        <w:tab/>
        <w:t>This bill would require any hazard mitigation plan (HM</w:t>
      </w:r>
      <w:r w:rsidR="008722B8">
        <w:t>P) that is adopted or revised, on or after the date</w:t>
      </w:r>
      <w:r w:rsidR="00C54265">
        <w:t xml:space="preserve"> the bill is enacted into law</w:t>
      </w:r>
      <w:r w:rsidR="008722B8">
        <w:t xml:space="preserve">, either </w:t>
      </w:r>
      <w:r>
        <w:t>by the State Office of Emergency Management or by a county</w:t>
      </w:r>
      <w:r w:rsidR="008722B8">
        <w:t xml:space="preserve"> office of emergency management</w:t>
      </w:r>
      <w:r>
        <w:t>, to address the</w:t>
      </w:r>
      <w:r w:rsidR="002E2023">
        <w:t xml:space="preserve"> current and future</w:t>
      </w:r>
      <w:r>
        <w:t xml:space="preserve"> impacts of, identify the specific hazards and risks associated with, and include strategies to prevent and mitigate the hazardous impacts of, climate change.  </w:t>
      </w:r>
      <w:r w:rsidR="008722B8">
        <w:t>The bill would require each HMP, in particular,</w:t>
      </w:r>
      <w:r>
        <w:t xml:space="preserve"> </w:t>
      </w:r>
      <w:r w:rsidR="00DB2815">
        <w:t>to:</w:t>
      </w:r>
    </w:p>
    <w:p w:rsidR="00DB2815" w:rsidRDefault="00DB2815" w:rsidP="00617D98">
      <w:r>
        <w:tab/>
      </w:r>
      <w:r w:rsidR="00617D98">
        <w:t>1</w:t>
      </w:r>
      <w:r>
        <w:t>)</w:t>
      </w:r>
      <w:r>
        <w:tab/>
      </w:r>
      <w:r w:rsidR="00617D98">
        <w:t xml:space="preserve">identify and analyze the </w:t>
      </w:r>
      <w:r w:rsidR="006E0CB7">
        <w:t>existing and future</w:t>
      </w:r>
      <w:r w:rsidR="00617D98">
        <w:t xml:space="preserve"> threats and vulnerabilities to the State or county</w:t>
      </w:r>
      <w:r w:rsidR="007C5C7F">
        <w:t>, as the case may be,</w:t>
      </w:r>
      <w:r w:rsidR="00617D98">
        <w:t xml:space="preserve"> that are</w:t>
      </w:r>
      <w:r w:rsidR="002E2023">
        <w:t xml:space="preserve"> resulting, or are</w:t>
      </w:r>
      <w:r w:rsidR="00617D98">
        <w:t xml:space="preserve"> likely to result</w:t>
      </w:r>
      <w:r w:rsidR="00904EA9">
        <w:t xml:space="preserve">, </w:t>
      </w:r>
      <w:r w:rsidR="00617D98">
        <w:t xml:space="preserve">from increasing temperatures, droughts, flooding, hurricanes, sea-level rise, and other natural hazards that are either caused or worsened by climate change; </w:t>
      </w:r>
    </w:p>
    <w:p w:rsidR="00DB2815" w:rsidRDefault="00DB2815" w:rsidP="00617D98">
      <w:r>
        <w:tab/>
      </w:r>
      <w:r w:rsidR="00617D98">
        <w:t>2)</w:t>
      </w:r>
      <w:r>
        <w:tab/>
      </w:r>
      <w:r w:rsidR="00345AAB" w:rsidRPr="00AE55AA">
        <w:t xml:space="preserve">include </w:t>
      </w:r>
      <w:r w:rsidR="00345AAB">
        <w:t>an</w:t>
      </w:r>
      <w:r w:rsidR="00345AAB" w:rsidRPr="00AE55AA">
        <w:t xml:space="preserve"> analysis </w:t>
      </w:r>
      <w:r w:rsidR="00345AAB">
        <w:t>of</w:t>
      </w:r>
      <w:r w:rsidR="00345AAB" w:rsidRPr="00AE55AA">
        <w:t xml:space="preserve"> </w:t>
      </w:r>
      <w:r w:rsidR="00345AAB">
        <w:t xml:space="preserve">any ongoing or </w:t>
      </w:r>
      <w:r w:rsidR="00345AAB" w:rsidRPr="00AE55AA">
        <w:t>future asset development and acquisition</w:t>
      </w:r>
      <w:r w:rsidR="00345AAB">
        <w:t xml:space="preserve"> activities, which analysis is to:  a) identify any planned or anticipated major acquisitions or developments and any potential increases or changes in asset development or acquisitions that may occur as a result of local zoning ordinances and regulations;</w:t>
      </w:r>
      <w:r w:rsidR="00345AAB" w:rsidRPr="00AE55AA">
        <w:t xml:space="preserve"> and </w:t>
      </w:r>
      <w:r w:rsidR="00345AAB">
        <w:t>b)</w:t>
      </w:r>
      <w:r w:rsidR="00617D98">
        <w:t xml:space="preserve"> </w:t>
      </w:r>
      <w:r w:rsidR="00345AAB">
        <w:t xml:space="preserve">provide </w:t>
      </w:r>
      <w:r w:rsidR="00617D98">
        <w:t xml:space="preserve">an assessment </w:t>
      </w:r>
      <w:r w:rsidR="00587D89">
        <w:t>as to</w:t>
      </w:r>
      <w:r w:rsidR="00617D98">
        <w:t xml:space="preserve"> whether</w:t>
      </w:r>
      <w:r w:rsidR="004F66C3">
        <w:t xml:space="preserve">, </w:t>
      </w:r>
      <w:r w:rsidR="00617D98">
        <w:t>how</w:t>
      </w:r>
      <w:r w:rsidR="004F66C3">
        <w:t xml:space="preserve">, and to what extent </w:t>
      </w:r>
      <w:r w:rsidR="00345AAB">
        <w:t>any major</w:t>
      </w:r>
      <w:r w:rsidR="00617D98">
        <w:t xml:space="preserve"> future </w:t>
      </w:r>
      <w:r w:rsidR="00345AAB">
        <w:t xml:space="preserve">asset </w:t>
      </w:r>
      <w:r w:rsidR="00617D98">
        <w:t>development</w:t>
      </w:r>
      <w:r w:rsidR="00345AAB">
        <w:t>s or acquisitions</w:t>
      </w:r>
      <w:r w:rsidR="004F66C3">
        <w:t xml:space="preserve">, particularly in riparian </w:t>
      </w:r>
      <w:r w:rsidR="005044D8">
        <w:t>or</w:t>
      </w:r>
      <w:r w:rsidR="004F66C3">
        <w:t xml:space="preserve"> coastal flood zones and other low-lying areas,</w:t>
      </w:r>
      <w:r w:rsidR="00617D98">
        <w:t xml:space="preserve"> will be impacted by </w:t>
      </w:r>
      <w:r w:rsidR="00904EA9">
        <w:t>the climate change-related</w:t>
      </w:r>
      <w:r w:rsidR="00617D98">
        <w:t xml:space="preserve"> threats and vulnerabilities identified </w:t>
      </w:r>
      <w:r w:rsidR="00904EA9">
        <w:t>in the HMP</w:t>
      </w:r>
      <w:r w:rsidR="00617D98">
        <w:t xml:space="preserve">; </w:t>
      </w:r>
    </w:p>
    <w:p w:rsidR="00DB2815" w:rsidRDefault="00DB2815" w:rsidP="00617D98">
      <w:r>
        <w:tab/>
      </w:r>
      <w:r w:rsidR="00617D98">
        <w:t>3)</w:t>
      </w:r>
      <w:r>
        <w:tab/>
      </w:r>
      <w:r w:rsidR="00617D98">
        <w:t xml:space="preserve">include a list of critical facilities, utilities, roadways, and other </w:t>
      </w:r>
      <w:r w:rsidR="00904EA9">
        <w:t xml:space="preserve">types of </w:t>
      </w:r>
      <w:r w:rsidR="00617D98">
        <w:t xml:space="preserve">infrastructure that </w:t>
      </w:r>
      <w:r w:rsidR="00904EA9">
        <w:t>are</w:t>
      </w:r>
      <w:r w:rsidR="00617D98">
        <w:t xml:space="preserve"> necessary for evacuation purposes </w:t>
      </w:r>
      <w:r w:rsidR="00904EA9">
        <w:t>or</w:t>
      </w:r>
      <w:r w:rsidR="00617D98">
        <w:t xml:space="preserve"> for sustaining quality of life during a natural disaster</w:t>
      </w:r>
      <w:r w:rsidR="004F66C3">
        <w:t>; identify the specific climate change-related threats and vulnerabilities that are likely to affect each type of infrastructure, particularly when located in a riparian or coastal flood zone or other low-lying area; and include a plan to ensure that such infrastructure is maintained, at all times, in an operational state</w:t>
      </w:r>
      <w:r w:rsidR="00617D98">
        <w:t xml:space="preserve">; </w:t>
      </w:r>
    </w:p>
    <w:p w:rsidR="00516A3C" w:rsidRDefault="000B455C" w:rsidP="000B455C">
      <w:r>
        <w:tab/>
        <w:t>4)</w:t>
      </w:r>
      <w:r>
        <w:tab/>
      </w:r>
      <w:r w:rsidR="00E6017A">
        <w:t>include an environmental justice assessment that evaluates whether, how, and to what extent, the existing and future climate change-related threats</w:t>
      </w:r>
      <w:r w:rsidR="002E2023">
        <w:t xml:space="preserve">, </w:t>
      </w:r>
      <w:r w:rsidR="00E6017A">
        <w:t>vulnerabilities</w:t>
      </w:r>
      <w:r w:rsidR="002E2023">
        <w:t>, and hazards</w:t>
      </w:r>
      <w:r w:rsidR="00E6017A">
        <w:t xml:space="preserve"> and </w:t>
      </w:r>
      <w:r w:rsidR="002E2023">
        <w:t xml:space="preserve">the </w:t>
      </w:r>
      <w:r w:rsidR="00E6017A">
        <w:t>current and future effects of climate change on system assets and critical infrastructure,</w:t>
      </w:r>
      <w:r w:rsidR="002E2023">
        <w:t xml:space="preserve"> as identified pursuant to the bill,</w:t>
      </w:r>
      <w:r w:rsidR="00E6017A">
        <w:t xml:space="preserve"> will be likely to have, or have already had, a disparate impact on minority, low-income, or other</w:t>
      </w:r>
      <w:r w:rsidR="00C40F16">
        <w:t xml:space="preserve"> historically</w:t>
      </w:r>
      <w:r w:rsidR="00E6017A">
        <w:t xml:space="preserve"> disadvantaged</w:t>
      </w:r>
      <w:r w:rsidR="00C40F16">
        <w:t xml:space="preserve"> or marginalized</w:t>
      </w:r>
      <w:r w:rsidR="00E6017A">
        <w:t xml:space="preserve"> communities within the State or county, particularly with respect to flooding and the development of heat islands</w:t>
      </w:r>
      <w:r>
        <w:t xml:space="preserve">; </w:t>
      </w:r>
      <w:r w:rsidR="00516A3C">
        <w:t xml:space="preserve">  </w:t>
      </w:r>
    </w:p>
    <w:p w:rsidR="00DB2815" w:rsidRDefault="00DB2815" w:rsidP="00617D98">
      <w:r>
        <w:tab/>
      </w:r>
      <w:r w:rsidR="000B455C">
        <w:t>5</w:t>
      </w:r>
      <w:r w:rsidR="00617D98">
        <w:t>)</w:t>
      </w:r>
      <w:r>
        <w:tab/>
      </w:r>
      <w:r w:rsidR="00617D98">
        <w:t xml:space="preserve">include an </w:t>
      </w:r>
      <w:r w:rsidR="00587D89">
        <w:t>assessment</w:t>
      </w:r>
      <w:r w:rsidR="00617D98">
        <w:t xml:space="preserve"> as </w:t>
      </w:r>
      <w:r w:rsidR="00904EA9">
        <w:t>to whether,</w:t>
      </w:r>
      <w:r w:rsidR="00587D89">
        <w:t xml:space="preserve"> how,</w:t>
      </w:r>
      <w:r w:rsidR="00904EA9">
        <w:t xml:space="preserve"> and to what extent,</w:t>
      </w:r>
      <w:r w:rsidR="00617D98">
        <w:t xml:space="preserve"> </w:t>
      </w:r>
      <w:r w:rsidR="00904EA9">
        <w:t xml:space="preserve">identified climate change-related </w:t>
      </w:r>
      <w:r w:rsidR="00617D98">
        <w:t>threats</w:t>
      </w:r>
      <w:r w:rsidR="00904EA9">
        <w:t xml:space="preserve"> and vulnerabilities</w:t>
      </w:r>
      <w:r w:rsidR="00617D98">
        <w:t xml:space="preserve"> will impact the State’s or county’s ability, over time, to successfully implement other components of </w:t>
      </w:r>
      <w:r w:rsidR="00904EA9">
        <w:t xml:space="preserve">its </w:t>
      </w:r>
      <w:r w:rsidR="00617D98">
        <w:t xml:space="preserve">HMP; </w:t>
      </w:r>
    </w:p>
    <w:p w:rsidR="004F66C3" w:rsidRDefault="00DB2815" w:rsidP="004F66C3">
      <w:r>
        <w:tab/>
      </w:r>
      <w:r w:rsidR="000B455C">
        <w:t>6</w:t>
      </w:r>
      <w:r w:rsidR="00617D98">
        <w:t>)</w:t>
      </w:r>
      <w:r>
        <w:tab/>
      </w:r>
      <w:r w:rsidR="004F66C3">
        <w:t>describe the proactive and preventive means, methods, strategies, procedures, protocols, and design and building standards that will be used by the State or county, as the case may be, to eliminate or reduce climate change-rela</w:t>
      </w:r>
      <w:r w:rsidR="000B455C">
        <w:t xml:space="preserve">ted threats and vulnerabilities, to </w:t>
      </w:r>
      <w:r w:rsidR="004F66C3">
        <w:t xml:space="preserve">avoid the hazardous impacts of climate change, particularly in riparian </w:t>
      </w:r>
      <w:r w:rsidR="005044D8">
        <w:t>or</w:t>
      </w:r>
      <w:r w:rsidR="004F66C3">
        <w:t xml:space="preserve"> coastal flood zones and other low-lying areas</w:t>
      </w:r>
      <w:r w:rsidR="000B455C">
        <w:t xml:space="preserve">, and to prevent and remediate the potential and actual disparate impacts of climate change on minority, low-income, and other </w:t>
      </w:r>
      <w:r w:rsidR="00C40F16">
        <w:t xml:space="preserve">historically </w:t>
      </w:r>
      <w:r w:rsidR="000B455C">
        <w:t xml:space="preserve">disadvantaged </w:t>
      </w:r>
      <w:r w:rsidR="00C40F16">
        <w:t xml:space="preserve">or marginalized </w:t>
      </w:r>
      <w:r w:rsidR="000B455C">
        <w:t>communities</w:t>
      </w:r>
      <w:r w:rsidR="004F66C3">
        <w:t>; and</w:t>
      </w:r>
    </w:p>
    <w:p w:rsidR="00DB2815" w:rsidRDefault="000B455C" w:rsidP="004F66C3">
      <w:r>
        <w:tab/>
        <w:t>7</w:t>
      </w:r>
      <w:r w:rsidR="004F66C3">
        <w:t>)</w:t>
      </w:r>
      <w:r w:rsidR="004F66C3">
        <w:tab/>
        <w:t>describe the means, methods, strategies, procedures, protocols, and design and building standards that will be used by the State or county, as the case may be, to promptly and effectively respond to and mitigate, remediate, or off-set the hazardous effects of climate change occurring in the State or county, as appropriate</w:t>
      </w:r>
      <w:r w:rsidR="005044D8">
        <w:t>, particularly in riparian or</w:t>
      </w:r>
      <w:r w:rsidR="004F66C3">
        <w:t xml:space="preserve"> coastal flood zones and other low-lying areas</w:t>
      </w:r>
      <w:r w:rsidR="00DB2815">
        <w:t>.</w:t>
      </w:r>
    </w:p>
    <w:p w:rsidR="00617D98" w:rsidRDefault="00617D98" w:rsidP="00617D98">
      <w:r>
        <w:tab/>
        <w:t xml:space="preserve">The </w:t>
      </w:r>
      <w:r w:rsidR="00DB2815">
        <w:t xml:space="preserve">bill requires the </w:t>
      </w:r>
      <w:r>
        <w:t xml:space="preserve">climate change-related </w:t>
      </w:r>
      <w:r w:rsidR="00DB2815">
        <w:t>components of a State or county</w:t>
      </w:r>
      <w:r>
        <w:t xml:space="preserve"> HM</w:t>
      </w:r>
      <w:r w:rsidR="00DB2815">
        <w:t xml:space="preserve">P to </w:t>
      </w:r>
      <w:r>
        <w:t>be based on the most recent nat</w:t>
      </w:r>
      <w:r w:rsidR="00DB2815">
        <w:t xml:space="preserve">ural hazard projections and </w:t>
      </w:r>
      <w:r>
        <w:t xml:space="preserve">best available science </w:t>
      </w:r>
      <w:r w:rsidR="00DB2815">
        <w:t>from</w:t>
      </w:r>
      <w:r>
        <w:t xml:space="preserve"> the </w:t>
      </w:r>
      <w:r w:rsidR="007C5C7F">
        <w:t>State D</w:t>
      </w:r>
      <w:r>
        <w:t>epartment</w:t>
      </w:r>
      <w:r w:rsidR="007C5C7F">
        <w:t xml:space="preserve"> of Environmental Protection</w:t>
      </w:r>
      <w:r w:rsidR="00DB2815">
        <w:t>.</w:t>
      </w:r>
    </w:p>
    <w:p w:rsidR="00DB2815" w:rsidRDefault="00DB2815" w:rsidP="00686AEB">
      <w:r>
        <w:tab/>
        <w:t xml:space="preserve">The bill further requires the provisions of </w:t>
      </w:r>
      <w:r w:rsidR="00950C52">
        <w:t>a</w:t>
      </w:r>
      <w:r>
        <w:t xml:space="preserve"> floodplain management plan, emergency response plan, post-disaster recovery plan, capital improvement plan, </w:t>
      </w:r>
      <w:r w:rsidR="00904EA9">
        <w:t xml:space="preserve">or similar plan, </w:t>
      </w:r>
      <w:r>
        <w:t xml:space="preserve">which is adopted or revised by the State or a county on or after the </w:t>
      </w:r>
      <w:r w:rsidR="007B7ABD">
        <w:t xml:space="preserve">date the </w:t>
      </w:r>
      <w:r w:rsidR="00C54265">
        <w:t>bill is enacted into law</w:t>
      </w:r>
      <w:r>
        <w:t>, to be consistent with, and to reflect, the climate change-related components of the applicable State or county HMP.</w:t>
      </w:r>
    </w:p>
    <w:sectPr w:rsidR="00DB2815" w:rsidSect="00E449E9">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75BA" w:rsidRDefault="004775BA">
      <w:r>
        <w:separator/>
      </w:r>
    </w:p>
  </w:endnote>
  <w:endnote w:type="continuationSeparator" w:id="0">
    <w:p w:rsidR="004775BA" w:rsidRDefault="004775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73D3" w:rsidRDefault="00DA73D3" w:rsidP="00DA73D3">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75BA" w:rsidRDefault="004775BA">
      <w:r>
        <w:separator/>
      </w:r>
    </w:p>
  </w:footnote>
  <w:footnote w:type="continuationSeparator" w:id="0">
    <w:p w:rsidR="004775BA" w:rsidRDefault="004775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838B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449E9" w:rsidRDefault="00E449E9" w:rsidP="00E449E9">
    <w:pPr>
      <w:pStyle w:val="bpuHeadSpon"/>
    </w:pPr>
    <w:r w:rsidRPr="00E449E9">
      <w:rPr>
        <w:rStyle w:val="bpuHeadSponChar"/>
      </w:rPr>
      <w:t>A5797</w:t>
    </w:r>
    <w:r>
      <w:t xml:space="preserve"> ZWICKER, SWAIN</w:t>
    </w:r>
  </w:p>
  <w:p w:rsidR="00E449E9" w:rsidRDefault="00E449E9" w:rsidP="00E449E9">
    <w:pPr>
      <w:pStyle w:val="bpuHeadSpon"/>
    </w:pPr>
    <w:r>
      <w:fldChar w:fldCharType="begin"/>
    </w:r>
    <w:r>
      <w:instrText xml:space="preserve"> PAGE  \* MERGEFORMAT </w:instrText>
    </w:r>
    <w:r>
      <w:fldChar w:fldCharType="separate"/>
    </w:r>
    <w:r w:rsidR="006838B2">
      <w:rPr>
        <w:noProof/>
      </w:rPr>
      <w:t>5</w:t>
    </w:r>
    <w:r>
      <w:fldChar w:fldCharType="end"/>
    </w:r>
  </w:p>
  <w:p w:rsidR="00E449E9" w:rsidRDefault="00E449E9" w:rsidP="00E449E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449E9" w:rsidRDefault="00E449E9" w:rsidP="00E449E9">
    <w:pPr>
      <w:pStyle w:val="bpuHeadSpon"/>
    </w:pPr>
    <w:r w:rsidRPr="00E449E9">
      <w:rPr>
        <w:rStyle w:val="bpuHeadSponChar"/>
      </w:rPr>
      <w:t>A5797</w:t>
    </w:r>
    <w:r>
      <w:t xml:space="preserve"> ZWICKER, SWAIN</w:t>
    </w:r>
  </w:p>
  <w:p w:rsidR="00E449E9" w:rsidRDefault="00E449E9" w:rsidP="00E449E9">
    <w:pPr>
      <w:pStyle w:val="bpuHeadSpon"/>
    </w:pPr>
    <w:r>
      <w:fldChar w:fldCharType="begin"/>
    </w:r>
    <w:r>
      <w:instrText xml:space="preserve"> PAGE  \* MERGEFORMAT </w:instrText>
    </w:r>
    <w:r>
      <w:fldChar w:fldCharType="separate"/>
    </w:r>
    <w:r w:rsidR="006838B2">
      <w:rPr>
        <w:noProof/>
      </w:rPr>
      <w:t>2</w:t>
    </w:r>
    <w:r>
      <w:fldChar w:fldCharType="end"/>
    </w:r>
  </w:p>
  <w:p w:rsidR="00E449E9" w:rsidRDefault="00E449E9" w:rsidP="00E449E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75BA"/>
    <w:rsid w:val="0000086B"/>
    <w:rsid w:val="000051BD"/>
    <w:rsid w:val="000160A5"/>
    <w:rsid w:val="00020BFE"/>
    <w:rsid w:val="0002335B"/>
    <w:rsid w:val="0003549A"/>
    <w:rsid w:val="00036551"/>
    <w:rsid w:val="000367AE"/>
    <w:rsid w:val="00043B22"/>
    <w:rsid w:val="00054975"/>
    <w:rsid w:val="00057D20"/>
    <w:rsid w:val="000613A3"/>
    <w:rsid w:val="0006197C"/>
    <w:rsid w:val="0006281F"/>
    <w:rsid w:val="0008141C"/>
    <w:rsid w:val="00092F6B"/>
    <w:rsid w:val="00094A55"/>
    <w:rsid w:val="000A44A7"/>
    <w:rsid w:val="000B1054"/>
    <w:rsid w:val="000B2FFF"/>
    <w:rsid w:val="000B3411"/>
    <w:rsid w:val="000B455C"/>
    <w:rsid w:val="000B7258"/>
    <w:rsid w:val="000C054C"/>
    <w:rsid w:val="000C12C2"/>
    <w:rsid w:val="000C5038"/>
    <w:rsid w:val="000D0405"/>
    <w:rsid w:val="000D11AF"/>
    <w:rsid w:val="000D6255"/>
    <w:rsid w:val="000D6262"/>
    <w:rsid w:val="000D7B4A"/>
    <w:rsid w:val="000E4006"/>
    <w:rsid w:val="000F3DA2"/>
    <w:rsid w:val="000F5FDE"/>
    <w:rsid w:val="000F7466"/>
    <w:rsid w:val="001021E6"/>
    <w:rsid w:val="0013000E"/>
    <w:rsid w:val="00133F81"/>
    <w:rsid w:val="00135943"/>
    <w:rsid w:val="0014664C"/>
    <w:rsid w:val="00154DD8"/>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B6108"/>
    <w:rsid w:val="001C7C52"/>
    <w:rsid w:val="001D25F3"/>
    <w:rsid w:val="001E15F1"/>
    <w:rsid w:val="001E16FA"/>
    <w:rsid w:val="001E29CA"/>
    <w:rsid w:val="001E6213"/>
    <w:rsid w:val="001F14C7"/>
    <w:rsid w:val="001F7405"/>
    <w:rsid w:val="00205533"/>
    <w:rsid w:val="00212B8D"/>
    <w:rsid w:val="002138DC"/>
    <w:rsid w:val="002206C8"/>
    <w:rsid w:val="00222983"/>
    <w:rsid w:val="002370D0"/>
    <w:rsid w:val="00244A5B"/>
    <w:rsid w:val="00255958"/>
    <w:rsid w:val="00257FA2"/>
    <w:rsid w:val="0026574A"/>
    <w:rsid w:val="002660BB"/>
    <w:rsid w:val="002720E8"/>
    <w:rsid w:val="00275293"/>
    <w:rsid w:val="002776B0"/>
    <w:rsid w:val="00286C7E"/>
    <w:rsid w:val="002A1029"/>
    <w:rsid w:val="002A3A1A"/>
    <w:rsid w:val="002A4692"/>
    <w:rsid w:val="002A51BA"/>
    <w:rsid w:val="002B134F"/>
    <w:rsid w:val="002B2E26"/>
    <w:rsid w:val="002B3FE6"/>
    <w:rsid w:val="002C2D81"/>
    <w:rsid w:val="002C461E"/>
    <w:rsid w:val="002C6CEC"/>
    <w:rsid w:val="002E09CE"/>
    <w:rsid w:val="002E2023"/>
    <w:rsid w:val="002E2D2E"/>
    <w:rsid w:val="002E69D1"/>
    <w:rsid w:val="002F3BA6"/>
    <w:rsid w:val="00307DE6"/>
    <w:rsid w:val="00315320"/>
    <w:rsid w:val="00325776"/>
    <w:rsid w:val="00325E27"/>
    <w:rsid w:val="00330395"/>
    <w:rsid w:val="00333704"/>
    <w:rsid w:val="00336624"/>
    <w:rsid w:val="0034025F"/>
    <w:rsid w:val="00340458"/>
    <w:rsid w:val="0034200F"/>
    <w:rsid w:val="003446A0"/>
    <w:rsid w:val="0034481B"/>
    <w:rsid w:val="00345AAB"/>
    <w:rsid w:val="00346915"/>
    <w:rsid w:val="00350130"/>
    <w:rsid w:val="00354334"/>
    <w:rsid w:val="0036180C"/>
    <w:rsid w:val="00363CF5"/>
    <w:rsid w:val="00364344"/>
    <w:rsid w:val="003702CA"/>
    <w:rsid w:val="00370617"/>
    <w:rsid w:val="00382F1F"/>
    <w:rsid w:val="003840E5"/>
    <w:rsid w:val="00391DA4"/>
    <w:rsid w:val="00392F3A"/>
    <w:rsid w:val="003A3336"/>
    <w:rsid w:val="003A3C64"/>
    <w:rsid w:val="003A3F83"/>
    <w:rsid w:val="003C43EF"/>
    <w:rsid w:val="003C5A6B"/>
    <w:rsid w:val="003C7FB2"/>
    <w:rsid w:val="003D24DE"/>
    <w:rsid w:val="003D7C5E"/>
    <w:rsid w:val="003E26D4"/>
    <w:rsid w:val="003E47BA"/>
    <w:rsid w:val="003F3B37"/>
    <w:rsid w:val="003F49BF"/>
    <w:rsid w:val="0040195A"/>
    <w:rsid w:val="00402DC0"/>
    <w:rsid w:val="00416C4B"/>
    <w:rsid w:val="0041751E"/>
    <w:rsid w:val="00417BD0"/>
    <w:rsid w:val="004211E5"/>
    <w:rsid w:val="00422091"/>
    <w:rsid w:val="0043386C"/>
    <w:rsid w:val="00436F2D"/>
    <w:rsid w:val="00436F5D"/>
    <w:rsid w:val="00441B42"/>
    <w:rsid w:val="0045118A"/>
    <w:rsid w:val="00455D51"/>
    <w:rsid w:val="00456BF9"/>
    <w:rsid w:val="00461057"/>
    <w:rsid w:val="0046297E"/>
    <w:rsid w:val="004704A8"/>
    <w:rsid w:val="00471102"/>
    <w:rsid w:val="00471F18"/>
    <w:rsid w:val="004775BA"/>
    <w:rsid w:val="00484144"/>
    <w:rsid w:val="00484C19"/>
    <w:rsid w:val="00485866"/>
    <w:rsid w:val="00492076"/>
    <w:rsid w:val="00492DF1"/>
    <w:rsid w:val="00493B1D"/>
    <w:rsid w:val="00497037"/>
    <w:rsid w:val="004A3009"/>
    <w:rsid w:val="004A6940"/>
    <w:rsid w:val="004A77A4"/>
    <w:rsid w:val="004C742C"/>
    <w:rsid w:val="004D09F0"/>
    <w:rsid w:val="004D3A5A"/>
    <w:rsid w:val="004E1F3E"/>
    <w:rsid w:val="004E2CC6"/>
    <w:rsid w:val="004F21BD"/>
    <w:rsid w:val="004F4F1D"/>
    <w:rsid w:val="004F66C3"/>
    <w:rsid w:val="004F74DD"/>
    <w:rsid w:val="00501317"/>
    <w:rsid w:val="005044D8"/>
    <w:rsid w:val="0050495C"/>
    <w:rsid w:val="00505DC9"/>
    <w:rsid w:val="00506E1E"/>
    <w:rsid w:val="00513C81"/>
    <w:rsid w:val="00516A3C"/>
    <w:rsid w:val="00527BFB"/>
    <w:rsid w:val="00532A32"/>
    <w:rsid w:val="00540B0B"/>
    <w:rsid w:val="0054460F"/>
    <w:rsid w:val="00546132"/>
    <w:rsid w:val="005536CD"/>
    <w:rsid w:val="00554051"/>
    <w:rsid w:val="00557240"/>
    <w:rsid w:val="005629A4"/>
    <w:rsid w:val="005651F3"/>
    <w:rsid w:val="00567DBE"/>
    <w:rsid w:val="00572184"/>
    <w:rsid w:val="00577A15"/>
    <w:rsid w:val="00580533"/>
    <w:rsid w:val="00587D89"/>
    <w:rsid w:val="0059131D"/>
    <w:rsid w:val="005B3F92"/>
    <w:rsid w:val="005B479C"/>
    <w:rsid w:val="005B561E"/>
    <w:rsid w:val="005B6FD8"/>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17D98"/>
    <w:rsid w:val="00621076"/>
    <w:rsid w:val="00621B94"/>
    <w:rsid w:val="00626239"/>
    <w:rsid w:val="00631989"/>
    <w:rsid w:val="00635316"/>
    <w:rsid w:val="00635449"/>
    <w:rsid w:val="006378C5"/>
    <w:rsid w:val="00645E6A"/>
    <w:rsid w:val="006657DF"/>
    <w:rsid w:val="00665CBC"/>
    <w:rsid w:val="00667A5C"/>
    <w:rsid w:val="00677316"/>
    <w:rsid w:val="006838B2"/>
    <w:rsid w:val="00686AEB"/>
    <w:rsid w:val="00694A3F"/>
    <w:rsid w:val="006A6A52"/>
    <w:rsid w:val="006B7897"/>
    <w:rsid w:val="006B7FA7"/>
    <w:rsid w:val="006C086A"/>
    <w:rsid w:val="006C21C1"/>
    <w:rsid w:val="006C7327"/>
    <w:rsid w:val="006D00E5"/>
    <w:rsid w:val="006D791B"/>
    <w:rsid w:val="006E0CB7"/>
    <w:rsid w:val="006E2895"/>
    <w:rsid w:val="006F08A9"/>
    <w:rsid w:val="006F180D"/>
    <w:rsid w:val="006F4334"/>
    <w:rsid w:val="006F47AF"/>
    <w:rsid w:val="006F6B8A"/>
    <w:rsid w:val="00707CD3"/>
    <w:rsid w:val="00716BB9"/>
    <w:rsid w:val="007256D1"/>
    <w:rsid w:val="0072786D"/>
    <w:rsid w:val="007279FD"/>
    <w:rsid w:val="00734AFC"/>
    <w:rsid w:val="007502CB"/>
    <w:rsid w:val="0075052C"/>
    <w:rsid w:val="00752D79"/>
    <w:rsid w:val="00752E20"/>
    <w:rsid w:val="00756EDE"/>
    <w:rsid w:val="00764456"/>
    <w:rsid w:val="00781B4D"/>
    <w:rsid w:val="007824BF"/>
    <w:rsid w:val="00783B8D"/>
    <w:rsid w:val="00794B94"/>
    <w:rsid w:val="00794BD4"/>
    <w:rsid w:val="007A2F73"/>
    <w:rsid w:val="007A3061"/>
    <w:rsid w:val="007A5A0B"/>
    <w:rsid w:val="007A6F93"/>
    <w:rsid w:val="007B1141"/>
    <w:rsid w:val="007B7ABD"/>
    <w:rsid w:val="007C0E14"/>
    <w:rsid w:val="007C5C7F"/>
    <w:rsid w:val="007C7DE4"/>
    <w:rsid w:val="007D40CB"/>
    <w:rsid w:val="007D5796"/>
    <w:rsid w:val="007D59C0"/>
    <w:rsid w:val="007D7D9C"/>
    <w:rsid w:val="007E7752"/>
    <w:rsid w:val="007F3203"/>
    <w:rsid w:val="007F323F"/>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EF3"/>
    <w:rsid w:val="00867F18"/>
    <w:rsid w:val="0087056E"/>
    <w:rsid w:val="008722B8"/>
    <w:rsid w:val="00875402"/>
    <w:rsid w:val="00884D51"/>
    <w:rsid w:val="008861BE"/>
    <w:rsid w:val="0089051A"/>
    <w:rsid w:val="008916EC"/>
    <w:rsid w:val="00891E4F"/>
    <w:rsid w:val="008A31C5"/>
    <w:rsid w:val="008A4F9A"/>
    <w:rsid w:val="008B2850"/>
    <w:rsid w:val="008C79B3"/>
    <w:rsid w:val="008D77BD"/>
    <w:rsid w:val="008E454C"/>
    <w:rsid w:val="008F1E5A"/>
    <w:rsid w:val="008F2E21"/>
    <w:rsid w:val="008F469B"/>
    <w:rsid w:val="00901BDA"/>
    <w:rsid w:val="00904EA9"/>
    <w:rsid w:val="009121D8"/>
    <w:rsid w:val="00912D9C"/>
    <w:rsid w:val="00916F7A"/>
    <w:rsid w:val="00917FE3"/>
    <w:rsid w:val="009318C7"/>
    <w:rsid w:val="00931C09"/>
    <w:rsid w:val="009348C2"/>
    <w:rsid w:val="009440D0"/>
    <w:rsid w:val="00950C52"/>
    <w:rsid w:val="009523A3"/>
    <w:rsid w:val="00960958"/>
    <w:rsid w:val="00962522"/>
    <w:rsid w:val="00963A46"/>
    <w:rsid w:val="00963E1F"/>
    <w:rsid w:val="00965B6D"/>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73E1"/>
    <w:rsid w:val="00A017C0"/>
    <w:rsid w:val="00A11228"/>
    <w:rsid w:val="00A119FA"/>
    <w:rsid w:val="00A222C2"/>
    <w:rsid w:val="00A305D6"/>
    <w:rsid w:val="00A342C4"/>
    <w:rsid w:val="00A35BA9"/>
    <w:rsid w:val="00A50F6B"/>
    <w:rsid w:val="00A52237"/>
    <w:rsid w:val="00A551D6"/>
    <w:rsid w:val="00A612CB"/>
    <w:rsid w:val="00A6251B"/>
    <w:rsid w:val="00A6754E"/>
    <w:rsid w:val="00A70F58"/>
    <w:rsid w:val="00A713AA"/>
    <w:rsid w:val="00A72987"/>
    <w:rsid w:val="00A7346B"/>
    <w:rsid w:val="00A73A3D"/>
    <w:rsid w:val="00A83A57"/>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3315"/>
    <w:rsid w:val="00B2574A"/>
    <w:rsid w:val="00B35D8A"/>
    <w:rsid w:val="00B45B34"/>
    <w:rsid w:val="00B57047"/>
    <w:rsid w:val="00B61D86"/>
    <w:rsid w:val="00B6342D"/>
    <w:rsid w:val="00B726BD"/>
    <w:rsid w:val="00B732BC"/>
    <w:rsid w:val="00B73729"/>
    <w:rsid w:val="00B90E33"/>
    <w:rsid w:val="00B9676B"/>
    <w:rsid w:val="00BA2EA5"/>
    <w:rsid w:val="00BA364B"/>
    <w:rsid w:val="00BB1190"/>
    <w:rsid w:val="00BB31D0"/>
    <w:rsid w:val="00BB3A11"/>
    <w:rsid w:val="00BB4DDB"/>
    <w:rsid w:val="00BB5D79"/>
    <w:rsid w:val="00BB5F02"/>
    <w:rsid w:val="00BC7892"/>
    <w:rsid w:val="00BE24D6"/>
    <w:rsid w:val="00BE2EB5"/>
    <w:rsid w:val="00BE5345"/>
    <w:rsid w:val="00BE7EFA"/>
    <w:rsid w:val="00BF06AD"/>
    <w:rsid w:val="00BF2C67"/>
    <w:rsid w:val="00C04F4D"/>
    <w:rsid w:val="00C10E5E"/>
    <w:rsid w:val="00C12E48"/>
    <w:rsid w:val="00C13D14"/>
    <w:rsid w:val="00C15F53"/>
    <w:rsid w:val="00C23F09"/>
    <w:rsid w:val="00C25356"/>
    <w:rsid w:val="00C328D0"/>
    <w:rsid w:val="00C40F16"/>
    <w:rsid w:val="00C46BC1"/>
    <w:rsid w:val="00C5235F"/>
    <w:rsid w:val="00C54265"/>
    <w:rsid w:val="00C54CE2"/>
    <w:rsid w:val="00C66BF3"/>
    <w:rsid w:val="00C70140"/>
    <w:rsid w:val="00C73CA7"/>
    <w:rsid w:val="00C77568"/>
    <w:rsid w:val="00C822F6"/>
    <w:rsid w:val="00C82AC2"/>
    <w:rsid w:val="00C8456C"/>
    <w:rsid w:val="00C84645"/>
    <w:rsid w:val="00C857F4"/>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3365"/>
    <w:rsid w:val="00CF65EB"/>
    <w:rsid w:val="00CF72AD"/>
    <w:rsid w:val="00D02441"/>
    <w:rsid w:val="00D03412"/>
    <w:rsid w:val="00D039F4"/>
    <w:rsid w:val="00D06D60"/>
    <w:rsid w:val="00D10496"/>
    <w:rsid w:val="00D11173"/>
    <w:rsid w:val="00D1215F"/>
    <w:rsid w:val="00D14C95"/>
    <w:rsid w:val="00D16561"/>
    <w:rsid w:val="00D17FF8"/>
    <w:rsid w:val="00D268AC"/>
    <w:rsid w:val="00D27FF3"/>
    <w:rsid w:val="00D343D0"/>
    <w:rsid w:val="00D3664D"/>
    <w:rsid w:val="00D4102C"/>
    <w:rsid w:val="00D500E9"/>
    <w:rsid w:val="00D507BC"/>
    <w:rsid w:val="00D6090A"/>
    <w:rsid w:val="00D62FA3"/>
    <w:rsid w:val="00D63B6F"/>
    <w:rsid w:val="00D64A90"/>
    <w:rsid w:val="00D845A4"/>
    <w:rsid w:val="00D9410B"/>
    <w:rsid w:val="00D967A6"/>
    <w:rsid w:val="00D9695B"/>
    <w:rsid w:val="00DA2417"/>
    <w:rsid w:val="00DA5585"/>
    <w:rsid w:val="00DA73D3"/>
    <w:rsid w:val="00DB02AC"/>
    <w:rsid w:val="00DB2815"/>
    <w:rsid w:val="00DB6AA2"/>
    <w:rsid w:val="00DE10D1"/>
    <w:rsid w:val="00DE2514"/>
    <w:rsid w:val="00DE5C7C"/>
    <w:rsid w:val="00DE6851"/>
    <w:rsid w:val="00DF03EE"/>
    <w:rsid w:val="00E01B71"/>
    <w:rsid w:val="00E05CC9"/>
    <w:rsid w:val="00E15573"/>
    <w:rsid w:val="00E25A5B"/>
    <w:rsid w:val="00E3495F"/>
    <w:rsid w:val="00E373C7"/>
    <w:rsid w:val="00E4267B"/>
    <w:rsid w:val="00E42F13"/>
    <w:rsid w:val="00E43E55"/>
    <w:rsid w:val="00E449E9"/>
    <w:rsid w:val="00E452DF"/>
    <w:rsid w:val="00E543CF"/>
    <w:rsid w:val="00E546FD"/>
    <w:rsid w:val="00E6017A"/>
    <w:rsid w:val="00E608F1"/>
    <w:rsid w:val="00E611B9"/>
    <w:rsid w:val="00E7144F"/>
    <w:rsid w:val="00E73D74"/>
    <w:rsid w:val="00E76A79"/>
    <w:rsid w:val="00E80692"/>
    <w:rsid w:val="00E80C24"/>
    <w:rsid w:val="00E85629"/>
    <w:rsid w:val="00E93836"/>
    <w:rsid w:val="00EA7C16"/>
    <w:rsid w:val="00EC5281"/>
    <w:rsid w:val="00EC791D"/>
    <w:rsid w:val="00EC7C04"/>
    <w:rsid w:val="00EC7CA6"/>
    <w:rsid w:val="00ED3C5D"/>
    <w:rsid w:val="00ED4553"/>
    <w:rsid w:val="00EE7A7F"/>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577A1"/>
    <w:rsid w:val="00F61E59"/>
    <w:rsid w:val="00F63D99"/>
    <w:rsid w:val="00F6426B"/>
    <w:rsid w:val="00F709B3"/>
    <w:rsid w:val="00F71A5E"/>
    <w:rsid w:val="00F80AAC"/>
    <w:rsid w:val="00F932CC"/>
    <w:rsid w:val="00FA0AFC"/>
    <w:rsid w:val="00FA1C82"/>
    <w:rsid w:val="00FA2ED1"/>
    <w:rsid w:val="00FA4A52"/>
    <w:rsid w:val="00FB4045"/>
    <w:rsid w:val="00FB4D8E"/>
    <w:rsid w:val="00FC0D0A"/>
    <w:rsid w:val="00FC1B0B"/>
    <w:rsid w:val="00FD2F97"/>
    <w:rsid w:val="00FF072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AA994D0"/>
  <w15:docId w15:val="{8C6C91C9-D85F-4AB9-8A7C-BE736DCBA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7F320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F3203"/>
    <w:rPr>
      <w:rFonts w:ascii="Segoe UI" w:hAnsi="Segoe UI" w:cs="Segoe UI"/>
      <w:spacing w:val="4"/>
      <w:sz w:val="18"/>
      <w:szCs w:val="18"/>
    </w:rPr>
  </w:style>
  <w:style w:type="character" w:styleId="LineNumber">
    <w:name w:val="line number"/>
    <w:basedOn w:val="DefaultParagraphFont"/>
    <w:semiHidden/>
    <w:unhideWhenUsed/>
    <w:rsid w:val="00E449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33FE06-0EC9-44BD-B42C-45645614BB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1707</Words>
  <Characters>9568</Characters>
  <Application>Microsoft Office Word</Application>
  <DocSecurity>0</DocSecurity>
  <Lines>214</Lines>
  <Paragraphs>43</Paragraphs>
  <ScaleCrop>false</ScaleCrop>
  <HeadingPairs>
    <vt:vector size="2" baseType="variant">
      <vt:variant>
        <vt:lpstr>Title</vt:lpstr>
      </vt:variant>
      <vt:variant>
        <vt:i4>1</vt:i4>
      </vt:variant>
    </vt:vector>
  </HeadingPairs>
  <TitlesOfParts>
    <vt:vector size="1" baseType="lpstr">
      <vt:lpstr>A5797</vt:lpstr>
    </vt:vector>
  </TitlesOfParts>
  <Manager>R225</Manager>
  <Company>NJ Office of Legislative Services</Company>
  <LinksUpToDate>false</LinksUpToDate>
  <CharactersWithSpaces>11286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A5797</dc:title>
  <dc:subject>Hazard Mitigation Plans; Climate Change</dc:subject>
  <dc:creator>Assemblyman  ZWICKER, Assemblywoman  SWAIN</dc:creator>
  <cp:keywords>A5797|5|EA |254|133|161|F|0|</cp:keywords>
  <dc:description>INTRODUCED JUNE 1, 2021</dc:description>
  <cp:lastModifiedBy>Todaro, Vivian</cp:lastModifiedBy>
  <cp:revision>2</cp:revision>
  <cp:lastPrinted>2021-06-02T16:40:00Z</cp:lastPrinted>
  <dcterms:created xsi:type="dcterms:W3CDTF">2021-06-02T16:40:00Z</dcterms:created>
  <dcterms:modified xsi:type="dcterms:W3CDTF">2021-06-02T16:40:00Z</dcterms:modified>
  <cp:category>s.1 to App.A:9-43.22; s.2 – APA (2021/26)_x000d_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