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4173"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4417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4173">
        <w:rPr>
          <w:caps/>
          <w:szCs w:val="24"/>
        </w:rPr>
        <w:t>JUNE 14, 2021</w:t>
      </w:r>
    </w:p>
    <w:p w:rsidR="004144CF" w:rsidRDefault="004144CF" w:rsidP="0083060A"/>
    <w:p w:rsidR="002F63F5" w:rsidRPr="0043240B" w:rsidRDefault="002F63F5" w:rsidP="002F63F5">
      <w:pPr>
        <w:rPr>
          <w:szCs w:val="24"/>
        </w:rPr>
      </w:pPr>
      <w:r w:rsidRPr="0043240B">
        <w:tab/>
        <w:t xml:space="preserve">The </w:t>
      </w:r>
      <w:r w:rsidRPr="0043240B">
        <w:rPr>
          <w:szCs w:val="24"/>
        </w:rPr>
        <w:t>Assembly Military and Veterans’ Affairs Committee reports favorably Assembly Bill No. 5849.</w:t>
      </w:r>
    </w:p>
    <w:p w:rsidR="002F63F5" w:rsidRPr="002F63F5" w:rsidRDefault="002F63F5" w:rsidP="002F63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F63F5">
        <w:rPr>
          <w:spacing w:val="4"/>
          <w:szCs w:val="24"/>
        </w:rPr>
        <w:tab/>
        <w:t>This bill requires the Adjutant General of the Department of Military and Veterans’ Affairs (DMVA) to send weekly reports to the Commissioner of the Department of Health (DOH) on the status of the State’s veterans’ homes during a public health emergency.</w:t>
      </w:r>
    </w:p>
    <w:p w:rsidR="004B2ABF" w:rsidRDefault="002F63F5" w:rsidP="00FE46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F63F5">
        <w:rPr>
          <w:spacing w:val="4"/>
          <w:szCs w:val="24"/>
        </w:rPr>
        <w:tab/>
        <w:t>The weekly reports would include: (1) the number of residents and staff in each veterans’ home, including comparisons to previous reports; (2) any significant health risks posed to the residents and staff in each veterans’ home due to the public health emergency; (3) any changes in operating procedures in each veterans’ home due to the public health emergency; and (4) the amount of personal protective equipment available to residents and staff at each veterans’ home.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173" w:rsidRDefault="00244173">
      <w:r>
        <w:separator/>
      </w:r>
    </w:p>
  </w:endnote>
  <w:endnote w:type="continuationSeparator" w:id="0">
    <w:p w:rsidR="00244173" w:rsidRDefault="00244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173" w:rsidRDefault="00244173">
      <w:r>
        <w:separator/>
      </w:r>
    </w:p>
  </w:footnote>
  <w:footnote w:type="continuationSeparator" w:id="0">
    <w:p w:rsidR="00244173" w:rsidRDefault="00244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46CA" w:rsidP="00FE46CA">
    <w:pPr>
      <w:pStyle w:val="HeaderPage2"/>
      <w:jc w:val="center"/>
    </w:pPr>
    <w:r>
      <w:fldChar w:fldCharType="begin"/>
    </w:r>
    <w:r>
      <w:instrText xml:space="preserve"> PAGE  \* MERGEFORMAT </w:instrText>
    </w:r>
    <w:r>
      <w:fldChar w:fldCharType="separate"/>
    </w:r>
    <w:r>
      <w:rPr>
        <w:noProof/>
      </w:rPr>
      <w:t>2</w:t>
    </w:r>
    <w:r>
      <w:fldChar w:fldCharType="end"/>
    </w:r>
  </w:p>
  <w:p w:rsidR="00FE46CA" w:rsidRDefault="00FE46CA" w:rsidP="00FE46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17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109"/>
    <w:rsid w:val="001F611F"/>
    <w:rsid w:val="00207200"/>
    <w:rsid w:val="00212DE9"/>
    <w:rsid w:val="00213ABF"/>
    <w:rsid w:val="002202B8"/>
    <w:rsid w:val="00220D40"/>
    <w:rsid w:val="00221448"/>
    <w:rsid w:val="0022238A"/>
    <w:rsid w:val="00226FF1"/>
    <w:rsid w:val="002323C8"/>
    <w:rsid w:val="00243505"/>
    <w:rsid w:val="002437FC"/>
    <w:rsid w:val="00244173"/>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120"/>
    <w:rsid w:val="002C19EE"/>
    <w:rsid w:val="002D29CF"/>
    <w:rsid w:val="002D5DF6"/>
    <w:rsid w:val="002E7F11"/>
    <w:rsid w:val="002F0685"/>
    <w:rsid w:val="002F07D6"/>
    <w:rsid w:val="002F3A0C"/>
    <w:rsid w:val="002F5C85"/>
    <w:rsid w:val="002F63F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40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6C51"/>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D7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509"/>
    <w:rsid w:val="00967405"/>
    <w:rsid w:val="009701CF"/>
    <w:rsid w:val="009768FB"/>
    <w:rsid w:val="00980123"/>
    <w:rsid w:val="00983A48"/>
    <w:rsid w:val="00983A52"/>
    <w:rsid w:val="0098576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C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6C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7546731-0BCE-4068-8ADD-97455D1E3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67D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D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148</Words>
  <Characters>798</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A5849 AMV Statement 6/14/21</vt:lpstr>
    </vt:vector>
  </TitlesOfParts>
  <Manager>R229</Manager>
  <Company>NJ OLS DMU</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A5849 AMV Statement 6/14/21</dc:title>
  <dc:subject/>
  <dc:creator>Assembly AMV</dc:creator>
  <cp:keywords>A5849|1|SG |216|0|0|!||</cp:keywords>
  <dc:description/>
  <cp:lastModifiedBy>Bell, Careema</cp:lastModifiedBy>
  <cp:revision>2</cp:revision>
  <cp:lastPrinted>2021-06-15T14:23:00Z</cp:lastPrinted>
  <dcterms:created xsi:type="dcterms:W3CDTF">2021-06-15T17:44:00Z</dcterms:created>
  <dcterms:modified xsi:type="dcterms:W3CDTF">2021-06-15T17:44:00Z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