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1A7" w:rsidRDefault="007E61A7" w:rsidP="007E61A7">
      <w:pPr>
        <w:pStyle w:val="bpuBill"/>
      </w:pPr>
      <w:bookmarkStart w:id="0" w:name="bpuFrontPg"/>
      <w:bookmarkStart w:id="1" w:name="_GoBack"/>
      <w:bookmarkEnd w:id="0"/>
      <w:bookmarkEnd w:id="1"/>
      <w:r>
        <w:t xml:space="preserve">ASSEMBLY CONCURRENT RESOLUTION No. 121 </w:t>
      </w:r>
    </w:p>
    <w:p w:rsidR="007E61A7" w:rsidRPr="009D38FF" w:rsidRDefault="007E61A7" w:rsidP="007E61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0982" r:id="rId7"/>
        </w:object>
      </w:r>
    </w:p>
    <w:p w:rsidR="007E61A7" w:rsidRDefault="007E61A7" w:rsidP="007E61A7">
      <w:pPr>
        <w:pStyle w:val="bpuState"/>
      </w:pPr>
      <w:r>
        <w:t>STATE OF NEW JERSEY</w:t>
      </w:r>
    </w:p>
    <w:p w:rsidR="007E61A7" w:rsidRDefault="007E61A7" w:rsidP="007E61A7">
      <w:pPr>
        <w:pStyle w:val="bpuLegislature"/>
      </w:pPr>
      <w:r>
        <w:t>219th LEGISLATURE</w:t>
      </w:r>
    </w:p>
    <w:p w:rsidR="007E61A7" w:rsidRDefault="007E61A7" w:rsidP="007E61A7">
      <w:pPr>
        <w:pStyle w:val="bpuWpGraphic"/>
      </w:pPr>
      <w:r>
        <w:object w:dxaOrig="8985" w:dyaOrig="255">
          <v:shape id="_x0000_i1026" type="#_x0000_t75" style="width:6in;height:12pt" o:ole="">
            <v:imagedata r:id="rId6" o:title=""/>
          </v:shape>
          <o:OLEObject Type="Embed" ProgID="WPWin6.1" ShapeID="_x0000_i1026" DrawAspect="Content" ObjectID="_1660460983" r:id="rId8"/>
        </w:object>
      </w:r>
      <w:r>
        <w:t xml:space="preserve">  </w:t>
      </w:r>
    </w:p>
    <w:p w:rsidR="007E61A7" w:rsidRDefault="007E61A7" w:rsidP="007E61A7">
      <w:pPr>
        <w:pStyle w:val="bpuIntro"/>
      </w:pPr>
      <w:r>
        <w:t>INTRODUCED FEBRUARY 20, 2020</w:t>
      </w:r>
    </w:p>
    <w:p w:rsidR="007E61A7" w:rsidRDefault="007E61A7" w:rsidP="007E61A7">
      <w:pPr>
        <w:pStyle w:val="bpuIntro"/>
      </w:pPr>
    </w:p>
    <w:p w:rsidR="007E61A7" w:rsidRDefault="007E61A7" w:rsidP="007E61A7">
      <w:pPr>
        <w:pStyle w:val="bpuIntro"/>
        <w:sectPr w:rsidR="007E61A7" w:rsidSect="00C334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E61A7" w:rsidRDefault="007E61A7" w:rsidP="007E61A7">
      <w:pPr>
        <w:pStyle w:val="bpuIntro"/>
      </w:pPr>
    </w:p>
    <w:p w:rsidR="007E61A7" w:rsidRDefault="007E61A7" w:rsidP="007E61A7">
      <w:pPr>
        <w:pStyle w:val="bpuSponsor"/>
      </w:pPr>
      <w:r>
        <w:t>Sponsored by:</w:t>
      </w:r>
    </w:p>
    <w:p w:rsidR="007E61A7" w:rsidRDefault="007E61A7" w:rsidP="007E61A7">
      <w:pPr>
        <w:pStyle w:val="bpuSponsor"/>
      </w:pPr>
      <w:r>
        <w:t>Assemblyman  BRIAN BERGEN</w:t>
      </w:r>
    </w:p>
    <w:p w:rsidR="007E61A7" w:rsidRDefault="007E61A7" w:rsidP="007E61A7">
      <w:pPr>
        <w:pStyle w:val="bpuSponsor"/>
      </w:pPr>
      <w:r>
        <w:t>District 25 (Morris and Somerset)</w:t>
      </w:r>
    </w:p>
    <w:p w:rsidR="007E61A7" w:rsidRDefault="007E61A7" w:rsidP="007E61A7">
      <w:pPr>
        <w:pStyle w:val="bpuSponsor"/>
      </w:pPr>
    </w:p>
    <w:p w:rsidR="007E61A7" w:rsidRDefault="00C334E0" w:rsidP="00C334E0">
      <w:pPr>
        <w:pStyle w:val="bpuSponsor"/>
      </w:pPr>
      <w:r>
        <w:t>Co-Sponsored by:</w:t>
      </w:r>
    </w:p>
    <w:p w:rsidR="00C334E0" w:rsidRPr="00C334E0" w:rsidRDefault="00C334E0" w:rsidP="00C334E0">
      <w:pPr>
        <w:pStyle w:val="bpuSponsor"/>
      </w:pPr>
      <w:r w:rsidRPr="00C334E0">
        <w:t>Assemblyman Simonsen</w:t>
      </w:r>
    </w:p>
    <w:p w:rsidR="007E61A7" w:rsidRDefault="007E61A7" w:rsidP="007E61A7">
      <w:pPr>
        <w:pStyle w:val="bpuSponsor"/>
      </w:pPr>
    </w:p>
    <w:p w:rsidR="00C334E0" w:rsidRDefault="00C334E0" w:rsidP="00C334E0"/>
    <w:p w:rsidR="00C334E0" w:rsidRPr="00C334E0" w:rsidRDefault="00C334E0" w:rsidP="00C334E0"/>
    <w:p w:rsidR="007E61A7" w:rsidRDefault="007E61A7" w:rsidP="007E61A7">
      <w:pPr>
        <w:pStyle w:val="bpuSponsor"/>
      </w:pPr>
    </w:p>
    <w:p w:rsidR="007E61A7" w:rsidRDefault="007E61A7" w:rsidP="007E61A7">
      <w:pPr>
        <w:pStyle w:val="bpuSponsor"/>
      </w:pPr>
      <w:r>
        <w:t>SYNOPSIS</w:t>
      </w:r>
    </w:p>
    <w:p w:rsidR="007E61A7" w:rsidRDefault="007E61A7" w:rsidP="007E61A7">
      <w:pPr>
        <w:pStyle w:val="bpuNormText"/>
      </w:pPr>
      <w:r>
        <w:tab/>
        <w:t xml:space="preserve">Proposes constitutional amendment to require two-thirds majority vote by Legislature for bills proposing a new or increased State tax, fee, surcharge or civil penalty. </w:t>
      </w:r>
    </w:p>
    <w:p w:rsidR="007E61A7" w:rsidRDefault="007E61A7" w:rsidP="007E61A7">
      <w:pPr>
        <w:pStyle w:val="bpuNormText"/>
      </w:pPr>
    </w:p>
    <w:p w:rsidR="007E61A7" w:rsidRDefault="007E61A7" w:rsidP="007E61A7">
      <w:pPr>
        <w:pStyle w:val="bpuSponsor"/>
      </w:pPr>
      <w:r>
        <w:t xml:space="preserve">CURRENT VERSION OF TEXT </w:t>
      </w:r>
    </w:p>
    <w:p w:rsidR="007E61A7" w:rsidRDefault="007E61A7" w:rsidP="007E61A7">
      <w:pPr>
        <w:pStyle w:val="bpuNormText"/>
      </w:pPr>
      <w:r>
        <w:tab/>
        <w:t>As introduced.</w:t>
      </w:r>
    </w:p>
    <w:p w:rsidR="007E61A7" w:rsidRDefault="007E61A7" w:rsidP="007E61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61A7" w:rsidRDefault="007E61A7" w:rsidP="008916EC">
      <w:pPr>
        <w:pStyle w:val="FronterPage"/>
        <w:tabs>
          <w:tab w:val="clear" w:pos="720"/>
          <w:tab w:val="clear" w:pos="1440"/>
          <w:tab w:val="clear" w:pos="2160"/>
          <w:tab w:val="clear" w:pos="2880"/>
          <w:tab w:val="clear" w:pos="3600"/>
          <w:tab w:val="clear" w:pos="4320"/>
          <w:tab w:val="clear" w:pos="5040"/>
        </w:tabs>
        <w:sectPr w:rsidR="007E61A7" w:rsidSect="007E61A7">
          <w:type w:val="continuous"/>
          <w:pgSz w:w="12240" w:h="20160" w:code="5"/>
          <w:pgMar w:top="1440" w:right="2275" w:bottom="1440" w:left="2275" w:header="72" w:footer="720" w:gutter="0"/>
          <w:pgNumType w:start="1"/>
          <w:cols w:space="720"/>
          <w:docGrid w:linePitch="360"/>
        </w:sectPr>
      </w:pPr>
    </w:p>
    <w:p w:rsidR="00AE2BED" w:rsidRPr="00677316" w:rsidRDefault="00AE2BED" w:rsidP="00DB7DEC">
      <w:pPr>
        <w:pStyle w:val="HangingAnAct"/>
        <w:rPr>
          <w:rStyle w:val="HangingAnActChar"/>
        </w:rPr>
      </w:pPr>
      <w:r w:rsidRPr="00AE2BED">
        <w:rPr>
          <w:rStyle w:val="BillHead"/>
        </w:rPr>
        <w:lastRenderedPageBreak/>
        <w:t>A Concurrent Resolution</w:t>
      </w:r>
      <w:r w:rsidRPr="006B7FA7">
        <w:rPr>
          <w:rStyle w:val="HangingAnActChar"/>
        </w:rPr>
        <w:t xml:space="preserve"> </w:t>
      </w:r>
      <w:r>
        <w:t xml:space="preserve">proposing to amend Article IV, Section IV, paragraph 6 of the Constitution of the State of </w:t>
      </w:r>
      <w:smartTag w:uri="urn:schemas-microsoft-com:office:smarttags" w:element="place">
        <w:smartTag w:uri="urn:schemas-microsoft-com:office:smarttags" w:element="State">
          <w:r>
            <w:t>New Jersey</w:t>
          </w:r>
        </w:smartTag>
      </w:smartTag>
      <w:r>
        <w:t>.</w:t>
      </w:r>
    </w:p>
    <w:p w:rsidR="00AE2BED" w:rsidRPr="00D71D68" w:rsidRDefault="00AE2BED" w:rsidP="00AE2BED"/>
    <w:p w:rsidR="00AE2BED" w:rsidRDefault="00AE2BED" w:rsidP="00AE2BED">
      <w:pPr>
        <w:rPr>
          <w:rStyle w:val="BillLanguage"/>
        </w:rPr>
      </w:pPr>
      <w:r>
        <w:tab/>
      </w:r>
      <w:r>
        <w:rPr>
          <w:rStyle w:val="BillHeading2"/>
        </w:rPr>
        <w:t xml:space="preserve">Be It Resolved </w:t>
      </w:r>
      <w:r>
        <w:rPr>
          <w:rStyle w:val="BillLanguage"/>
        </w:rPr>
        <w:t>by the</w:t>
      </w:r>
      <w:r w:rsidRPr="00703A77">
        <w:rPr>
          <w:rStyle w:val="11ptChar"/>
        </w:rPr>
        <w:t xml:space="preserve"> </w:t>
      </w:r>
      <w:r w:rsidR="00F4650D">
        <w:rPr>
          <w:rStyle w:val="BillLanguage"/>
        </w:rPr>
        <w:t xml:space="preserve">General Assembly </w:t>
      </w:r>
      <w:r>
        <w:rPr>
          <w:rStyle w:val="BillLanguage"/>
        </w:rPr>
        <w:t xml:space="preserve">of the State of New Jersey (the </w:t>
      </w:r>
      <w:r w:rsidR="00F4650D">
        <w:rPr>
          <w:rStyle w:val="BillLanguage"/>
        </w:rPr>
        <w:t>Senate c</w:t>
      </w:r>
      <w:r>
        <w:rPr>
          <w:rStyle w:val="BillLanguage"/>
        </w:rPr>
        <w:t>oncurring):</w:t>
      </w:r>
    </w:p>
    <w:p w:rsidR="00AE2BED" w:rsidRDefault="00AE2BED" w:rsidP="00AE2BED">
      <w:pPr>
        <w:rPr>
          <w:rStyle w:val="BillLanguage"/>
        </w:rPr>
      </w:pPr>
    </w:p>
    <w:p w:rsidR="00AE2BED" w:rsidRPr="007D7C65" w:rsidRDefault="00AE2BED" w:rsidP="007D7C65">
      <w:pPr>
        <w:rPr>
          <w:rStyle w:val="BillLanguage"/>
          <w:i w:val="0"/>
        </w:rPr>
      </w:pPr>
      <w:r w:rsidRPr="007D7C65">
        <w:rPr>
          <w:rStyle w:val="BillLanguage"/>
          <w:i w:val="0"/>
        </w:rPr>
        <w:tab/>
        <w:t>1.</w:t>
      </w:r>
      <w:r w:rsidRPr="007D7C65">
        <w:rPr>
          <w:rStyle w:val="BillLanguage"/>
          <w:i w:val="0"/>
        </w:rPr>
        <w:tab/>
        <w:t>The following proposed amendment to the Constitution of the State of New Jersey is agreed to:</w:t>
      </w:r>
    </w:p>
    <w:p w:rsidR="00AE2BED" w:rsidRDefault="00AE2BED" w:rsidP="00AE2BED">
      <w:pPr>
        <w:rPr>
          <w:rStyle w:val="BillLanguage"/>
          <w:i w:val="0"/>
        </w:rPr>
      </w:pPr>
    </w:p>
    <w:p w:rsidR="00AE2BED" w:rsidRPr="006C5BF5" w:rsidRDefault="00AE2BED" w:rsidP="00AE2BED">
      <w:pPr>
        <w:jc w:val="center"/>
        <w:rPr>
          <w:rStyle w:val="BillLanguage"/>
          <w:i w:val="0"/>
        </w:rPr>
      </w:pPr>
      <w:r w:rsidRPr="006C5BF5">
        <w:rPr>
          <w:rStyle w:val="BillLanguage"/>
          <w:i w:val="0"/>
        </w:rPr>
        <w:t>PROPOSED AMENDMENT</w:t>
      </w:r>
    </w:p>
    <w:p w:rsidR="00AE2BED" w:rsidRDefault="00AE2BED" w:rsidP="00AE2BED">
      <w:pPr>
        <w:jc w:val="center"/>
        <w:rPr>
          <w:rStyle w:val="BillLanguage"/>
          <w:i w:val="0"/>
        </w:rPr>
      </w:pPr>
    </w:p>
    <w:p w:rsidR="00AE2BED" w:rsidRPr="007D7C65" w:rsidRDefault="00AE2BED" w:rsidP="007D7C65">
      <w:pPr>
        <w:rPr>
          <w:rStyle w:val="BillLanguage"/>
          <w:i w:val="0"/>
        </w:rPr>
      </w:pPr>
      <w:r w:rsidRPr="007D7C65">
        <w:rPr>
          <w:rStyle w:val="BillLanguage"/>
          <w:i w:val="0"/>
        </w:rPr>
        <w:tab/>
        <w:t>Amend Article IV, Section IV, paragraph 6 to read as follows:</w:t>
      </w:r>
    </w:p>
    <w:p w:rsidR="00AE2BED" w:rsidRPr="007D7C65" w:rsidRDefault="00AE2BED" w:rsidP="007D7C65">
      <w:pPr>
        <w:rPr>
          <w:rStyle w:val="BillLanguage"/>
          <w:i w:val="0"/>
        </w:rPr>
      </w:pPr>
      <w:r w:rsidRPr="007D7C65">
        <w:rPr>
          <w:rStyle w:val="BillLanguage"/>
          <w:i w:val="0"/>
        </w:rPr>
        <w:tab/>
        <w:t>6.</w:t>
      </w:r>
      <w:r w:rsidRPr="007D7C65">
        <w:rPr>
          <w:rStyle w:val="BillLanguage"/>
          <w:i w:val="0"/>
        </w:rPr>
        <w:tab/>
        <w:t xml:space="preserve">All bills and joint resolutions shall be read three times in each house before final passage.  No bill or joint resolution shall be read a third time in either house until after the intervention of one full calendar day following the day of the second reading; but if either house shall resolve by vote of three-fourths of all its members, signified by yeas and nays entered on the journal, that a bill or joint resolution is an emergency measure, it may proceed forthwith from second to third reading.  No bill or joint resolution shall pass, </w:t>
      </w:r>
      <w:r w:rsidRPr="007D7C65">
        <w:rPr>
          <w:rStyle w:val="BillLanguage"/>
          <w:i w:val="0"/>
          <w:u w:val="single"/>
        </w:rPr>
        <w:t xml:space="preserve">other than a bill or joint resolution enacting a new or increased State tax, </w:t>
      </w:r>
      <w:r w:rsidRPr="007D7C65">
        <w:rPr>
          <w:rStyle w:val="BillLanguage"/>
          <w:i w:val="0"/>
        </w:rPr>
        <w:t>unless there shall be a majority of all the members of each body personally present and agreeing thereto, and the yeas and nays of the members voting on such final passage shall be entered on the journal.</w:t>
      </w:r>
    </w:p>
    <w:p w:rsidR="00AE2BED" w:rsidRPr="007D7C65" w:rsidRDefault="00AE2BED" w:rsidP="007D7C65">
      <w:pPr>
        <w:rPr>
          <w:rStyle w:val="BillLanguage"/>
          <w:i w:val="0"/>
          <w:u w:val="single"/>
        </w:rPr>
      </w:pPr>
      <w:r w:rsidRPr="007D7C65">
        <w:rPr>
          <w:rStyle w:val="BillLanguage"/>
          <w:i w:val="0"/>
        </w:rPr>
        <w:tab/>
      </w:r>
      <w:r w:rsidRPr="007D7C65">
        <w:rPr>
          <w:rStyle w:val="BillLanguage"/>
          <w:i w:val="0"/>
          <w:u w:val="single"/>
        </w:rPr>
        <w:t>No bill or joint resolution proposing a new or increased State tax shall pass, unless there be a two-thirds majority of all the members of each house of the Legislature agreeing thereto.  The yeas and nays of the members voting on such final passage shall be entered on the journal.</w:t>
      </w:r>
    </w:p>
    <w:p w:rsidR="00AE2BED" w:rsidRPr="007D7C65" w:rsidRDefault="00AE2BED" w:rsidP="007D7C65">
      <w:pPr>
        <w:rPr>
          <w:rStyle w:val="BillLanguage"/>
          <w:i w:val="0"/>
        </w:rPr>
      </w:pPr>
      <w:r w:rsidRPr="007D7C65">
        <w:rPr>
          <w:rStyle w:val="BillLanguage"/>
          <w:i w:val="0"/>
        </w:rPr>
        <w:t>(cf: Art.IV, Sec.IV, par.6)</w:t>
      </w:r>
    </w:p>
    <w:p w:rsidR="00AE2BED" w:rsidRPr="003D4B89" w:rsidRDefault="00AE2BED" w:rsidP="00AE2BED">
      <w:pPr>
        <w:jc w:val="left"/>
      </w:pPr>
    </w:p>
    <w:p w:rsidR="00AE2BED" w:rsidRDefault="00AE2BED" w:rsidP="00AE2BED">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AE2BED" w:rsidRDefault="00AE2BED" w:rsidP="00AE2BED"/>
    <w:p w:rsidR="00AE2BED" w:rsidRDefault="00AE2BED" w:rsidP="00AE2BED">
      <w:r>
        <w:tab/>
        <w:t>3.</w:t>
      </w:r>
      <w:r>
        <w:tab/>
        <w:t>This proposed amendment to the Constitution shall be submitted to the people at that election in the following manner and form:</w:t>
      </w:r>
      <w:r w:rsidR="00575FE6">
        <w:br w:type="page"/>
      </w:r>
    </w:p>
    <w:p w:rsidR="00AE2BED" w:rsidRDefault="00AE2BED" w:rsidP="00AE2BED">
      <w:r>
        <w:lastRenderedPageBreak/>
        <w:tab/>
        <w:t>There shall be printed on each official ballot to be used at the general election, the following:</w:t>
      </w:r>
    </w:p>
    <w:p w:rsidR="00AE2BED" w:rsidRDefault="00AE2BED" w:rsidP="00AE2BED">
      <w:r>
        <w:tab/>
        <w:t>a.</w:t>
      </w:r>
      <w:r>
        <w:tab/>
        <w:t>In every municipality in which voting machines are not used, a legend which shall immediately precede the question as follows:</w:t>
      </w:r>
    </w:p>
    <w:p w:rsidR="00AE2BED" w:rsidRDefault="00AE2BED" w:rsidP="00AE2BED">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AE2BED" w:rsidRDefault="00AE2BED" w:rsidP="00AE2BED">
      <w:pPr>
        <w:rPr>
          <w:rStyle w:val="11ptChar"/>
        </w:rPr>
      </w:pPr>
      <w:r>
        <w:rPr>
          <w:rStyle w:val="11ptChar"/>
        </w:rPr>
        <w:tab/>
        <w:t>b.</w:t>
      </w:r>
      <w:r>
        <w:rPr>
          <w:rStyle w:val="11ptChar"/>
        </w:rPr>
        <w:tab/>
        <w:t>In every municipality the following question:</w:t>
      </w:r>
    </w:p>
    <w:p w:rsidR="00AE2BED" w:rsidRDefault="00AE2BED" w:rsidP="00AE2BED">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AE2BED" w:rsidTr="00DD29C7">
        <w:trPr>
          <w:cantSplit/>
          <w:trHeight w:val="576"/>
        </w:trPr>
        <w:tc>
          <w:tcPr>
            <w:tcW w:w="648" w:type="dxa"/>
            <w:tcBorders>
              <w:bottom w:val="nil"/>
            </w:tcBorders>
          </w:tcPr>
          <w:p w:rsidR="00AE2BED" w:rsidRDefault="00AE2BED" w:rsidP="00DD29C7"/>
        </w:tc>
        <w:tc>
          <w:tcPr>
            <w:tcW w:w="1080" w:type="dxa"/>
            <w:tcBorders>
              <w:bottom w:val="nil"/>
            </w:tcBorders>
          </w:tcPr>
          <w:p w:rsidR="00AE2BED" w:rsidRDefault="00AE2BED" w:rsidP="00DD29C7"/>
        </w:tc>
        <w:tc>
          <w:tcPr>
            <w:tcW w:w="4723" w:type="dxa"/>
            <w:tcBorders>
              <w:bottom w:val="nil"/>
            </w:tcBorders>
            <w:tcMar>
              <w:top w:w="58" w:type="dxa"/>
            </w:tcMar>
          </w:tcPr>
          <w:p w:rsidR="00AE2BED" w:rsidRDefault="00AE2BED" w:rsidP="00DD29C7">
            <w:pPr>
              <w:jc w:val="center"/>
            </w:pPr>
            <w:r>
              <w:t>CONSTITUTIONAL AMENDMENT TO REQUIRE A TWO-THIRDS MAJORITY VOTE BY THE LEGISLATURE FOR BILLS AND JOINT RESOLUTIONS PROPOSING A NEW OR INCREASED STATE TAX, FEE, SURCHARGE OR CIVIL PENALTY</w:t>
            </w:r>
          </w:p>
          <w:p w:rsidR="00AE2BED" w:rsidRPr="00C4258C" w:rsidRDefault="00AE2BED" w:rsidP="00DD29C7">
            <w:pPr>
              <w:jc w:val="center"/>
            </w:pPr>
          </w:p>
        </w:tc>
      </w:tr>
      <w:tr w:rsidR="00AE2BED" w:rsidTr="00DD29C7">
        <w:trPr>
          <w:trHeight w:val="461"/>
        </w:trPr>
        <w:tc>
          <w:tcPr>
            <w:tcW w:w="648" w:type="dxa"/>
            <w:tcBorders>
              <w:top w:val="nil"/>
            </w:tcBorders>
          </w:tcPr>
          <w:p w:rsidR="00AE2BED" w:rsidRDefault="00AE2BED" w:rsidP="00DD29C7"/>
        </w:tc>
        <w:tc>
          <w:tcPr>
            <w:tcW w:w="1080" w:type="dxa"/>
            <w:tcBorders>
              <w:top w:val="nil"/>
            </w:tcBorders>
            <w:vAlign w:val="center"/>
          </w:tcPr>
          <w:p w:rsidR="00AE2BED" w:rsidRDefault="00AE2BED" w:rsidP="00DD29C7">
            <w:pPr>
              <w:jc w:val="center"/>
              <w:rPr>
                <w:sz w:val="22"/>
                <w:szCs w:val="22"/>
              </w:rPr>
            </w:pPr>
            <w:r w:rsidRPr="00C4258C">
              <w:rPr>
                <w:sz w:val="22"/>
                <w:szCs w:val="22"/>
              </w:rPr>
              <w:t>YES</w:t>
            </w:r>
          </w:p>
          <w:p w:rsidR="00AE2BED" w:rsidRDefault="00AE2BED" w:rsidP="00DD29C7">
            <w:pPr>
              <w:jc w:val="center"/>
              <w:rPr>
                <w:sz w:val="22"/>
                <w:szCs w:val="22"/>
              </w:rPr>
            </w:pPr>
          </w:p>
          <w:p w:rsidR="00AE2BED" w:rsidRDefault="00AE2BED" w:rsidP="00DD29C7">
            <w:pPr>
              <w:jc w:val="center"/>
              <w:rPr>
                <w:sz w:val="22"/>
                <w:szCs w:val="22"/>
              </w:rPr>
            </w:pPr>
          </w:p>
          <w:p w:rsidR="00AE2BED" w:rsidRDefault="00AE2BED" w:rsidP="00DD29C7">
            <w:pPr>
              <w:jc w:val="center"/>
              <w:rPr>
                <w:sz w:val="22"/>
                <w:szCs w:val="22"/>
              </w:rPr>
            </w:pPr>
          </w:p>
          <w:p w:rsidR="00AE2BED" w:rsidRDefault="00AE2BED" w:rsidP="00DD29C7">
            <w:pPr>
              <w:jc w:val="center"/>
              <w:rPr>
                <w:sz w:val="22"/>
                <w:szCs w:val="22"/>
              </w:rPr>
            </w:pPr>
          </w:p>
          <w:p w:rsidR="00AE2BED" w:rsidRDefault="00AE2BED" w:rsidP="00DD29C7">
            <w:pPr>
              <w:jc w:val="center"/>
              <w:rPr>
                <w:sz w:val="22"/>
                <w:szCs w:val="22"/>
              </w:rPr>
            </w:pPr>
          </w:p>
          <w:p w:rsidR="00AE2BED" w:rsidRDefault="00AE2BED" w:rsidP="00DD29C7">
            <w:pPr>
              <w:jc w:val="center"/>
              <w:rPr>
                <w:sz w:val="22"/>
                <w:szCs w:val="22"/>
              </w:rPr>
            </w:pPr>
          </w:p>
          <w:p w:rsidR="00AE2BED" w:rsidRPr="00C4258C" w:rsidRDefault="00AE2BED" w:rsidP="00DD29C7">
            <w:pPr>
              <w:jc w:val="center"/>
              <w:rPr>
                <w:sz w:val="22"/>
                <w:szCs w:val="22"/>
              </w:rPr>
            </w:pPr>
          </w:p>
        </w:tc>
        <w:tc>
          <w:tcPr>
            <w:tcW w:w="4723" w:type="dxa"/>
            <w:tcBorders>
              <w:top w:val="nil"/>
            </w:tcBorders>
          </w:tcPr>
          <w:p w:rsidR="00AE2BED" w:rsidRDefault="00AE2BED" w:rsidP="00747EEB">
            <w:r>
              <w:t xml:space="preserve">Do you approve the proposed amendment to the Constitution of the State of New Jersey to require that all bills and joint resolutions proposing a </w:t>
            </w:r>
            <w:r w:rsidRPr="00722F94">
              <w:rPr>
                <w:rStyle w:val="BillLanguage"/>
                <w:i w:val="0"/>
              </w:rPr>
              <w:t xml:space="preserve">new or increased State tax </w:t>
            </w:r>
            <w:r>
              <w:t>be passed by a two-thirds majority vote of each house of the Legislature?</w:t>
            </w:r>
          </w:p>
        </w:tc>
      </w:tr>
      <w:tr w:rsidR="00AE2BED" w:rsidTr="00DD29C7">
        <w:trPr>
          <w:trHeight w:val="461"/>
        </w:trPr>
        <w:tc>
          <w:tcPr>
            <w:tcW w:w="648" w:type="dxa"/>
            <w:tcBorders>
              <w:bottom w:val="nil"/>
            </w:tcBorders>
          </w:tcPr>
          <w:p w:rsidR="00AE2BED" w:rsidRDefault="00AE2BED" w:rsidP="00DD29C7"/>
        </w:tc>
        <w:tc>
          <w:tcPr>
            <w:tcW w:w="1080" w:type="dxa"/>
            <w:tcBorders>
              <w:bottom w:val="nil"/>
            </w:tcBorders>
          </w:tcPr>
          <w:p w:rsidR="00AE2BED" w:rsidRDefault="00AE2BED" w:rsidP="00DD29C7"/>
        </w:tc>
        <w:tc>
          <w:tcPr>
            <w:tcW w:w="4723" w:type="dxa"/>
            <w:tcBorders>
              <w:bottom w:val="nil"/>
            </w:tcBorders>
            <w:vAlign w:val="center"/>
          </w:tcPr>
          <w:p w:rsidR="00AE2BED" w:rsidRDefault="00AE2BED" w:rsidP="00AE2BED">
            <w:pPr>
              <w:jc w:val="center"/>
            </w:pPr>
            <w:r>
              <w:t>INTERPRETIVE STATEMENT</w:t>
            </w:r>
          </w:p>
          <w:p w:rsidR="00AE2BED" w:rsidRPr="00C4258C" w:rsidRDefault="00AE2BED" w:rsidP="00DD29C7">
            <w:pPr>
              <w:jc w:val="center"/>
            </w:pPr>
          </w:p>
        </w:tc>
      </w:tr>
      <w:tr w:rsidR="00AE2BED" w:rsidTr="00DD29C7">
        <w:trPr>
          <w:trHeight w:val="461"/>
        </w:trPr>
        <w:tc>
          <w:tcPr>
            <w:tcW w:w="648" w:type="dxa"/>
            <w:tcBorders>
              <w:top w:val="nil"/>
            </w:tcBorders>
          </w:tcPr>
          <w:p w:rsidR="00AE2BED" w:rsidRDefault="00AE2BED" w:rsidP="00DD29C7"/>
        </w:tc>
        <w:tc>
          <w:tcPr>
            <w:tcW w:w="1080" w:type="dxa"/>
            <w:tcBorders>
              <w:top w:val="nil"/>
            </w:tcBorders>
            <w:vAlign w:val="center"/>
          </w:tcPr>
          <w:p w:rsidR="00AE2BED" w:rsidRDefault="00AE2BED" w:rsidP="00DD29C7">
            <w:pPr>
              <w:jc w:val="center"/>
              <w:rPr>
                <w:sz w:val="22"/>
                <w:szCs w:val="22"/>
              </w:rPr>
            </w:pPr>
            <w:r>
              <w:rPr>
                <w:sz w:val="22"/>
                <w:szCs w:val="22"/>
              </w:rPr>
              <w:t>NO</w:t>
            </w:r>
          </w:p>
          <w:p w:rsidR="00AE2BED" w:rsidRDefault="00AE2BED" w:rsidP="00DD29C7">
            <w:pPr>
              <w:jc w:val="center"/>
              <w:rPr>
                <w:sz w:val="22"/>
                <w:szCs w:val="22"/>
              </w:rPr>
            </w:pPr>
          </w:p>
          <w:p w:rsidR="00AE2BED" w:rsidRPr="00C4258C" w:rsidRDefault="00AE2BED" w:rsidP="00DD29C7">
            <w:pPr>
              <w:jc w:val="center"/>
              <w:rPr>
                <w:sz w:val="22"/>
                <w:szCs w:val="22"/>
              </w:rPr>
            </w:pPr>
          </w:p>
        </w:tc>
        <w:tc>
          <w:tcPr>
            <w:tcW w:w="4723" w:type="dxa"/>
            <w:tcBorders>
              <w:top w:val="nil"/>
            </w:tcBorders>
          </w:tcPr>
          <w:p w:rsidR="00AE2BED" w:rsidRDefault="00AE2BED" w:rsidP="00747EEB">
            <w:r>
              <w:t xml:space="preserve">Approval of this constitutional amendment would require that all bills and joint resolutions proposing a </w:t>
            </w:r>
            <w:r w:rsidRPr="002C326C">
              <w:rPr>
                <w:rStyle w:val="BillLanguage"/>
                <w:i w:val="0"/>
              </w:rPr>
              <w:t>new or increased</w:t>
            </w:r>
            <w:r>
              <w:rPr>
                <w:rStyle w:val="BillLanguage"/>
              </w:rPr>
              <w:t xml:space="preserve"> </w:t>
            </w:r>
            <w:r w:rsidRPr="002C326C">
              <w:rPr>
                <w:rStyle w:val="BillLanguage"/>
                <w:i w:val="0"/>
              </w:rPr>
              <w:t xml:space="preserve">State tax </w:t>
            </w:r>
            <w:r>
              <w:t>be passed by a two-thirds majority vote of each house of the Legislature, instead of a vote by simple majority as is currently required.</w:t>
            </w:r>
          </w:p>
        </w:tc>
      </w:tr>
    </w:tbl>
    <w:p w:rsidR="00AE2BED" w:rsidRDefault="00AE2BED" w:rsidP="00AE2BED">
      <w:pPr>
        <w:rPr>
          <w:rStyle w:val="11ptChar"/>
        </w:rPr>
      </w:pPr>
    </w:p>
    <w:p w:rsidR="00AE2BED" w:rsidRDefault="00AE2BED" w:rsidP="00AE2BED">
      <w:pPr>
        <w:jc w:val="center"/>
      </w:pPr>
      <w:r>
        <w:t>SCHEDULE</w:t>
      </w:r>
      <w:r>
        <w:br/>
      </w:r>
    </w:p>
    <w:p w:rsidR="00DD2E76" w:rsidRDefault="00AE2BED" w:rsidP="00AE2BED">
      <w:r>
        <w:tab/>
        <w:t>This proposed amendment to the Constitution of the State of New Jersey shall, if approved, be applicable to action upon bills and joint resolutions pending in either house of the Legislature during the legislative sessions constituted on and after approval of</w:t>
      </w:r>
      <w:r w:rsidR="00DD2E76">
        <w:t xml:space="preserve"> this amendment by the voters</w:t>
      </w:r>
      <w:r w:rsidR="00970A55">
        <w:t>.</w:t>
      </w:r>
      <w:r w:rsidR="00970A55">
        <w:br w:type="page"/>
      </w:r>
    </w:p>
    <w:p w:rsidR="00AE2BED" w:rsidRPr="00AA7880" w:rsidRDefault="00AE2BED" w:rsidP="00AE2BED">
      <w:pPr>
        <w:jc w:val="center"/>
      </w:pPr>
      <w:r w:rsidRPr="00D71D68">
        <w:lastRenderedPageBreak/>
        <w:t>STATEMENT</w:t>
      </w:r>
    </w:p>
    <w:p w:rsidR="00AE2BED" w:rsidRDefault="00AE2BED" w:rsidP="00AE2BED"/>
    <w:p w:rsidR="00AE2BED" w:rsidRDefault="00AE2BED" w:rsidP="00AE2BED">
      <w:r>
        <w:tab/>
        <w:t>This concurrent resolution proposes an amendment to the State Constitution requiring all bills or joint resolutions proposing a new or increased State tax, be passed by a two-thirds majority of the authorized membership of each house of the Legislature.  The purpose of this measure is to strengthen the procedural standard which must be satisfied before the State embarks upon certain traditional revenue raising methods.</w:t>
      </w:r>
    </w:p>
    <w:p w:rsidR="00AE2BED" w:rsidRDefault="00AE2BED" w:rsidP="00AE2BED">
      <w:r>
        <w:tab/>
        <w:t xml:space="preserve">Currently, the Constitution of the State of </w:t>
      </w:r>
      <w:smartTag w:uri="urn:schemas-microsoft-com:office:smarttags" w:element="place">
        <w:smartTag w:uri="urn:schemas-microsoft-com:office:smarttags" w:element="State">
          <w:r>
            <w:t>New Jersey</w:t>
          </w:r>
        </w:smartTag>
      </w:smartTag>
      <w:r>
        <w:t xml:space="preserve"> requires only a majority vote of the members in each house of the Legislature to pass a bill.  This means that the Legislature could deliver a new or increased tax</w:t>
      </w:r>
      <w:r w:rsidR="001B64B5">
        <w:t xml:space="preserve"> </w:t>
      </w:r>
      <w:r>
        <w:t xml:space="preserve">to the Governor’s desk for signature with no more than a simple majority in each house.  </w:t>
      </w:r>
    </w:p>
    <w:p w:rsidR="00AE2BED" w:rsidRPr="00E7752C" w:rsidRDefault="00AE2BED" w:rsidP="00AE2BED">
      <w:r>
        <w:tab/>
        <w:t>This measure would ensure that no bill or joint resolution proposing a new or increased State tax could be enacted without a two-thirds majority vote in each house.  This enhanced procedural standard will ensure that the revenue raising methods subject to this proposal must be agreeable to a supermajority of the Legislature before securing enactment.</w:t>
      </w:r>
    </w:p>
    <w:sectPr w:rsidR="00AE2BED" w:rsidRPr="00E7752C" w:rsidSect="007E61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165" w:rsidRDefault="00E55165">
      <w:r>
        <w:separator/>
      </w:r>
    </w:p>
  </w:endnote>
  <w:endnote w:type="continuationSeparator" w:id="0">
    <w:p w:rsidR="00E55165" w:rsidRDefault="00E55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4E0" w:rsidRDefault="00C334E0" w:rsidP="00C334E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1DC" w:rsidRPr="00921C91" w:rsidRDefault="00A051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51DC" w:rsidRPr="00921C91" w:rsidRDefault="00A051DC">
    <w:pPr>
      <w:pStyle w:val="Footer"/>
      <w:rPr>
        <w:szCs w:val="18"/>
      </w:rPr>
    </w:pPr>
  </w:p>
  <w:p w:rsidR="00A051DC" w:rsidRPr="00921C91" w:rsidRDefault="00A051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165" w:rsidRDefault="00E55165">
      <w:r>
        <w:separator/>
      </w:r>
    </w:p>
  </w:footnote>
  <w:footnote w:type="continuationSeparator" w:id="0">
    <w:p w:rsidR="00E55165" w:rsidRDefault="00E55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2E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61A7" w:rsidRDefault="007E61A7" w:rsidP="007E61A7">
    <w:pPr>
      <w:pStyle w:val="bpuHeadSpon"/>
    </w:pPr>
    <w:r w:rsidRPr="007E61A7">
      <w:rPr>
        <w:rStyle w:val="bpuHeadSponChar"/>
      </w:rPr>
      <w:t>ACR121</w:t>
    </w:r>
    <w:r>
      <w:t xml:space="preserve"> BERGEN</w:t>
    </w:r>
  </w:p>
  <w:p w:rsidR="007E61A7" w:rsidRDefault="007E61A7" w:rsidP="007E61A7">
    <w:pPr>
      <w:pStyle w:val="bpuHeadSpon"/>
    </w:pPr>
    <w:r>
      <w:fldChar w:fldCharType="begin"/>
    </w:r>
    <w:r>
      <w:instrText xml:space="preserve"> PAGE  \* MERGEFORMAT </w:instrText>
    </w:r>
    <w:r>
      <w:fldChar w:fldCharType="separate"/>
    </w:r>
    <w:r w:rsidR="00A60675">
      <w:rPr>
        <w:noProof/>
      </w:rPr>
      <w:t>4</w:t>
    </w:r>
    <w:r>
      <w:fldChar w:fldCharType="end"/>
    </w:r>
  </w:p>
  <w:p w:rsidR="007E61A7" w:rsidRDefault="007E61A7" w:rsidP="007E61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61A7" w:rsidRDefault="007E61A7" w:rsidP="007E61A7">
    <w:pPr>
      <w:pStyle w:val="bpuHeadSpon"/>
    </w:pPr>
    <w:r w:rsidRPr="007E61A7">
      <w:rPr>
        <w:rStyle w:val="bpuHeadSponChar"/>
      </w:rPr>
      <w:t>ACR121</w:t>
    </w:r>
    <w:r>
      <w:t xml:space="preserve"> BERGEN</w:t>
    </w:r>
  </w:p>
  <w:p w:rsidR="007E61A7" w:rsidRDefault="007E61A7" w:rsidP="007E61A7">
    <w:pPr>
      <w:pStyle w:val="bpuHeadSpon"/>
    </w:pPr>
    <w:r>
      <w:fldChar w:fldCharType="begin"/>
    </w:r>
    <w:r>
      <w:instrText xml:space="preserve"> PAGE  \* MERGEFORMAT </w:instrText>
    </w:r>
    <w:r>
      <w:fldChar w:fldCharType="separate"/>
    </w:r>
    <w:r w:rsidR="007E2EB1">
      <w:rPr>
        <w:noProof/>
      </w:rPr>
      <w:t>2</w:t>
    </w:r>
    <w:r>
      <w:fldChar w:fldCharType="end"/>
    </w:r>
  </w:p>
  <w:p w:rsidR="007E61A7" w:rsidRDefault="007E61A7" w:rsidP="007E61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65"/>
    <w:rsid w:val="00004C8A"/>
    <w:rsid w:val="000051BD"/>
    <w:rsid w:val="000160A5"/>
    <w:rsid w:val="0002335B"/>
    <w:rsid w:val="0003549A"/>
    <w:rsid w:val="000367AE"/>
    <w:rsid w:val="00043B22"/>
    <w:rsid w:val="00054975"/>
    <w:rsid w:val="00057D20"/>
    <w:rsid w:val="0006197C"/>
    <w:rsid w:val="0006281F"/>
    <w:rsid w:val="00063AE4"/>
    <w:rsid w:val="0008141C"/>
    <w:rsid w:val="00094A55"/>
    <w:rsid w:val="000A44A7"/>
    <w:rsid w:val="000B1054"/>
    <w:rsid w:val="000B3411"/>
    <w:rsid w:val="000C054C"/>
    <w:rsid w:val="000C12C2"/>
    <w:rsid w:val="000D11AF"/>
    <w:rsid w:val="000D4C36"/>
    <w:rsid w:val="000D6255"/>
    <w:rsid w:val="000D6262"/>
    <w:rsid w:val="000D7B4A"/>
    <w:rsid w:val="000E4006"/>
    <w:rsid w:val="000F3DA2"/>
    <w:rsid w:val="000F5FDE"/>
    <w:rsid w:val="000F7466"/>
    <w:rsid w:val="00106C8E"/>
    <w:rsid w:val="0013000E"/>
    <w:rsid w:val="00133F81"/>
    <w:rsid w:val="00135943"/>
    <w:rsid w:val="001645FB"/>
    <w:rsid w:val="00173D2B"/>
    <w:rsid w:val="00181676"/>
    <w:rsid w:val="00183603"/>
    <w:rsid w:val="00194E78"/>
    <w:rsid w:val="00196179"/>
    <w:rsid w:val="0019707B"/>
    <w:rsid w:val="00197E8B"/>
    <w:rsid w:val="00197FA4"/>
    <w:rsid w:val="001A161A"/>
    <w:rsid w:val="001A3B79"/>
    <w:rsid w:val="001A66B6"/>
    <w:rsid w:val="001B4716"/>
    <w:rsid w:val="001B4EA4"/>
    <w:rsid w:val="001B64B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26C"/>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726"/>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CD1"/>
    <w:rsid w:val="00532A32"/>
    <w:rsid w:val="00540B0B"/>
    <w:rsid w:val="0054245F"/>
    <w:rsid w:val="0054460F"/>
    <w:rsid w:val="005536CD"/>
    <w:rsid w:val="00554051"/>
    <w:rsid w:val="00557240"/>
    <w:rsid w:val="005651F3"/>
    <w:rsid w:val="00572184"/>
    <w:rsid w:val="00575FE6"/>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17E"/>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BF5"/>
    <w:rsid w:val="006C7327"/>
    <w:rsid w:val="006D00E5"/>
    <w:rsid w:val="006D791B"/>
    <w:rsid w:val="006E2895"/>
    <w:rsid w:val="006F180D"/>
    <w:rsid w:val="006F4334"/>
    <w:rsid w:val="006F47AF"/>
    <w:rsid w:val="006F6B8A"/>
    <w:rsid w:val="00707CD3"/>
    <w:rsid w:val="00716BB9"/>
    <w:rsid w:val="00722F94"/>
    <w:rsid w:val="007256D1"/>
    <w:rsid w:val="007279FD"/>
    <w:rsid w:val="00747EE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C65"/>
    <w:rsid w:val="007D7D9C"/>
    <w:rsid w:val="007E2EB1"/>
    <w:rsid w:val="007E61A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0C7"/>
    <w:rsid w:val="009523A3"/>
    <w:rsid w:val="00952FD9"/>
    <w:rsid w:val="00960958"/>
    <w:rsid w:val="00963A46"/>
    <w:rsid w:val="00966A3E"/>
    <w:rsid w:val="00970A55"/>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1DC"/>
    <w:rsid w:val="00A11228"/>
    <w:rsid w:val="00A222C2"/>
    <w:rsid w:val="00A234D3"/>
    <w:rsid w:val="00A305D6"/>
    <w:rsid w:val="00A342C4"/>
    <w:rsid w:val="00A43D72"/>
    <w:rsid w:val="00A50F6B"/>
    <w:rsid w:val="00A52237"/>
    <w:rsid w:val="00A551D6"/>
    <w:rsid w:val="00A60675"/>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BED"/>
    <w:rsid w:val="00AF1A8C"/>
    <w:rsid w:val="00B0116D"/>
    <w:rsid w:val="00B01173"/>
    <w:rsid w:val="00B02F35"/>
    <w:rsid w:val="00B05A3C"/>
    <w:rsid w:val="00B07100"/>
    <w:rsid w:val="00B1138C"/>
    <w:rsid w:val="00B2574A"/>
    <w:rsid w:val="00B35D8A"/>
    <w:rsid w:val="00B40EB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CDE"/>
    <w:rsid w:val="00C13D14"/>
    <w:rsid w:val="00C15F53"/>
    <w:rsid w:val="00C23F09"/>
    <w:rsid w:val="00C25356"/>
    <w:rsid w:val="00C328D0"/>
    <w:rsid w:val="00C334E0"/>
    <w:rsid w:val="00C46BC1"/>
    <w:rsid w:val="00C5235F"/>
    <w:rsid w:val="00C54CE2"/>
    <w:rsid w:val="00C66BF3"/>
    <w:rsid w:val="00C70140"/>
    <w:rsid w:val="00C73CA7"/>
    <w:rsid w:val="00C822F6"/>
    <w:rsid w:val="00C82AC2"/>
    <w:rsid w:val="00C8456C"/>
    <w:rsid w:val="00C91E19"/>
    <w:rsid w:val="00C92402"/>
    <w:rsid w:val="00C92867"/>
    <w:rsid w:val="00C93B93"/>
    <w:rsid w:val="00C971E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02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DEC"/>
    <w:rsid w:val="00DD2E76"/>
    <w:rsid w:val="00DE10D1"/>
    <w:rsid w:val="00DE2514"/>
    <w:rsid w:val="00DE6851"/>
    <w:rsid w:val="00DF03EE"/>
    <w:rsid w:val="00E01B71"/>
    <w:rsid w:val="00E05CC9"/>
    <w:rsid w:val="00E15573"/>
    <w:rsid w:val="00E25A5B"/>
    <w:rsid w:val="00E30525"/>
    <w:rsid w:val="00E373C7"/>
    <w:rsid w:val="00E4267B"/>
    <w:rsid w:val="00E42F13"/>
    <w:rsid w:val="00E452DF"/>
    <w:rsid w:val="00E543CF"/>
    <w:rsid w:val="00E546FD"/>
    <w:rsid w:val="00E5516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50D"/>
    <w:rsid w:val="00F54B9C"/>
    <w:rsid w:val="00F56E96"/>
    <w:rsid w:val="00F573DD"/>
    <w:rsid w:val="00F61E59"/>
    <w:rsid w:val="00F63D99"/>
    <w:rsid w:val="00F6426B"/>
    <w:rsid w:val="00F709B3"/>
    <w:rsid w:val="00F71A5E"/>
    <w:rsid w:val="00F912E9"/>
    <w:rsid w:val="00FA0AFC"/>
    <w:rsid w:val="00FA1C82"/>
    <w:rsid w:val="00FA2ED1"/>
    <w:rsid w:val="00FA4A52"/>
    <w:rsid w:val="00FB4045"/>
    <w:rsid w:val="00FB4D8E"/>
    <w:rsid w:val="00FC0D0A"/>
    <w:rsid w:val="00FC1B0B"/>
    <w:rsid w:val="00FC635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B2C30B9"/>
  <w15:docId w15:val="{698B8832-8B8C-4DC5-9C81-F46B5C59F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04C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4C8A"/>
    <w:rPr>
      <w:rFonts w:ascii="Segoe UI" w:hAnsi="Segoe UI" w:cs="Segoe UI"/>
      <w:spacing w:val="4"/>
      <w:sz w:val="18"/>
      <w:szCs w:val="18"/>
    </w:rPr>
  </w:style>
  <w:style w:type="character" w:styleId="LineNumber">
    <w:name w:val="line number"/>
    <w:basedOn w:val="DefaultParagraphFont"/>
    <w:semiHidden/>
    <w:unhideWhenUsed/>
    <w:rsid w:val="007E6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865</Words>
  <Characters>4354</Characters>
  <Application>Microsoft Office Word</Application>
  <DocSecurity>0</DocSecurity>
  <Lines>151</Lines>
  <Paragraphs>39</Paragraphs>
  <ScaleCrop>false</ScaleCrop>
  <HeadingPairs>
    <vt:vector size="2" baseType="variant">
      <vt:variant>
        <vt:lpstr>Title</vt:lpstr>
      </vt:variant>
      <vt:variant>
        <vt:i4>1</vt:i4>
      </vt:variant>
    </vt:vector>
  </HeadingPairs>
  <TitlesOfParts>
    <vt:vector size="1" baseType="lpstr">
      <vt:lpstr>ACR121</vt:lpstr>
    </vt:vector>
  </TitlesOfParts>
  <Manager>R229</Manager>
  <Company>NJ Office of Legislative Services</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ACR121</dc:title>
  <dc:subject/>
  <dc:creator>Assemblyman  BERGEN</dc:creator>
  <cp:keywords>ACR121|4|RF |297|0|297|N|0|</cp:keywords>
  <dc:description>INTRODUCED FEBRUARY 20, 2020</dc:description>
  <cp:lastModifiedBy>Franks, Denise</cp:lastModifiedBy>
  <cp:revision>2</cp:revision>
  <cp:lastPrinted>2020-09-01T14:21:00Z</cp:lastPrinted>
  <dcterms:created xsi:type="dcterms:W3CDTF">2020-09-01T14:22:00Z</dcterms:created>
  <dcterms:modified xsi:type="dcterms:W3CDTF">2020-09-01T14:22:00Z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