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7C08" w:rsidRDefault="00597C08" w:rsidP="00597C08">
      <w:pPr>
        <w:pStyle w:val="bpuBill"/>
      </w:pPr>
      <w:bookmarkStart w:id="0" w:name="bpuFrontPg"/>
      <w:bookmarkStart w:id="1" w:name="_GoBack"/>
      <w:bookmarkEnd w:id="0"/>
      <w:bookmarkEnd w:id="1"/>
      <w:r>
        <w:t xml:space="preserve">ASSEMBLY CONCURRENT RESOLUTION No. 134 </w:t>
      </w:r>
    </w:p>
    <w:p w:rsidR="00597C08" w:rsidRPr="009D38FF" w:rsidRDefault="00597C08" w:rsidP="00597C0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5866642" r:id="rId8"/>
        </w:object>
      </w:r>
    </w:p>
    <w:p w:rsidR="00597C08" w:rsidRDefault="00597C08" w:rsidP="00597C08">
      <w:pPr>
        <w:pStyle w:val="bpuState"/>
      </w:pPr>
      <w:r>
        <w:t>STATE OF NEW JERSEY</w:t>
      </w:r>
    </w:p>
    <w:p w:rsidR="00597C08" w:rsidRDefault="00597C08" w:rsidP="00597C08">
      <w:pPr>
        <w:pStyle w:val="bpuLegislature"/>
      </w:pPr>
      <w:r>
        <w:t>219th LEGISLATURE</w:t>
      </w:r>
    </w:p>
    <w:p w:rsidR="00597C08" w:rsidRDefault="00597C08" w:rsidP="00597C08">
      <w:pPr>
        <w:pStyle w:val="bpuWpGraphic"/>
      </w:pPr>
      <w:r>
        <w:object w:dxaOrig="8985" w:dyaOrig="255">
          <v:shape id="_x0000_i1026" type="#_x0000_t75" style="width:6in;height:12pt" o:ole="">
            <v:imagedata r:id="rId7" o:title=""/>
          </v:shape>
          <o:OLEObject Type="Embed" ProgID="WPWin6.1" ShapeID="_x0000_i1026" DrawAspect="Content" ObjectID="_1645866643" r:id="rId9"/>
        </w:object>
      </w:r>
      <w:r>
        <w:t xml:space="preserve">  </w:t>
      </w:r>
    </w:p>
    <w:p w:rsidR="00597C08" w:rsidRDefault="00597C08" w:rsidP="00597C08">
      <w:pPr>
        <w:pStyle w:val="bpuIntro"/>
      </w:pPr>
      <w:r>
        <w:t>INTRODUCED FEBRUARY 24, 2020</w:t>
      </w:r>
    </w:p>
    <w:p w:rsidR="00597C08" w:rsidRDefault="00597C08" w:rsidP="00597C08">
      <w:pPr>
        <w:pStyle w:val="bpuIntro"/>
      </w:pPr>
    </w:p>
    <w:p w:rsidR="00597C08" w:rsidRDefault="00597C08" w:rsidP="00597C08">
      <w:pPr>
        <w:pStyle w:val="bpuIntro"/>
        <w:sectPr w:rsidR="00597C08" w:rsidSect="00051826">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597C08" w:rsidRDefault="00597C08" w:rsidP="00597C08">
      <w:pPr>
        <w:pStyle w:val="bpuIntro"/>
      </w:pPr>
    </w:p>
    <w:p w:rsidR="00597C08" w:rsidRDefault="00597C08" w:rsidP="00597C08">
      <w:pPr>
        <w:pStyle w:val="bpuSponsor"/>
      </w:pPr>
      <w:r>
        <w:t>Sponsored by:</w:t>
      </w:r>
    </w:p>
    <w:p w:rsidR="00597C08" w:rsidRDefault="00597C08" w:rsidP="00597C08">
      <w:pPr>
        <w:pStyle w:val="bpuSponsor"/>
      </w:pPr>
      <w:r>
        <w:t>Assemblywoman  BRITNEE N. TIMBERLAKE</w:t>
      </w:r>
    </w:p>
    <w:p w:rsidR="00597C08" w:rsidRDefault="00597C08" w:rsidP="00597C08">
      <w:pPr>
        <w:pStyle w:val="bpuSponsor"/>
      </w:pPr>
      <w:r>
        <w:t>District 34 (Essex and Passaic)</w:t>
      </w:r>
    </w:p>
    <w:p w:rsidR="00597C08" w:rsidRDefault="00597C08" w:rsidP="00597C08">
      <w:pPr>
        <w:pStyle w:val="bpuSponsor"/>
      </w:pPr>
      <w:r>
        <w:t>Assemblywoman  MILA M. JASEY</w:t>
      </w:r>
    </w:p>
    <w:p w:rsidR="00597C08" w:rsidRDefault="00597C08" w:rsidP="00597C08">
      <w:pPr>
        <w:pStyle w:val="bpuSponsor"/>
      </w:pPr>
      <w:r>
        <w:t>District 27 (Essex and Morris)</w:t>
      </w:r>
    </w:p>
    <w:p w:rsidR="00597C08" w:rsidRDefault="00051826" w:rsidP="00051826">
      <w:pPr>
        <w:pStyle w:val="bpuSponsor"/>
      </w:pPr>
      <w:r>
        <w:t>Assemblywoman  VALERIE VAINIERI HUTTLE</w:t>
      </w:r>
    </w:p>
    <w:p w:rsidR="00051826" w:rsidRDefault="00051826" w:rsidP="00051826">
      <w:pPr>
        <w:pStyle w:val="bpuSponsor"/>
      </w:pPr>
      <w:r>
        <w:t>District 37 (Bergen)</w:t>
      </w:r>
    </w:p>
    <w:p w:rsidR="00051826" w:rsidRPr="00051826" w:rsidRDefault="00051826" w:rsidP="00051826">
      <w:pPr>
        <w:pStyle w:val="bpuSponsor"/>
      </w:pPr>
    </w:p>
    <w:p w:rsidR="00597C08" w:rsidRDefault="00597C08" w:rsidP="00597C08">
      <w:pPr>
        <w:pStyle w:val="bpuSponsor"/>
      </w:pPr>
    </w:p>
    <w:p w:rsidR="00597C08" w:rsidRDefault="00597C08" w:rsidP="00597C08">
      <w:pPr>
        <w:pStyle w:val="bpuSponsor"/>
      </w:pPr>
    </w:p>
    <w:p w:rsidR="00597C08" w:rsidRDefault="00597C08" w:rsidP="00597C08">
      <w:pPr>
        <w:pStyle w:val="bpuSponsor"/>
      </w:pPr>
    </w:p>
    <w:p w:rsidR="00597C08" w:rsidRDefault="00597C08" w:rsidP="00597C08">
      <w:pPr>
        <w:pStyle w:val="bpuSponsor"/>
      </w:pPr>
      <w:r>
        <w:t>SYNOPSIS</w:t>
      </w:r>
    </w:p>
    <w:p w:rsidR="00597C08" w:rsidRDefault="00597C08" w:rsidP="00597C08">
      <w:pPr>
        <w:pStyle w:val="bpuNormText"/>
      </w:pPr>
      <w:r>
        <w:tab/>
        <w:t>Urges President and Congress to enact “Eviction Crisis Act of 2019” and “Family Stability and Opp</w:t>
      </w:r>
      <w:r w:rsidR="008003A2">
        <w:t>ortunity Vouchers Act of 2019.”</w:t>
      </w:r>
    </w:p>
    <w:p w:rsidR="00597C08" w:rsidRDefault="00597C08" w:rsidP="00597C08">
      <w:pPr>
        <w:pStyle w:val="bpuNormText"/>
      </w:pPr>
    </w:p>
    <w:p w:rsidR="00597C08" w:rsidRDefault="00597C08" w:rsidP="00597C08">
      <w:pPr>
        <w:pStyle w:val="bpuSponsor"/>
      </w:pPr>
      <w:r>
        <w:t xml:space="preserve">CURRENT VERSION OF TEXT </w:t>
      </w:r>
    </w:p>
    <w:p w:rsidR="00597C08" w:rsidRDefault="00597C08" w:rsidP="00597C08">
      <w:pPr>
        <w:pStyle w:val="bpuNormText"/>
      </w:pPr>
      <w:r>
        <w:tab/>
        <w:t>As introduced.</w:t>
      </w:r>
    </w:p>
    <w:p w:rsidR="00597C08" w:rsidRDefault="00597C08" w:rsidP="00597C0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597C08" w:rsidRDefault="00597C08" w:rsidP="008916EC">
      <w:pPr>
        <w:pStyle w:val="FronterPage"/>
        <w:tabs>
          <w:tab w:val="clear" w:pos="720"/>
          <w:tab w:val="clear" w:pos="1440"/>
          <w:tab w:val="clear" w:pos="2160"/>
          <w:tab w:val="clear" w:pos="2880"/>
          <w:tab w:val="clear" w:pos="3600"/>
          <w:tab w:val="clear" w:pos="4320"/>
          <w:tab w:val="clear" w:pos="5040"/>
        </w:tabs>
        <w:sectPr w:rsidR="00597C08" w:rsidSect="00597C08">
          <w:type w:val="continuous"/>
          <w:pgSz w:w="12240" w:h="20160" w:code="5"/>
          <w:pgMar w:top="1440" w:right="2275" w:bottom="1440" w:left="2275" w:header="72" w:footer="720" w:gutter="0"/>
          <w:pgNumType w:start="1"/>
          <w:cols w:space="720"/>
          <w:docGrid w:linePitch="360"/>
        </w:sectPr>
      </w:pPr>
    </w:p>
    <w:p w:rsidR="00686AEB" w:rsidRDefault="00543BEE" w:rsidP="003E47BA">
      <w:pPr>
        <w:pStyle w:val="HangingAnAct"/>
      </w:pPr>
      <w:r>
        <w:rPr>
          <w:rStyle w:val="BillHead"/>
        </w:rPr>
        <w:lastRenderedPageBreak/>
        <w:t>A Concurrent Resolution</w:t>
      </w:r>
      <w:r w:rsidR="00686AEB" w:rsidRPr="006B7FA7">
        <w:rPr>
          <w:rStyle w:val="HangingAnActChar"/>
        </w:rPr>
        <w:t xml:space="preserve"> </w:t>
      </w:r>
      <w:r w:rsidR="00D10D05">
        <w:t xml:space="preserve">urging </w:t>
      </w:r>
      <w:r w:rsidR="00F439BD">
        <w:t xml:space="preserve">the President and </w:t>
      </w:r>
      <w:r w:rsidR="00D10D05">
        <w:t>Congress</w:t>
      </w:r>
      <w:r w:rsidR="00F439BD">
        <w:t xml:space="preserve"> of the United States</w:t>
      </w:r>
      <w:r w:rsidR="00D10D05">
        <w:t xml:space="preserve"> </w:t>
      </w:r>
      <w:r w:rsidR="00F439BD">
        <w:t>to enact</w:t>
      </w:r>
      <w:r w:rsidR="00D10D05">
        <w:t xml:space="preserve"> the </w:t>
      </w:r>
      <w:r w:rsidR="00355749">
        <w:t>“</w:t>
      </w:r>
      <w:r w:rsidR="00D10D05">
        <w:t>Eviction Crisis Act of 2019</w:t>
      </w:r>
      <w:r w:rsidR="00355749">
        <w:t>”</w:t>
      </w:r>
      <w:r w:rsidR="00D10D05">
        <w:t xml:space="preserve"> and the </w:t>
      </w:r>
      <w:r w:rsidR="00355749">
        <w:t>“</w:t>
      </w:r>
      <w:r w:rsidR="00D10D05">
        <w:t>Family Stability and Opportunity Vouchers Act of 2019</w:t>
      </w:r>
      <w:r w:rsidR="002C1AC3">
        <w:t>.</w:t>
      </w:r>
      <w:r w:rsidR="00355749">
        <w:t>”</w:t>
      </w:r>
    </w:p>
    <w:p w:rsidR="00D10D05" w:rsidRDefault="00D10D05" w:rsidP="00D10D05"/>
    <w:p w:rsidR="00D10D05" w:rsidRPr="001C43C8" w:rsidRDefault="00D10D05">
      <w:pPr>
        <w:pStyle w:val="IndentHang"/>
      </w:pPr>
      <w:r w:rsidRPr="00391B81">
        <w:rPr>
          <w:b/>
          <w:bCs/>
          <w:smallCaps/>
        </w:rPr>
        <w:t>Whereas,</w:t>
      </w:r>
      <w:r w:rsidRPr="001C43C8">
        <w:t xml:space="preserve"> </w:t>
      </w:r>
      <w:r w:rsidR="00412E95">
        <w:t>Living in a stable</w:t>
      </w:r>
      <w:r w:rsidR="00355749">
        <w:t xml:space="preserve"> home yields a multitude</w:t>
      </w:r>
      <w:r w:rsidR="00412E95">
        <w:t xml:space="preserve"> of opportunities and stronger outcomes </w:t>
      </w:r>
      <w:r w:rsidR="00F439BD">
        <w:t xml:space="preserve">for children, youth, and adults, because </w:t>
      </w:r>
      <w:r w:rsidR="00412E95">
        <w:t xml:space="preserve">a stable home provides a </w:t>
      </w:r>
      <w:r w:rsidR="00355749">
        <w:t xml:space="preserve">platform for improved outcomes in </w:t>
      </w:r>
      <w:r w:rsidR="00412E95">
        <w:t>employment, health, and education; and</w:t>
      </w:r>
    </w:p>
    <w:p w:rsidR="00412E95" w:rsidRPr="001C43C8" w:rsidRDefault="00412E95">
      <w:pPr>
        <w:pStyle w:val="IndentHang"/>
      </w:pPr>
      <w:r w:rsidRPr="00391B81">
        <w:rPr>
          <w:b/>
          <w:bCs/>
          <w:smallCaps/>
        </w:rPr>
        <w:t>Whereas,</w:t>
      </w:r>
      <w:r w:rsidRPr="001C43C8">
        <w:t xml:space="preserve"> </w:t>
      </w:r>
      <w:r w:rsidR="00395FB2">
        <w:t>When</w:t>
      </w:r>
      <w:r w:rsidR="009B38E8">
        <w:t xml:space="preserve"> </w:t>
      </w:r>
      <w:r w:rsidR="00355749">
        <w:t>a person</w:t>
      </w:r>
      <w:r w:rsidR="009B38E8">
        <w:t xml:space="preserve"> experience</w:t>
      </w:r>
      <w:r w:rsidR="00F439BD">
        <w:t>s</w:t>
      </w:r>
      <w:r w:rsidR="009B38E8">
        <w:t xml:space="preserve"> homelessness, </w:t>
      </w:r>
      <w:r w:rsidR="00355749">
        <w:t>the person’s</w:t>
      </w:r>
      <w:r w:rsidR="009B38E8">
        <w:t xml:space="preserve"> future educational attainment, employment growth, health stability, and family preservation are significantly reduced; and</w:t>
      </w:r>
    </w:p>
    <w:p w:rsidR="0020165E" w:rsidRPr="0020165E" w:rsidRDefault="009B38E8" w:rsidP="0020165E">
      <w:pPr>
        <w:pStyle w:val="IndentHang"/>
      </w:pPr>
      <w:r w:rsidRPr="00391B81">
        <w:rPr>
          <w:b/>
          <w:bCs/>
          <w:smallCaps/>
        </w:rPr>
        <w:t>Whereas,</w:t>
      </w:r>
      <w:r w:rsidRPr="001C43C8">
        <w:t xml:space="preserve"> </w:t>
      </w:r>
      <w:r w:rsidR="00395FB2">
        <w:t xml:space="preserve">In the United States, three out of every four low income </w:t>
      </w:r>
      <w:r w:rsidR="00355749">
        <w:t>households</w:t>
      </w:r>
      <w:r w:rsidR="00395FB2">
        <w:t xml:space="preserve"> in need of housing assistance are denied </w:t>
      </w:r>
      <w:r w:rsidR="00F439BD">
        <w:t xml:space="preserve">federal help </w:t>
      </w:r>
      <w:r w:rsidR="00395FB2">
        <w:t xml:space="preserve">due to </w:t>
      </w:r>
      <w:r w:rsidR="00F439BD">
        <w:t xml:space="preserve">the </w:t>
      </w:r>
      <w:r w:rsidR="00395FB2">
        <w:t>chronic underfunding</w:t>
      </w:r>
      <w:r w:rsidR="00355749">
        <w:t xml:space="preserve"> of federal assistance programs</w:t>
      </w:r>
      <w:r w:rsidR="00395FB2">
        <w:t>; and</w:t>
      </w:r>
    </w:p>
    <w:p w:rsidR="004A7A3E" w:rsidRDefault="00400596" w:rsidP="00400596">
      <w:pPr>
        <w:pStyle w:val="IndentHang"/>
      </w:pPr>
      <w:r w:rsidRPr="00391B81">
        <w:rPr>
          <w:b/>
          <w:bCs/>
          <w:smallCaps/>
        </w:rPr>
        <w:t>Whereas,</w:t>
      </w:r>
      <w:r w:rsidRPr="001C43C8">
        <w:t xml:space="preserve"> </w:t>
      </w:r>
      <w:r>
        <w:t>Six</w:t>
      </w:r>
      <w:r w:rsidR="004A7A3E">
        <w:t xml:space="preserve"> million families with children lack stable housing, are at risk of losing their homes, or live in unsafe or overcrowded conditions; and</w:t>
      </w:r>
    </w:p>
    <w:p w:rsidR="00400596" w:rsidRPr="00400596" w:rsidRDefault="004A7A3E" w:rsidP="004A7A3E">
      <w:pPr>
        <w:pStyle w:val="IndentHang"/>
      </w:pPr>
      <w:r w:rsidRPr="00391B81">
        <w:rPr>
          <w:b/>
          <w:bCs/>
          <w:smallCaps/>
        </w:rPr>
        <w:t>Whereas,</w:t>
      </w:r>
      <w:r w:rsidRPr="001C43C8">
        <w:t xml:space="preserve"> </w:t>
      </w:r>
      <w:r>
        <w:t>In 2016, 2.3 million eviction filings were made in courthouses across the United States and one in 50 renters was evicted from their home; and</w:t>
      </w:r>
    </w:p>
    <w:p w:rsidR="00395FB2" w:rsidRDefault="00395FB2">
      <w:pPr>
        <w:pStyle w:val="IndentHang"/>
      </w:pPr>
      <w:r w:rsidRPr="00391B81">
        <w:rPr>
          <w:b/>
          <w:bCs/>
          <w:smallCaps/>
        </w:rPr>
        <w:t>Whereas,</w:t>
      </w:r>
      <w:r w:rsidRPr="001C43C8">
        <w:t xml:space="preserve"> </w:t>
      </w:r>
      <w:r w:rsidR="0019744D">
        <w:t>In 2017, t</w:t>
      </w:r>
      <w:r>
        <w:t xml:space="preserve">he United States Department of Housing and Urban Development (HUD) reported that more than eight million households with very low income pay more than 50 percent of their household income for housing costs, </w:t>
      </w:r>
      <w:r w:rsidR="00F439BD">
        <w:t xml:space="preserve">making it extremely difficult to pay </w:t>
      </w:r>
      <w:r w:rsidR="00355749">
        <w:t>for transportation, child-</w:t>
      </w:r>
      <w:r>
        <w:t>care, food, medical expenses, and other necessities; and</w:t>
      </w:r>
    </w:p>
    <w:p w:rsidR="00395FB2" w:rsidRDefault="00395FB2" w:rsidP="00F439BD">
      <w:pPr>
        <w:pStyle w:val="IndentHang"/>
      </w:pPr>
      <w:r w:rsidRPr="00391B81">
        <w:rPr>
          <w:b/>
          <w:bCs/>
          <w:smallCaps/>
        </w:rPr>
        <w:t>Whereas,</w:t>
      </w:r>
      <w:r w:rsidRPr="001C43C8">
        <w:t xml:space="preserve"> </w:t>
      </w:r>
      <w:r w:rsidR="0092411E">
        <w:t xml:space="preserve">In 2018, over 150,000 </w:t>
      </w:r>
      <w:r w:rsidR="00355749">
        <w:t xml:space="preserve">New Jersey </w:t>
      </w:r>
      <w:r w:rsidR="0092411E">
        <w:t>families faced eviction</w:t>
      </w:r>
      <w:r w:rsidR="00F439BD">
        <w:t>, and on average t</w:t>
      </w:r>
      <w:r w:rsidR="0092411E">
        <w:t>hree</w:t>
      </w:r>
      <w:r w:rsidR="00226436">
        <w:t xml:space="preserve"> out of four </w:t>
      </w:r>
      <w:r w:rsidR="00400596">
        <w:t xml:space="preserve">New Jersey </w:t>
      </w:r>
      <w:r w:rsidR="0092411E">
        <w:t xml:space="preserve">families in poverty who rent spent at least half of their income </w:t>
      </w:r>
      <w:r w:rsidR="00F439BD">
        <w:t>on</w:t>
      </w:r>
      <w:r w:rsidR="0092411E">
        <w:t xml:space="preserve"> housing</w:t>
      </w:r>
      <w:r w:rsidR="00F439BD">
        <w:t>,</w:t>
      </w:r>
      <w:r w:rsidR="00400596">
        <w:t xml:space="preserve"> leaving </w:t>
      </w:r>
      <w:r w:rsidR="00F439BD">
        <w:t>these families</w:t>
      </w:r>
      <w:r w:rsidR="00355749">
        <w:t xml:space="preserve"> w</w:t>
      </w:r>
      <w:r w:rsidR="00400596">
        <w:t xml:space="preserve">ith </w:t>
      </w:r>
      <w:r w:rsidR="00355749">
        <w:t>little extra money for</w:t>
      </w:r>
      <w:r w:rsidR="00400596">
        <w:t xml:space="preserve"> </w:t>
      </w:r>
      <w:r w:rsidR="00226436">
        <w:t xml:space="preserve">addressing </w:t>
      </w:r>
      <w:r w:rsidR="00400596">
        <w:t>unexpected expense</w:t>
      </w:r>
      <w:r w:rsidR="00F439BD">
        <w:t>s</w:t>
      </w:r>
      <w:r w:rsidR="00400596">
        <w:t>; and</w:t>
      </w:r>
    </w:p>
    <w:p w:rsidR="00F97307" w:rsidRDefault="00395FB2">
      <w:pPr>
        <w:pStyle w:val="IndentHang"/>
      </w:pPr>
      <w:r w:rsidRPr="00391B81">
        <w:rPr>
          <w:b/>
          <w:bCs/>
          <w:smallCaps/>
        </w:rPr>
        <w:t>Whereas,</w:t>
      </w:r>
      <w:r w:rsidRPr="001C43C8">
        <w:t xml:space="preserve"> </w:t>
      </w:r>
      <w:r w:rsidR="0020165E">
        <w:t xml:space="preserve">The </w:t>
      </w:r>
      <w:r w:rsidR="00492693">
        <w:t xml:space="preserve">federal </w:t>
      </w:r>
      <w:r w:rsidR="00355749">
        <w:t>“</w:t>
      </w:r>
      <w:r w:rsidR="0020165E">
        <w:t>Eviction Crisis Act</w:t>
      </w:r>
      <w:r w:rsidR="00355749">
        <w:t xml:space="preserve"> of 2019,”</w:t>
      </w:r>
      <w:r w:rsidR="00F97307">
        <w:t xml:space="preserve"> a bi-partisan bill introduced by United States Senators Michael Bennett (D-Colo.) and Rob Portman (R-Ohio), addresses the national housing crisis crippling millions of Americans by improving data and analysis on evictions, reducing preventable evictions and eviction-r</w:t>
      </w:r>
      <w:r w:rsidR="00F439BD">
        <w:t>elated consequences, and improving</w:t>
      </w:r>
      <w:r w:rsidR="00F97307">
        <w:t xml:space="preserve"> informat</w:t>
      </w:r>
      <w:r w:rsidR="00226436">
        <w:t>ion on tenant screening reports;</w:t>
      </w:r>
      <w:r w:rsidR="00F97307">
        <w:t xml:space="preserve"> and</w:t>
      </w:r>
    </w:p>
    <w:p w:rsidR="00395FB2" w:rsidRPr="001C43C8" w:rsidRDefault="00F97307" w:rsidP="00F97307">
      <w:pPr>
        <w:pStyle w:val="IndentHang"/>
      </w:pPr>
      <w:r w:rsidRPr="00391B81">
        <w:rPr>
          <w:b/>
          <w:bCs/>
          <w:smallCaps/>
        </w:rPr>
        <w:t>Whereas,</w:t>
      </w:r>
      <w:r w:rsidRPr="001C43C8">
        <w:t xml:space="preserve"> </w:t>
      </w:r>
      <w:r>
        <w:t xml:space="preserve">The </w:t>
      </w:r>
      <w:r w:rsidR="00492693">
        <w:t xml:space="preserve">federal </w:t>
      </w:r>
      <w:r w:rsidR="001C5042">
        <w:t>“</w:t>
      </w:r>
      <w:r>
        <w:t>Family Stability and Opportunity Vouchers Act of 2019,</w:t>
      </w:r>
      <w:r w:rsidR="001C5042">
        <w:t>”</w:t>
      </w:r>
      <w:r>
        <w:t xml:space="preserve"> a bi-partisan bill introduced by United States Senator</w:t>
      </w:r>
      <w:r w:rsidR="00226436">
        <w:t>s</w:t>
      </w:r>
      <w:r>
        <w:t xml:space="preserve"> Chris Van </w:t>
      </w:r>
      <w:proofErr w:type="spellStart"/>
      <w:r>
        <w:t>Hollen</w:t>
      </w:r>
      <w:proofErr w:type="spellEnd"/>
      <w:r>
        <w:t xml:space="preserve"> (D-Md.) and Todd Young</w:t>
      </w:r>
      <w:r w:rsidR="004A66C2">
        <w:t xml:space="preserve"> (R-Ind.), addresses the lack of housing vouchers available </w:t>
      </w:r>
      <w:r w:rsidR="00226436">
        <w:t xml:space="preserve">throughout the nation </w:t>
      </w:r>
      <w:r w:rsidR="004A66C2">
        <w:t>by creating an additional 500,000 housing vouchers over five years for low-income, high-need families with young children; and</w:t>
      </w:r>
    </w:p>
    <w:p w:rsidR="000B1054" w:rsidRDefault="004A66C2" w:rsidP="002C1AC3">
      <w:pPr>
        <w:pStyle w:val="IndentHang"/>
      </w:pPr>
      <w:r w:rsidRPr="00391B81">
        <w:rPr>
          <w:b/>
          <w:bCs/>
          <w:smallCaps/>
        </w:rPr>
        <w:t>Whereas,</w:t>
      </w:r>
      <w:r w:rsidRPr="001C43C8">
        <w:t xml:space="preserve"> </w:t>
      </w:r>
      <w:r>
        <w:t xml:space="preserve">It is altogether fitting and proper to </w:t>
      </w:r>
      <w:r w:rsidR="00226436">
        <w:t xml:space="preserve">urge </w:t>
      </w:r>
      <w:r w:rsidR="00092E2C">
        <w:t xml:space="preserve">the President and </w:t>
      </w:r>
      <w:r>
        <w:t xml:space="preserve">Congress </w:t>
      </w:r>
      <w:r w:rsidR="00092E2C">
        <w:t>of the United States to enact</w:t>
      </w:r>
      <w:r>
        <w:t xml:space="preserve"> the </w:t>
      </w:r>
      <w:r w:rsidR="001C5042">
        <w:t>“</w:t>
      </w:r>
      <w:r>
        <w:t>Eviction Crisis Act of 2019</w:t>
      </w:r>
      <w:r w:rsidR="001C5042">
        <w:t>”</w:t>
      </w:r>
      <w:r>
        <w:t xml:space="preserve"> and the </w:t>
      </w:r>
      <w:r w:rsidR="001C5042">
        <w:t>“</w:t>
      </w:r>
      <w:r>
        <w:t xml:space="preserve">Family Stability and Opportunity Vouchers Act of </w:t>
      </w:r>
      <w:r>
        <w:lastRenderedPageBreak/>
        <w:t>2019,</w:t>
      </w:r>
      <w:r w:rsidR="001C5042">
        <w:t>”</w:t>
      </w:r>
      <w:r>
        <w:t xml:space="preserve"> to </w:t>
      </w:r>
      <w:r w:rsidR="002C1AC3">
        <w:t>ensure all families can liv</w:t>
      </w:r>
      <w:r w:rsidR="00226436">
        <w:t>e in an affordable, stable home;</w:t>
      </w:r>
      <w:r w:rsidR="002C1AC3">
        <w:t xml:space="preserve"> now, therefore,</w:t>
      </w:r>
    </w:p>
    <w:p w:rsidR="00946F36" w:rsidRPr="00946F36" w:rsidRDefault="00946F36" w:rsidP="00946F36"/>
    <w:p w:rsidR="00686AEB" w:rsidRPr="00AA7880" w:rsidRDefault="00686AEB" w:rsidP="00686AEB">
      <w:r>
        <w:tab/>
      </w:r>
      <w:r w:rsidR="00543BEE">
        <w:rPr>
          <w:rStyle w:val="BillHeading2"/>
        </w:rPr>
        <w:t>Be It Resolved</w:t>
      </w:r>
      <w:r>
        <w:rPr>
          <w:rStyle w:val="BillHeading2"/>
        </w:rPr>
        <w:t xml:space="preserve"> </w:t>
      </w:r>
      <w:r w:rsidR="00543BEE">
        <w:rPr>
          <w:rStyle w:val="BillLanguage"/>
        </w:rPr>
        <w:t>by the General Assembly of the State of New Jersey (the Senate concurring):</w:t>
      </w:r>
    </w:p>
    <w:p w:rsidR="000028CA" w:rsidRDefault="000028CA" w:rsidP="000028CA"/>
    <w:p w:rsidR="000028CA" w:rsidRDefault="000028CA" w:rsidP="000028CA">
      <w:r>
        <w:tab/>
        <w:t>1.</w:t>
      </w:r>
      <w:r>
        <w:tab/>
      </w:r>
      <w:r w:rsidR="00F439BD">
        <w:t>The President and Congress of the United States are urged</w:t>
      </w:r>
      <w:r>
        <w:t xml:space="preserve"> </w:t>
      </w:r>
      <w:r w:rsidR="00902258">
        <w:t xml:space="preserve">to </w:t>
      </w:r>
      <w:r w:rsidR="00F439BD">
        <w:t>enact</w:t>
      </w:r>
      <w:r>
        <w:t xml:space="preserve"> the </w:t>
      </w:r>
      <w:r w:rsidR="001C5042">
        <w:t>“</w:t>
      </w:r>
      <w:r>
        <w:t>Eviction Crisis Act of 2019</w:t>
      </w:r>
      <w:r w:rsidR="001C5042">
        <w:t>”</w:t>
      </w:r>
      <w:r>
        <w:t xml:space="preserve"> and the </w:t>
      </w:r>
      <w:r w:rsidR="001C5042">
        <w:t>“</w:t>
      </w:r>
      <w:r>
        <w:t>Family Stability and Opportunity Vouchers Act of 2019,</w:t>
      </w:r>
      <w:r w:rsidR="001C5042">
        <w:t>”</w:t>
      </w:r>
      <w:r>
        <w:t xml:space="preserve"> to ensure all families can live in an affordable, stable home.</w:t>
      </w:r>
    </w:p>
    <w:p w:rsidR="000028CA" w:rsidRDefault="000028CA" w:rsidP="000028CA"/>
    <w:p w:rsidR="000028CA" w:rsidRPr="00AA7880" w:rsidRDefault="000028CA" w:rsidP="000028CA">
      <w:r>
        <w:tab/>
        <w:t>2.</w:t>
      </w:r>
      <w:r>
        <w:tab/>
      </w:r>
      <w:r w:rsidR="00492693">
        <w:t>Copies of this resolution, a</w:t>
      </w:r>
      <w:r w:rsidRPr="002B7F97">
        <w:t xml:space="preserve">s filed </w:t>
      </w:r>
      <w:r>
        <w:t xml:space="preserve">with the Secretary of State, </w:t>
      </w:r>
      <w:r w:rsidRPr="002B7F97">
        <w:t>shall be transmitted by the Clerk of</w:t>
      </w:r>
      <w:r>
        <w:t xml:space="preserve"> the General Assembly or the </w:t>
      </w:r>
      <w:r w:rsidRPr="002B7F97">
        <w:t>Secretary of the Senate to the</w:t>
      </w:r>
      <w:r w:rsidR="00F439BD">
        <w:t xml:space="preserve"> President of the United States,</w:t>
      </w:r>
      <w:r w:rsidRPr="002B7F97">
        <w:t xml:space="preserve"> Majority</w:t>
      </w:r>
      <w:r>
        <w:t xml:space="preserve"> and Minority Leaders of the </w:t>
      </w:r>
      <w:r w:rsidRPr="002B7F97">
        <w:t>United States Senate, to the Speake</w:t>
      </w:r>
      <w:r>
        <w:t xml:space="preserve">r and Minority Leader of the </w:t>
      </w:r>
      <w:r w:rsidR="00F439BD">
        <w:t xml:space="preserve">United States </w:t>
      </w:r>
      <w:r w:rsidRPr="002B7F97">
        <w:t>House of Representatives, and to eac</w:t>
      </w:r>
      <w:r>
        <w:t xml:space="preserve">h member of </w:t>
      </w:r>
      <w:r w:rsidR="00092E2C">
        <w:t xml:space="preserve">the United States </w:t>
      </w:r>
      <w:r>
        <w:t xml:space="preserve">Congress elected </w:t>
      </w:r>
      <w:r w:rsidRPr="002B7F97">
        <w:t>from this State.</w:t>
      </w:r>
    </w:p>
    <w:p w:rsidR="00686AEB" w:rsidRDefault="00686AEB" w:rsidP="00686AEB"/>
    <w:p w:rsidR="008003A2" w:rsidRPr="00CE7BD8" w:rsidRDefault="008003A2" w:rsidP="00686AEB"/>
    <w:p w:rsidR="00686AEB" w:rsidRPr="00AA7880" w:rsidRDefault="00686AEB" w:rsidP="00686AEB">
      <w:pPr>
        <w:jc w:val="center"/>
      </w:pPr>
      <w:r w:rsidRPr="00D71D68">
        <w:t>STATEMENT</w:t>
      </w:r>
    </w:p>
    <w:p w:rsidR="00686AEB" w:rsidRDefault="00686AEB" w:rsidP="00686AEB"/>
    <w:p w:rsidR="00902258" w:rsidRDefault="000028CA" w:rsidP="00902258">
      <w:r>
        <w:tab/>
        <w:t xml:space="preserve">This concurrent resolution </w:t>
      </w:r>
      <w:r w:rsidR="00902258">
        <w:t xml:space="preserve">urges </w:t>
      </w:r>
      <w:r w:rsidR="00093E3B">
        <w:t xml:space="preserve">the President and </w:t>
      </w:r>
      <w:r w:rsidR="00902258">
        <w:t xml:space="preserve">Congress </w:t>
      </w:r>
      <w:r w:rsidR="00093E3B">
        <w:t>of the United States to enact</w:t>
      </w:r>
      <w:r w:rsidR="00902258">
        <w:t xml:space="preserve"> the </w:t>
      </w:r>
      <w:r w:rsidR="00492693">
        <w:t>“</w:t>
      </w:r>
      <w:r w:rsidR="00902258">
        <w:t>Eviction Crisis Act of 2019</w:t>
      </w:r>
      <w:r w:rsidR="00492693">
        <w:t>”</w:t>
      </w:r>
      <w:r w:rsidR="00902258">
        <w:t xml:space="preserve"> and the </w:t>
      </w:r>
      <w:r w:rsidR="00492693">
        <w:t>“</w:t>
      </w:r>
      <w:r w:rsidR="00902258">
        <w:t>Family Stability and Opportunity Vouchers Act of 2019,</w:t>
      </w:r>
      <w:r w:rsidR="00492693">
        <w:t>”</w:t>
      </w:r>
      <w:r w:rsidR="00902258">
        <w:t xml:space="preserve"> to ensure all families can live in an affordable, stable home.</w:t>
      </w:r>
    </w:p>
    <w:p w:rsidR="00902258" w:rsidRDefault="00902258" w:rsidP="00902258">
      <w:r>
        <w:tab/>
        <w:t xml:space="preserve">In the United States, three out of every four low income </w:t>
      </w:r>
      <w:r w:rsidR="00492693">
        <w:t>households</w:t>
      </w:r>
      <w:r>
        <w:t xml:space="preserve"> in need of housing assistance are denied federal </w:t>
      </w:r>
      <w:r w:rsidR="00093E3B">
        <w:t xml:space="preserve">help </w:t>
      </w:r>
      <w:r>
        <w:t>due to chronic</w:t>
      </w:r>
      <w:r w:rsidR="00533933">
        <w:t xml:space="preserve"> underfunding</w:t>
      </w:r>
      <w:r w:rsidR="00492693">
        <w:t xml:space="preserve"> of federal assistance programs</w:t>
      </w:r>
      <w:r w:rsidR="00533933">
        <w:t>. Additionally,</w:t>
      </w:r>
      <w:r>
        <w:t xml:space="preserve"> six million families with children lack stable housing, are at risk of losing their homes, or live in unsafe or overcrowded conditions.</w:t>
      </w:r>
    </w:p>
    <w:p w:rsidR="00902258" w:rsidRDefault="00902258" w:rsidP="00902258">
      <w:r>
        <w:tab/>
        <w:t xml:space="preserve">In 2016, 2.3 million eviction filings were made in courthouses across the United States and one in 50 renters was evicted from their home.  </w:t>
      </w:r>
      <w:r w:rsidR="0019744D">
        <w:t>In 2017, t</w:t>
      </w:r>
      <w:r>
        <w:t xml:space="preserve">he United States Department of Housing and Urban Development (HUD) reported that more than eight million households with very low income pay more than 50 percent of their household income for housing costs, </w:t>
      </w:r>
      <w:r w:rsidR="00093E3B">
        <w:t>making it extremely difficult to pay for</w:t>
      </w:r>
      <w:r w:rsidR="00492693">
        <w:t xml:space="preserve"> transportation, child-</w:t>
      </w:r>
      <w:r>
        <w:t>care, food, medical expenses, and other necessities.</w:t>
      </w:r>
    </w:p>
    <w:p w:rsidR="00902258" w:rsidRDefault="00902258" w:rsidP="00902258">
      <w:r>
        <w:tab/>
        <w:t xml:space="preserve">In 2018, over 150,000 </w:t>
      </w:r>
      <w:r w:rsidR="00492693">
        <w:t xml:space="preserve">New Jersey </w:t>
      </w:r>
      <w:r w:rsidR="00093E3B">
        <w:t xml:space="preserve">families faced eviction, and on average </w:t>
      </w:r>
      <w:r w:rsidR="007B0CDD">
        <w:t xml:space="preserve">three out of four </w:t>
      </w:r>
      <w:r>
        <w:t xml:space="preserve">New Jersey families in poverty who rent spent at least half of their income </w:t>
      </w:r>
      <w:r w:rsidR="00093E3B">
        <w:t xml:space="preserve">on housing, </w:t>
      </w:r>
      <w:r>
        <w:t xml:space="preserve">leaving </w:t>
      </w:r>
      <w:r w:rsidR="00093E3B">
        <w:t>these families</w:t>
      </w:r>
      <w:r>
        <w:t xml:space="preserve"> with </w:t>
      </w:r>
      <w:r w:rsidR="00492693">
        <w:t>little extra money for</w:t>
      </w:r>
      <w:r>
        <w:t xml:space="preserve"> </w:t>
      </w:r>
      <w:r w:rsidR="00226436">
        <w:t xml:space="preserve">addressing </w:t>
      </w:r>
      <w:r w:rsidR="00093E3B">
        <w:t>unexpected expenses</w:t>
      </w:r>
      <w:r>
        <w:t>.</w:t>
      </w:r>
    </w:p>
    <w:p w:rsidR="00902258" w:rsidRDefault="00902258" w:rsidP="00902258">
      <w:r>
        <w:tab/>
        <w:t>The</w:t>
      </w:r>
      <w:r w:rsidR="00492693">
        <w:t xml:space="preserve"> federal</w:t>
      </w:r>
      <w:r>
        <w:t xml:space="preserve"> </w:t>
      </w:r>
      <w:r w:rsidR="00492693">
        <w:t>“</w:t>
      </w:r>
      <w:r>
        <w:t>Eviction Crisis Act of 2019,</w:t>
      </w:r>
      <w:r w:rsidR="00492693">
        <w:t>”</w:t>
      </w:r>
      <w:r>
        <w:t xml:space="preserve"> a bi-partisan bill introduced by United States Senators Michael Bennett (D-Colo.) and Rob Portman (R-Ohio), addresses the national housing crisis </w:t>
      </w:r>
      <w:r>
        <w:lastRenderedPageBreak/>
        <w:t>crippling millions of Americans by improving data and analysis on evictions, reducing preventable evictions and eviction-r</w:t>
      </w:r>
      <w:r w:rsidR="00093E3B">
        <w:t>elated consequences, and improving</w:t>
      </w:r>
      <w:r>
        <w:t xml:space="preserve"> information on tenant screening reports.</w:t>
      </w:r>
    </w:p>
    <w:p w:rsidR="00902258" w:rsidRDefault="00902258" w:rsidP="00902258">
      <w:r>
        <w:tab/>
        <w:t xml:space="preserve">The </w:t>
      </w:r>
      <w:r w:rsidR="00492693">
        <w:t>federal “</w:t>
      </w:r>
      <w:r>
        <w:t>Family Stability and Opportunity Vouchers Act of 2019,</w:t>
      </w:r>
      <w:r w:rsidR="00492693">
        <w:t>”</w:t>
      </w:r>
      <w:r>
        <w:t xml:space="preserve"> a bi-partisan bill introduced by United States Senator</w:t>
      </w:r>
      <w:r w:rsidR="00226436">
        <w:t>s</w:t>
      </w:r>
      <w:r>
        <w:t xml:space="preserve"> Chris Van </w:t>
      </w:r>
      <w:proofErr w:type="spellStart"/>
      <w:r>
        <w:t>Hollen</w:t>
      </w:r>
      <w:proofErr w:type="spellEnd"/>
      <w:r>
        <w:t xml:space="preserve"> (D-Md.) and Todd Young (R-Ind.), addresses the lack of housing vouchers available </w:t>
      </w:r>
      <w:r w:rsidR="00226436">
        <w:t xml:space="preserve">throughout the nation </w:t>
      </w:r>
      <w:r>
        <w:t>by creating an additional 500,000 housing vouchers over five years for low-income, high-ne</w:t>
      </w:r>
      <w:r w:rsidR="00533933">
        <w:t>ed families with young children.</w:t>
      </w:r>
    </w:p>
    <w:sectPr w:rsidR="00902258" w:rsidSect="00597C08">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000F" w:rsidRDefault="00A6000F">
      <w:r>
        <w:separator/>
      </w:r>
    </w:p>
  </w:endnote>
  <w:endnote w:type="continuationSeparator" w:id="0">
    <w:p w:rsidR="00A6000F" w:rsidRDefault="00A600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1826" w:rsidRDefault="00051826" w:rsidP="00051826">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000F" w:rsidRDefault="00A6000F">
      <w:r>
        <w:separator/>
      </w:r>
    </w:p>
  </w:footnote>
  <w:footnote w:type="continuationSeparator" w:id="0">
    <w:p w:rsidR="00A6000F" w:rsidRDefault="00A600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77F4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97C08" w:rsidRDefault="00597C08" w:rsidP="00597C08">
    <w:pPr>
      <w:pStyle w:val="bpuHeadSpon"/>
    </w:pPr>
    <w:r w:rsidRPr="00597C08">
      <w:rPr>
        <w:rStyle w:val="bpuHeadSponChar"/>
      </w:rPr>
      <w:t>ACR134</w:t>
    </w:r>
    <w:r>
      <w:t xml:space="preserve"> TIMBERLAKE, JASEY</w:t>
    </w:r>
  </w:p>
  <w:p w:rsidR="00597C08" w:rsidRDefault="00597C08" w:rsidP="00597C08">
    <w:pPr>
      <w:pStyle w:val="bpuHeadSpon"/>
    </w:pPr>
    <w:r>
      <w:fldChar w:fldCharType="begin"/>
    </w:r>
    <w:r>
      <w:instrText xml:space="preserve"> PAGE  \* MERGEFORMAT </w:instrText>
    </w:r>
    <w:r>
      <w:fldChar w:fldCharType="separate"/>
    </w:r>
    <w:r w:rsidR="00C77F47">
      <w:rPr>
        <w:noProof/>
      </w:rPr>
      <w:t>4</w:t>
    </w:r>
    <w:r>
      <w:fldChar w:fldCharType="end"/>
    </w:r>
  </w:p>
  <w:p w:rsidR="00597C08" w:rsidRDefault="00597C08" w:rsidP="00597C0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97C08" w:rsidRDefault="00597C08" w:rsidP="00597C08">
    <w:pPr>
      <w:pStyle w:val="bpuHeadSpon"/>
    </w:pPr>
    <w:r w:rsidRPr="00597C08">
      <w:rPr>
        <w:rStyle w:val="bpuHeadSponChar"/>
      </w:rPr>
      <w:t>ACR134</w:t>
    </w:r>
    <w:r>
      <w:t xml:space="preserve"> TIMBERLAKE, JASEY</w:t>
    </w:r>
  </w:p>
  <w:p w:rsidR="00597C08" w:rsidRDefault="00597C08" w:rsidP="00597C08">
    <w:pPr>
      <w:pStyle w:val="bpuHeadSpon"/>
    </w:pPr>
    <w:r>
      <w:fldChar w:fldCharType="begin"/>
    </w:r>
    <w:r>
      <w:instrText xml:space="preserve"> PAGE  \* MERGEFORMAT </w:instrText>
    </w:r>
    <w:r>
      <w:fldChar w:fldCharType="separate"/>
    </w:r>
    <w:r w:rsidR="00C77F47">
      <w:rPr>
        <w:noProof/>
      </w:rPr>
      <w:t>2</w:t>
    </w:r>
    <w:r>
      <w:fldChar w:fldCharType="end"/>
    </w:r>
  </w:p>
  <w:p w:rsidR="00597C08" w:rsidRDefault="00597C08" w:rsidP="00597C0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000F"/>
    <w:rsid w:val="000028CA"/>
    <w:rsid w:val="000051BD"/>
    <w:rsid w:val="000160A5"/>
    <w:rsid w:val="0002335B"/>
    <w:rsid w:val="0003549A"/>
    <w:rsid w:val="000367AE"/>
    <w:rsid w:val="00043B22"/>
    <w:rsid w:val="00051826"/>
    <w:rsid w:val="00054975"/>
    <w:rsid w:val="00057D20"/>
    <w:rsid w:val="0006197C"/>
    <w:rsid w:val="0006281F"/>
    <w:rsid w:val="0008141C"/>
    <w:rsid w:val="00092E2C"/>
    <w:rsid w:val="00093E3B"/>
    <w:rsid w:val="00094A55"/>
    <w:rsid w:val="000A44A7"/>
    <w:rsid w:val="000B1054"/>
    <w:rsid w:val="000B3411"/>
    <w:rsid w:val="000C054C"/>
    <w:rsid w:val="000C12C2"/>
    <w:rsid w:val="000D11AF"/>
    <w:rsid w:val="000D6255"/>
    <w:rsid w:val="000D6262"/>
    <w:rsid w:val="000D7B4A"/>
    <w:rsid w:val="000E4006"/>
    <w:rsid w:val="000F3B6B"/>
    <w:rsid w:val="000F3DA2"/>
    <w:rsid w:val="000F5FDE"/>
    <w:rsid w:val="000F7466"/>
    <w:rsid w:val="0013000E"/>
    <w:rsid w:val="00133F81"/>
    <w:rsid w:val="00135943"/>
    <w:rsid w:val="001645FB"/>
    <w:rsid w:val="00173D2B"/>
    <w:rsid w:val="00181676"/>
    <w:rsid w:val="00183603"/>
    <w:rsid w:val="00194E78"/>
    <w:rsid w:val="0019707B"/>
    <w:rsid w:val="0019744D"/>
    <w:rsid w:val="00197E8B"/>
    <w:rsid w:val="00197FA4"/>
    <w:rsid w:val="001A161A"/>
    <w:rsid w:val="001A3B79"/>
    <w:rsid w:val="001A66B6"/>
    <w:rsid w:val="001A6FBE"/>
    <w:rsid w:val="001B2059"/>
    <w:rsid w:val="001B4716"/>
    <w:rsid w:val="001B4EA4"/>
    <w:rsid w:val="001C5042"/>
    <w:rsid w:val="001C7C52"/>
    <w:rsid w:val="001D25F3"/>
    <w:rsid w:val="001E15F1"/>
    <w:rsid w:val="001E16FA"/>
    <w:rsid w:val="001E6213"/>
    <w:rsid w:val="001F14C7"/>
    <w:rsid w:val="001F7405"/>
    <w:rsid w:val="0020165E"/>
    <w:rsid w:val="00205533"/>
    <w:rsid w:val="00212B8D"/>
    <w:rsid w:val="00222983"/>
    <w:rsid w:val="00226436"/>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1AC3"/>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5749"/>
    <w:rsid w:val="0036180C"/>
    <w:rsid w:val="00363CF5"/>
    <w:rsid w:val="00364344"/>
    <w:rsid w:val="003702CA"/>
    <w:rsid w:val="00370617"/>
    <w:rsid w:val="00382F1F"/>
    <w:rsid w:val="00391DA4"/>
    <w:rsid w:val="00395FB2"/>
    <w:rsid w:val="003A3C64"/>
    <w:rsid w:val="003A3F83"/>
    <w:rsid w:val="003C43EF"/>
    <w:rsid w:val="003C5A6B"/>
    <w:rsid w:val="003C7FB2"/>
    <w:rsid w:val="003D24DE"/>
    <w:rsid w:val="003E26D4"/>
    <w:rsid w:val="003E47BA"/>
    <w:rsid w:val="003F3B37"/>
    <w:rsid w:val="00400596"/>
    <w:rsid w:val="0040195A"/>
    <w:rsid w:val="00402DC0"/>
    <w:rsid w:val="00412E95"/>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5B8"/>
    <w:rsid w:val="00471F18"/>
    <w:rsid w:val="00484144"/>
    <w:rsid w:val="00484C19"/>
    <w:rsid w:val="00485866"/>
    <w:rsid w:val="00490246"/>
    <w:rsid w:val="00492076"/>
    <w:rsid w:val="00492693"/>
    <w:rsid w:val="00493B1D"/>
    <w:rsid w:val="00497037"/>
    <w:rsid w:val="004A3009"/>
    <w:rsid w:val="004A66C2"/>
    <w:rsid w:val="004A6940"/>
    <w:rsid w:val="004A77A4"/>
    <w:rsid w:val="004A7A3E"/>
    <w:rsid w:val="004C742C"/>
    <w:rsid w:val="004E1F3E"/>
    <w:rsid w:val="004F21BD"/>
    <w:rsid w:val="004F4F1D"/>
    <w:rsid w:val="004F74DD"/>
    <w:rsid w:val="00501317"/>
    <w:rsid w:val="0050495C"/>
    <w:rsid w:val="00505DC9"/>
    <w:rsid w:val="00506E1E"/>
    <w:rsid w:val="00513C81"/>
    <w:rsid w:val="00527BFB"/>
    <w:rsid w:val="00532A32"/>
    <w:rsid w:val="00533933"/>
    <w:rsid w:val="00540B0B"/>
    <w:rsid w:val="00543BEE"/>
    <w:rsid w:val="0054460F"/>
    <w:rsid w:val="005536CD"/>
    <w:rsid w:val="00554051"/>
    <w:rsid w:val="00557240"/>
    <w:rsid w:val="005651F3"/>
    <w:rsid w:val="00572184"/>
    <w:rsid w:val="00577A15"/>
    <w:rsid w:val="00580533"/>
    <w:rsid w:val="005832EE"/>
    <w:rsid w:val="0059131D"/>
    <w:rsid w:val="00597C08"/>
    <w:rsid w:val="005B3F92"/>
    <w:rsid w:val="005B479C"/>
    <w:rsid w:val="005B561E"/>
    <w:rsid w:val="005C07E4"/>
    <w:rsid w:val="005C2124"/>
    <w:rsid w:val="005C336F"/>
    <w:rsid w:val="005C7D3A"/>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0CDD"/>
    <w:rsid w:val="007C0E14"/>
    <w:rsid w:val="007C7DE4"/>
    <w:rsid w:val="007D40CB"/>
    <w:rsid w:val="007D5796"/>
    <w:rsid w:val="007D59C0"/>
    <w:rsid w:val="007D7D9C"/>
    <w:rsid w:val="007F485D"/>
    <w:rsid w:val="007F6050"/>
    <w:rsid w:val="008003A2"/>
    <w:rsid w:val="00813627"/>
    <w:rsid w:val="00830E9D"/>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4564"/>
    <w:rsid w:val="008D77BD"/>
    <w:rsid w:val="008E454C"/>
    <w:rsid w:val="008F1E5A"/>
    <w:rsid w:val="00901BDA"/>
    <w:rsid w:val="00902258"/>
    <w:rsid w:val="00905987"/>
    <w:rsid w:val="009121D8"/>
    <w:rsid w:val="00916F7A"/>
    <w:rsid w:val="00917FE3"/>
    <w:rsid w:val="0092411E"/>
    <w:rsid w:val="009318C7"/>
    <w:rsid w:val="00931C09"/>
    <w:rsid w:val="009348C2"/>
    <w:rsid w:val="009440D0"/>
    <w:rsid w:val="00946F36"/>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38E8"/>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000F"/>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40B0"/>
    <w:rsid w:val="00C46BC1"/>
    <w:rsid w:val="00C5235F"/>
    <w:rsid w:val="00C54CE2"/>
    <w:rsid w:val="00C66BF3"/>
    <w:rsid w:val="00C70140"/>
    <w:rsid w:val="00C73CA7"/>
    <w:rsid w:val="00C77F47"/>
    <w:rsid w:val="00C822F6"/>
    <w:rsid w:val="00C82AC2"/>
    <w:rsid w:val="00C8456C"/>
    <w:rsid w:val="00C91E19"/>
    <w:rsid w:val="00C92402"/>
    <w:rsid w:val="00C92867"/>
    <w:rsid w:val="00C93B93"/>
    <w:rsid w:val="00CA037D"/>
    <w:rsid w:val="00CA0837"/>
    <w:rsid w:val="00CA2442"/>
    <w:rsid w:val="00CA4725"/>
    <w:rsid w:val="00CB55FB"/>
    <w:rsid w:val="00CB6246"/>
    <w:rsid w:val="00CC0A17"/>
    <w:rsid w:val="00CD0F93"/>
    <w:rsid w:val="00CD1BD1"/>
    <w:rsid w:val="00CD528D"/>
    <w:rsid w:val="00CE78BF"/>
    <w:rsid w:val="00CF65EB"/>
    <w:rsid w:val="00CF72AD"/>
    <w:rsid w:val="00D02441"/>
    <w:rsid w:val="00D039F4"/>
    <w:rsid w:val="00D10496"/>
    <w:rsid w:val="00D10D05"/>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B6ED5"/>
    <w:rsid w:val="00DE10D1"/>
    <w:rsid w:val="00DE2514"/>
    <w:rsid w:val="00DE6851"/>
    <w:rsid w:val="00DF03EE"/>
    <w:rsid w:val="00E01B71"/>
    <w:rsid w:val="00E05CC9"/>
    <w:rsid w:val="00E15573"/>
    <w:rsid w:val="00E25A5B"/>
    <w:rsid w:val="00E373C7"/>
    <w:rsid w:val="00E4267B"/>
    <w:rsid w:val="00E42D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3124"/>
    <w:rsid w:val="00F00D08"/>
    <w:rsid w:val="00F15583"/>
    <w:rsid w:val="00F200EE"/>
    <w:rsid w:val="00F22481"/>
    <w:rsid w:val="00F2542E"/>
    <w:rsid w:val="00F27278"/>
    <w:rsid w:val="00F344E3"/>
    <w:rsid w:val="00F34D58"/>
    <w:rsid w:val="00F41A9D"/>
    <w:rsid w:val="00F439BD"/>
    <w:rsid w:val="00F44314"/>
    <w:rsid w:val="00F54B9C"/>
    <w:rsid w:val="00F56E96"/>
    <w:rsid w:val="00F573DD"/>
    <w:rsid w:val="00F61E59"/>
    <w:rsid w:val="00F63D99"/>
    <w:rsid w:val="00F6426B"/>
    <w:rsid w:val="00F709B3"/>
    <w:rsid w:val="00F71A5E"/>
    <w:rsid w:val="00F97307"/>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78DF0A0-6FED-40F0-B3BE-933D5574A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D10D05"/>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22643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26436"/>
    <w:rPr>
      <w:rFonts w:ascii="Segoe UI" w:hAnsi="Segoe UI" w:cs="Segoe UI"/>
      <w:spacing w:val="4"/>
      <w:sz w:val="18"/>
      <w:szCs w:val="18"/>
    </w:rPr>
  </w:style>
  <w:style w:type="character" w:styleId="LineNumber">
    <w:name w:val="line number"/>
    <w:basedOn w:val="DefaultParagraphFont"/>
    <w:semiHidden/>
    <w:unhideWhenUsed/>
    <w:rsid w:val="00597C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00D7EB-84C5-4261-9876-0C264AA0DA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932</Words>
  <Characters>5162</Characters>
  <Application>Microsoft Office Word</Application>
  <DocSecurity>0</DocSecurity>
  <Lines>134</Lines>
  <Paragraphs>36</Paragraphs>
  <ScaleCrop>false</ScaleCrop>
  <HeadingPairs>
    <vt:vector size="2" baseType="variant">
      <vt:variant>
        <vt:lpstr>Title</vt:lpstr>
      </vt:variant>
      <vt:variant>
        <vt:i4>1</vt:i4>
      </vt:variant>
    </vt:vector>
  </HeadingPairs>
  <TitlesOfParts>
    <vt:vector size="1" baseType="lpstr">
      <vt:lpstr>Supporting Eviction Crisis Act and the Family Stability Act</vt:lpstr>
    </vt:vector>
  </TitlesOfParts>
  <Manager>R211</Manager>
  <Company>NJ Office of Legislative Services</Company>
  <LinksUpToDate>false</LinksUpToDate>
  <CharactersWithSpaces>6075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ACR134</dc:title>
  <dc:subject/>
  <dc:creator>Assemblywoman  TIMBERLAKE, Assemblywoman  JASEY</dc:creator>
  <cp:keywords>ACR134|4|LG |320|252|247|N|0|</cp:keywords>
  <dc:description>INTRODUCED FEBRUARY 24, 2020</dc:description>
  <cp:lastModifiedBy>Franks, Denise</cp:lastModifiedBy>
  <cp:revision>2</cp:revision>
  <cp:lastPrinted>2020-03-16T15:22:00Z</cp:lastPrinted>
  <dcterms:created xsi:type="dcterms:W3CDTF">2020-03-16T16:24:00Z</dcterms:created>
  <dcterms:modified xsi:type="dcterms:W3CDTF">2020-03-16T16:24:00Z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