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11D" w:rsidRDefault="001D411D" w:rsidP="001D411D">
      <w:pPr>
        <w:pStyle w:val="bpuBill"/>
      </w:pPr>
      <w:bookmarkStart w:id="0" w:name="bpuFrontPg"/>
      <w:bookmarkStart w:id="1" w:name="_GoBack"/>
      <w:bookmarkEnd w:id="0"/>
      <w:bookmarkEnd w:id="1"/>
      <w:r>
        <w:t xml:space="preserve">ASSEMBLY CONCURRENT RESOLUTION No. 145 </w:t>
      </w:r>
    </w:p>
    <w:p w:rsidR="001D411D" w:rsidRPr="009D38FF" w:rsidRDefault="001D411D" w:rsidP="001D411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79996" r:id="rId8"/>
        </w:object>
      </w:r>
    </w:p>
    <w:p w:rsidR="001D411D" w:rsidRDefault="001D411D" w:rsidP="001D411D">
      <w:pPr>
        <w:pStyle w:val="bpuState"/>
      </w:pPr>
      <w:r>
        <w:t>STATE OF NEW JERSEY</w:t>
      </w:r>
    </w:p>
    <w:p w:rsidR="001D411D" w:rsidRDefault="001D411D" w:rsidP="001D411D">
      <w:pPr>
        <w:pStyle w:val="bpuLegislature"/>
      </w:pPr>
      <w:r>
        <w:t>219th LEGISLATURE</w:t>
      </w:r>
    </w:p>
    <w:p w:rsidR="001D411D" w:rsidRDefault="001D411D" w:rsidP="001D411D">
      <w:pPr>
        <w:pStyle w:val="bpuWpGraphic"/>
      </w:pPr>
      <w:r>
        <w:object w:dxaOrig="8985" w:dyaOrig="255">
          <v:shape id="_x0000_i1026" type="#_x0000_t75" style="width:6in;height:12pt" o:ole="">
            <v:imagedata r:id="rId7" o:title=""/>
          </v:shape>
          <o:OLEObject Type="Embed" ProgID="WPWin6.1" ShapeID="_x0000_i1026" DrawAspect="Content" ObjectID="_1677579997" r:id="rId9"/>
        </w:object>
      </w:r>
      <w:r>
        <w:t xml:space="preserve">  </w:t>
      </w:r>
    </w:p>
    <w:p w:rsidR="001D411D" w:rsidRDefault="001D411D" w:rsidP="001D411D">
      <w:pPr>
        <w:pStyle w:val="bpuIntro"/>
      </w:pPr>
      <w:r>
        <w:t>INTRODUCED FEBRUARY 25, 2020</w:t>
      </w:r>
    </w:p>
    <w:p w:rsidR="001D411D" w:rsidRDefault="001D411D" w:rsidP="001D411D">
      <w:pPr>
        <w:pStyle w:val="bpuIntro"/>
      </w:pPr>
    </w:p>
    <w:p w:rsidR="001D411D" w:rsidRDefault="001D411D" w:rsidP="001D411D">
      <w:pPr>
        <w:pStyle w:val="bpuIntro"/>
        <w:sectPr w:rsidR="001D411D" w:rsidSect="005C05C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D411D" w:rsidRDefault="001D411D" w:rsidP="001D411D">
      <w:pPr>
        <w:pStyle w:val="bpuIntro"/>
      </w:pPr>
    </w:p>
    <w:p w:rsidR="001D411D" w:rsidRDefault="001D411D" w:rsidP="001D411D">
      <w:pPr>
        <w:pStyle w:val="bpuSponsor"/>
      </w:pPr>
      <w:r>
        <w:t>Sponsored by:</w:t>
      </w:r>
    </w:p>
    <w:p w:rsidR="001D411D" w:rsidRDefault="001D411D" w:rsidP="001D411D">
      <w:pPr>
        <w:pStyle w:val="bpuSponsor"/>
      </w:pPr>
      <w:r>
        <w:t>Assemblywoman  ANGELA V. MCKNIGHT</w:t>
      </w:r>
    </w:p>
    <w:p w:rsidR="001D411D" w:rsidRDefault="001D411D" w:rsidP="001D411D">
      <w:pPr>
        <w:pStyle w:val="bpuSponsor"/>
      </w:pPr>
      <w:r>
        <w:t>District 31 (Hudson)</w:t>
      </w:r>
    </w:p>
    <w:p w:rsidR="001D411D" w:rsidRDefault="00F8229A" w:rsidP="00F8229A">
      <w:pPr>
        <w:pStyle w:val="bpuSponsor"/>
      </w:pPr>
      <w:r>
        <w:t>Assemblywoman  BRITNEE N. TIMBERLAKE</w:t>
      </w:r>
    </w:p>
    <w:p w:rsidR="00F8229A" w:rsidRDefault="00F8229A" w:rsidP="00F8229A">
      <w:pPr>
        <w:pStyle w:val="bpuSponsor"/>
      </w:pPr>
      <w:r>
        <w:t>District 34 (Essex and Passaic)</w:t>
      </w:r>
    </w:p>
    <w:p w:rsidR="00F8229A" w:rsidRDefault="000666D9" w:rsidP="000666D9">
      <w:pPr>
        <w:pStyle w:val="bpuSponsor"/>
      </w:pPr>
      <w:r>
        <w:t>Assemblywoman  SHANIQUE SPEIGHT</w:t>
      </w:r>
    </w:p>
    <w:p w:rsidR="000666D9" w:rsidRDefault="000666D9" w:rsidP="000666D9">
      <w:pPr>
        <w:pStyle w:val="bpuSponsor"/>
      </w:pPr>
      <w:r>
        <w:t>District 29 (Essex)</w:t>
      </w:r>
    </w:p>
    <w:p w:rsidR="000666D9" w:rsidRPr="000666D9" w:rsidRDefault="000666D9" w:rsidP="000666D9">
      <w:pPr>
        <w:pStyle w:val="bpuSponsor"/>
      </w:pPr>
    </w:p>
    <w:p w:rsidR="001D411D" w:rsidRDefault="005C05C8" w:rsidP="005C05C8">
      <w:pPr>
        <w:pStyle w:val="bpuSponsor"/>
      </w:pPr>
      <w:r>
        <w:t>Co-Sponsored by:</w:t>
      </w:r>
    </w:p>
    <w:p w:rsidR="005C05C8" w:rsidRPr="005C05C8" w:rsidRDefault="005C05C8" w:rsidP="005C05C8">
      <w:pPr>
        <w:pStyle w:val="bpuSponsor"/>
      </w:pPr>
      <w:r w:rsidRPr="005C05C8">
        <w:t xml:space="preserve">Assemblymen </w:t>
      </w:r>
      <w:proofErr w:type="spellStart"/>
      <w:r w:rsidRPr="005C05C8">
        <w:t>Danielsen</w:t>
      </w:r>
      <w:proofErr w:type="spellEnd"/>
      <w:r w:rsidRPr="005C05C8">
        <w:t xml:space="preserve">, </w:t>
      </w:r>
      <w:proofErr w:type="spellStart"/>
      <w:r w:rsidRPr="005C05C8">
        <w:t>Zwicker</w:t>
      </w:r>
      <w:proofErr w:type="spellEnd"/>
      <w:r w:rsidRPr="005C05C8">
        <w:t xml:space="preserve">, Assemblywomen Reynolds-Jackson, </w:t>
      </w:r>
      <w:proofErr w:type="spellStart"/>
      <w:r w:rsidRPr="005C05C8">
        <w:t>Chaparro</w:t>
      </w:r>
      <w:proofErr w:type="spellEnd"/>
      <w:r w:rsidRPr="005C05C8">
        <w:t xml:space="preserve">, Assemblymen Spearman, </w:t>
      </w:r>
      <w:proofErr w:type="spellStart"/>
      <w:r w:rsidRPr="005C05C8">
        <w:t>Chiaravalloti</w:t>
      </w:r>
      <w:proofErr w:type="spellEnd"/>
      <w:r w:rsidRPr="005C05C8">
        <w:t xml:space="preserve">, Conaway, Assemblywomen Tucker, </w:t>
      </w:r>
      <w:proofErr w:type="spellStart"/>
      <w:r w:rsidRPr="005C05C8">
        <w:t>Vainieri</w:t>
      </w:r>
      <w:proofErr w:type="spellEnd"/>
      <w:r w:rsidRPr="005C05C8">
        <w:t xml:space="preserve"> </w:t>
      </w:r>
      <w:proofErr w:type="spellStart"/>
      <w:r w:rsidRPr="005C05C8">
        <w:t>Huttle</w:t>
      </w:r>
      <w:proofErr w:type="spellEnd"/>
      <w:r w:rsidRPr="005C05C8">
        <w:t xml:space="preserve"> and Carter</w:t>
      </w:r>
    </w:p>
    <w:p w:rsidR="000A6450" w:rsidRDefault="000A6450" w:rsidP="000A6450"/>
    <w:p w:rsidR="005C05C8" w:rsidRPr="000A6450" w:rsidRDefault="005C05C8" w:rsidP="000A6450"/>
    <w:p w:rsidR="009F3DD7" w:rsidRPr="009F3DD7" w:rsidRDefault="009F3DD7" w:rsidP="009F3DD7"/>
    <w:p w:rsidR="00644517" w:rsidRPr="00644517" w:rsidRDefault="00644517" w:rsidP="00644517"/>
    <w:p w:rsidR="001D411D" w:rsidRDefault="001D411D" w:rsidP="001D411D">
      <w:pPr>
        <w:pStyle w:val="bpuSponsor"/>
      </w:pPr>
      <w:r>
        <w:t>SYNOPSIS</w:t>
      </w:r>
    </w:p>
    <w:p w:rsidR="001D411D" w:rsidRDefault="001D411D" w:rsidP="001D411D">
      <w:pPr>
        <w:pStyle w:val="bpuNormText"/>
      </w:pPr>
      <w:r>
        <w:tab/>
        <w:t xml:space="preserve">Amends State Constitution to prohibit slavery or involuntary servitude. </w:t>
      </w:r>
    </w:p>
    <w:p w:rsidR="001D411D" w:rsidRDefault="001D411D" w:rsidP="001D411D">
      <w:pPr>
        <w:pStyle w:val="bpuNormText"/>
      </w:pPr>
    </w:p>
    <w:p w:rsidR="001D411D" w:rsidRDefault="001D411D" w:rsidP="001D411D">
      <w:pPr>
        <w:pStyle w:val="bpuSponsor"/>
      </w:pPr>
      <w:r>
        <w:t xml:space="preserve">CURRENT VERSION OF TEXT </w:t>
      </w:r>
    </w:p>
    <w:p w:rsidR="001D411D" w:rsidRDefault="001D411D" w:rsidP="001D411D">
      <w:pPr>
        <w:pStyle w:val="bpuNormText"/>
      </w:pPr>
      <w:r>
        <w:tab/>
        <w:t>As introduced.</w:t>
      </w:r>
    </w:p>
    <w:p w:rsidR="001D411D" w:rsidRDefault="001D411D" w:rsidP="001D411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D411D" w:rsidRDefault="001D411D" w:rsidP="008916EC">
      <w:pPr>
        <w:pStyle w:val="FronterPage"/>
        <w:tabs>
          <w:tab w:val="clear" w:pos="720"/>
          <w:tab w:val="clear" w:pos="1440"/>
          <w:tab w:val="clear" w:pos="2160"/>
          <w:tab w:val="clear" w:pos="2880"/>
          <w:tab w:val="clear" w:pos="3600"/>
          <w:tab w:val="clear" w:pos="4320"/>
          <w:tab w:val="clear" w:pos="5040"/>
        </w:tabs>
        <w:sectPr w:rsidR="001D411D" w:rsidSect="001D411D">
          <w:type w:val="continuous"/>
          <w:pgSz w:w="12240" w:h="20160" w:code="5"/>
          <w:pgMar w:top="1440" w:right="2275" w:bottom="1440" w:left="2275" w:header="72" w:footer="720" w:gutter="0"/>
          <w:pgNumType w:start="1"/>
          <w:cols w:space="720"/>
          <w:docGrid w:linePitch="360"/>
        </w:sectPr>
      </w:pPr>
    </w:p>
    <w:p w:rsidR="00686AEB" w:rsidRPr="00677316" w:rsidRDefault="004273EF"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AC1003" w:rsidRPr="00AC1003">
        <w:rPr>
          <w:rStyle w:val="HangingAnActChar"/>
        </w:rPr>
        <w:t>proposing to amend Article I of the New Jersey Constitution by adding a new paragraph.</w:t>
      </w:r>
    </w:p>
    <w:p w:rsidR="000B1054" w:rsidRPr="00D71D68" w:rsidRDefault="000B1054" w:rsidP="000B1054"/>
    <w:p w:rsidR="00686AEB" w:rsidRPr="00AA7880" w:rsidRDefault="00686AEB" w:rsidP="00686AEB">
      <w:r>
        <w:tab/>
      </w:r>
      <w:r w:rsidR="004273EF">
        <w:rPr>
          <w:rStyle w:val="BillHeading2"/>
        </w:rPr>
        <w:t>Be It Resolved</w:t>
      </w:r>
      <w:r>
        <w:rPr>
          <w:rStyle w:val="BillHeading2"/>
        </w:rPr>
        <w:t xml:space="preserve"> </w:t>
      </w:r>
      <w:r w:rsidR="004273EF">
        <w:rPr>
          <w:rStyle w:val="BillLanguage"/>
        </w:rPr>
        <w:t>by the General Assembly of the State of New Jersey (the Senate concurring):</w:t>
      </w:r>
    </w:p>
    <w:p w:rsidR="0027418F" w:rsidRDefault="0027418F" w:rsidP="00686AEB"/>
    <w:p w:rsidR="0027418F" w:rsidRDefault="0027418F" w:rsidP="00686AEB">
      <w:r>
        <w:tab/>
        <w:t>1.</w:t>
      </w:r>
      <w:r>
        <w:tab/>
      </w:r>
      <w:r w:rsidRPr="0027418F">
        <w:t>The following proposed ame</w:t>
      </w:r>
      <w:r>
        <w:t xml:space="preserve">ndment to the Constitution of </w:t>
      </w:r>
      <w:r w:rsidRPr="0027418F">
        <w:t>the State of New Jersey is agreed to:</w:t>
      </w:r>
    </w:p>
    <w:p w:rsidR="00602DC6" w:rsidRDefault="00602DC6" w:rsidP="00686AEB"/>
    <w:p w:rsidR="00602DC6" w:rsidRDefault="00602DC6" w:rsidP="00602DC6">
      <w:pPr>
        <w:jc w:val="center"/>
      </w:pPr>
      <w:r>
        <w:t>PROPOSED AMENDMENT</w:t>
      </w:r>
    </w:p>
    <w:p w:rsidR="0027418F" w:rsidRDefault="0027418F" w:rsidP="00686AEB"/>
    <w:p w:rsidR="00602DC6" w:rsidRDefault="00602DC6" w:rsidP="00686AEB">
      <w:r>
        <w:tab/>
        <w:t>1.</w:t>
      </w:r>
      <w:r>
        <w:tab/>
      </w:r>
      <w:r w:rsidR="00F135DC" w:rsidRPr="00F135DC">
        <w:t xml:space="preserve">Amend Article I by adding </w:t>
      </w:r>
      <w:r w:rsidR="003B37A0">
        <w:t>a new paragraph 24</w:t>
      </w:r>
      <w:r w:rsidR="00F135DC">
        <w:t xml:space="preserve"> to read as</w:t>
      </w:r>
      <w:r w:rsidR="00F135DC" w:rsidRPr="00F135DC">
        <w:t xml:space="preserve"> follows:</w:t>
      </w:r>
    </w:p>
    <w:p w:rsidR="001B35EB" w:rsidRDefault="003B37A0" w:rsidP="00686AEB">
      <w:r>
        <w:tab/>
        <w:t>24</w:t>
      </w:r>
      <w:r w:rsidR="00F135DC">
        <w:t>.</w:t>
      </w:r>
      <w:r w:rsidR="00F135DC">
        <w:tab/>
      </w:r>
      <w:r w:rsidR="00062A6F">
        <w:t>No person shall be held in slavery or involuntary servitude in this State, including as a penalty or a punishment for a crime</w:t>
      </w:r>
      <w:r w:rsidR="001B35EB">
        <w:t>.</w:t>
      </w:r>
    </w:p>
    <w:p w:rsidR="00602DC6" w:rsidRDefault="00602DC6" w:rsidP="00686AEB"/>
    <w:p w:rsidR="00686AEB" w:rsidRDefault="00602DC6" w:rsidP="00686AEB">
      <w:r>
        <w:tab/>
        <w:t>2.</w:t>
      </w:r>
      <w:r>
        <w:tab/>
      </w:r>
      <w:r w:rsidR="004273EF">
        <w:t>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Assembly and the Secretary of State, not less than three months prior to the general election.</w:t>
      </w:r>
    </w:p>
    <w:p w:rsidR="00602DC6" w:rsidRDefault="00602DC6" w:rsidP="00686AEB"/>
    <w:p w:rsidR="004273EF" w:rsidRDefault="00602DC6" w:rsidP="00686AEB">
      <w:r>
        <w:tab/>
        <w:t>3.</w:t>
      </w:r>
      <w:r>
        <w:tab/>
      </w:r>
      <w:r w:rsidR="004273EF">
        <w:t>This proposed amendment to the Constitution shall be submitted to the people at that election in the following manner and form:</w:t>
      </w:r>
    </w:p>
    <w:p w:rsidR="004273EF" w:rsidRDefault="004273EF" w:rsidP="00686AEB">
      <w:r>
        <w:tab/>
        <w:t>There shall be printed on each official ballot to be used at the general election, the following:</w:t>
      </w:r>
    </w:p>
    <w:p w:rsidR="004273EF" w:rsidRDefault="004273EF" w:rsidP="00686AEB">
      <w:r>
        <w:tab/>
        <w:t>a. In every municipality in which voting machines are not used, a legend which shall immediately precede the question as follows:</w:t>
      </w:r>
    </w:p>
    <w:p w:rsidR="004273EF" w:rsidRDefault="004273EF"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DA182F" w:rsidRDefault="004273EF" w:rsidP="00686AEB">
      <w:pPr>
        <w:rPr>
          <w:rStyle w:val="11ptChar"/>
        </w:rPr>
      </w:pPr>
      <w:r>
        <w:rPr>
          <w:rStyle w:val="11ptChar"/>
        </w:rPr>
        <w:tab/>
        <w:t>b. In every municipality the following question:</w:t>
      </w:r>
      <w:r w:rsidR="00993F65">
        <w:rPr>
          <w:rStyle w:val="11ptChar"/>
        </w:rP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4273EF" w:rsidTr="00DA182F">
        <w:trPr>
          <w:cantSplit/>
          <w:trHeight w:val="576"/>
        </w:trPr>
        <w:tc>
          <w:tcPr>
            <w:tcW w:w="648" w:type="dxa"/>
            <w:tcBorders>
              <w:bottom w:val="nil"/>
            </w:tcBorders>
          </w:tcPr>
          <w:p w:rsidR="004273EF" w:rsidRDefault="004273EF"/>
        </w:tc>
        <w:tc>
          <w:tcPr>
            <w:tcW w:w="1080" w:type="dxa"/>
            <w:tcBorders>
              <w:bottom w:val="nil"/>
            </w:tcBorders>
            <w:vAlign w:val="center"/>
          </w:tcPr>
          <w:p w:rsidR="004273EF" w:rsidRDefault="004273EF" w:rsidP="00DA182F">
            <w:pPr>
              <w:jc w:val="center"/>
            </w:pPr>
          </w:p>
        </w:tc>
        <w:tc>
          <w:tcPr>
            <w:tcW w:w="4723" w:type="dxa"/>
            <w:tcBorders>
              <w:bottom w:val="nil"/>
            </w:tcBorders>
            <w:tcMar>
              <w:top w:w="58" w:type="dxa"/>
            </w:tcMar>
          </w:tcPr>
          <w:p w:rsidR="004273EF" w:rsidRPr="00C4258C" w:rsidRDefault="0082013F">
            <w:pPr>
              <w:jc w:val="center"/>
            </w:pPr>
            <w:r>
              <w:t>CONS</w:t>
            </w:r>
            <w:r w:rsidR="00E53E80">
              <w:t>TITUTIONAL AMENDMENT TO PROHIBIT</w:t>
            </w:r>
            <w:r>
              <w:t xml:space="preserve"> SLAVERY AND INVOLUNTARY SERVITUDE</w:t>
            </w:r>
          </w:p>
        </w:tc>
      </w:tr>
      <w:tr w:rsidR="004273EF" w:rsidTr="00DA182F">
        <w:trPr>
          <w:trHeight w:val="461"/>
        </w:trPr>
        <w:tc>
          <w:tcPr>
            <w:tcW w:w="648" w:type="dxa"/>
            <w:tcBorders>
              <w:top w:val="nil"/>
            </w:tcBorders>
          </w:tcPr>
          <w:p w:rsidR="004273EF" w:rsidRDefault="004273EF"/>
        </w:tc>
        <w:tc>
          <w:tcPr>
            <w:tcW w:w="1080" w:type="dxa"/>
            <w:tcBorders>
              <w:top w:val="nil"/>
            </w:tcBorders>
            <w:vAlign w:val="center"/>
          </w:tcPr>
          <w:p w:rsidR="004273EF" w:rsidRPr="00C4258C" w:rsidRDefault="004273EF" w:rsidP="00DA182F">
            <w:pPr>
              <w:jc w:val="center"/>
              <w:rPr>
                <w:sz w:val="22"/>
                <w:szCs w:val="22"/>
              </w:rPr>
            </w:pPr>
            <w:r w:rsidRPr="00C4258C">
              <w:rPr>
                <w:sz w:val="22"/>
                <w:szCs w:val="22"/>
              </w:rPr>
              <w:t>YES</w:t>
            </w:r>
          </w:p>
        </w:tc>
        <w:tc>
          <w:tcPr>
            <w:tcW w:w="4723" w:type="dxa"/>
            <w:tcBorders>
              <w:top w:val="nil"/>
            </w:tcBorders>
          </w:tcPr>
          <w:p w:rsidR="004273EF" w:rsidRDefault="004273EF"/>
          <w:p w:rsidR="001A7EFA" w:rsidRDefault="0082013F" w:rsidP="001A7EFA">
            <w:r>
              <w:t xml:space="preserve">    Do you approve amending the Co</w:t>
            </w:r>
            <w:r w:rsidR="00E53E80">
              <w:t>nstitution to prohibit</w:t>
            </w:r>
            <w:r w:rsidR="00433B0F">
              <w:t xml:space="preserve"> slavery</w:t>
            </w:r>
            <w:r w:rsidR="001A7EFA">
              <w:t xml:space="preserve"> and involuntary servitude</w:t>
            </w:r>
            <w:r w:rsidR="00433B0F">
              <w:t>?</w:t>
            </w:r>
            <w:r w:rsidR="001A7EFA">
              <w:t xml:space="preserve">  This would include involuntary servitude as a penalty for a crime.</w:t>
            </w:r>
          </w:p>
          <w:p w:rsidR="0082013F" w:rsidRDefault="001A7EFA" w:rsidP="001B762E">
            <w:r>
              <w:t xml:space="preserve">    Involuntary servitude is</w:t>
            </w:r>
            <w:r w:rsidR="007A73A5">
              <w:t xml:space="preserve"> when a person is forced to work for another person.</w:t>
            </w:r>
          </w:p>
        </w:tc>
      </w:tr>
      <w:tr w:rsidR="004273EF" w:rsidTr="00DA182F">
        <w:trPr>
          <w:trHeight w:val="461"/>
        </w:trPr>
        <w:tc>
          <w:tcPr>
            <w:tcW w:w="648" w:type="dxa"/>
            <w:tcBorders>
              <w:bottom w:val="nil"/>
            </w:tcBorders>
          </w:tcPr>
          <w:p w:rsidR="004273EF" w:rsidRDefault="004273EF"/>
        </w:tc>
        <w:tc>
          <w:tcPr>
            <w:tcW w:w="1080" w:type="dxa"/>
            <w:tcBorders>
              <w:bottom w:val="nil"/>
            </w:tcBorders>
            <w:vAlign w:val="center"/>
          </w:tcPr>
          <w:p w:rsidR="004273EF" w:rsidRDefault="004273EF" w:rsidP="00DA182F">
            <w:pPr>
              <w:jc w:val="center"/>
            </w:pPr>
          </w:p>
        </w:tc>
        <w:tc>
          <w:tcPr>
            <w:tcW w:w="4723" w:type="dxa"/>
            <w:tcBorders>
              <w:bottom w:val="nil"/>
            </w:tcBorders>
            <w:vAlign w:val="center"/>
          </w:tcPr>
          <w:p w:rsidR="004273EF" w:rsidRPr="00C4258C" w:rsidRDefault="004273EF">
            <w:pPr>
              <w:jc w:val="center"/>
            </w:pPr>
            <w:r>
              <w:t>INTERPRETIVE STATEMENT</w:t>
            </w:r>
          </w:p>
        </w:tc>
      </w:tr>
      <w:tr w:rsidR="004273EF" w:rsidTr="00DA182F">
        <w:trPr>
          <w:trHeight w:val="461"/>
        </w:trPr>
        <w:tc>
          <w:tcPr>
            <w:tcW w:w="648" w:type="dxa"/>
            <w:tcBorders>
              <w:top w:val="nil"/>
            </w:tcBorders>
          </w:tcPr>
          <w:p w:rsidR="004273EF" w:rsidRDefault="004273EF"/>
        </w:tc>
        <w:tc>
          <w:tcPr>
            <w:tcW w:w="1080" w:type="dxa"/>
            <w:tcBorders>
              <w:top w:val="nil"/>
            </w:tcBorders>
            <w:vAlign w:val="center"/>
          </w:tcPr>
          <w:p w:rsidR="004273EF" w:rsidRPr="00C4258C" w:rsidRDefault="004273EF" w:rsidP="00DA182F">
            <w:pPr>
              <w:jc w:val="center"/>
              <w:rPr>
                <w:sz w:val="22"/>
                <w:szCs w:val="22"/>
              </w:rPr>
            </w:pPr>
            <w:r>
              <w:rPr>
                <w:sz w:val="22"/>
                <w:szCs w:val="22"/>
              </w:rPr>
              <w:t>NO</w:t>
            </w:r>
          </w:p>
        </w:tc>
        <w:tc>
          <w:tcPr>
            <w:tcW w:w="4723" w:type="dxa"/>
            <w:tcBorders>
              <w:top w:val="nil"/>
            </w:tcBorders>
          </w:tcPr>
          <w:p w:rsidR="00717BC4" w:rsidRDefault="00717BC4"/>
          <w:p w:rsidR="00F715A9" w:rsidRDefault="0082013F">
            <w:r>
              <w:t xml:space="preserve">    Currently, the </w:t>
            </w:r>
            <w:r w:rsidR="0032669B">
              <w:t xml:space="preserve">State </w:t>
            </w:r>
            <w:r>
              <w:t xml:space="preserve">Constitution </w:t>
            </w:r>
            <w:r w:rsidR="0032669B">
              <w:t>does not prohibit</w:t>
            </w:r>
            <w:r>
              <w:t xml:space="preserve"> slavery or involuntary servitude.</w:t>
            </w:r>
            <w:r w:rsidR="00834AA0">
              <w:t xml:space="preserve">  </w:t>
            </w:r>
            <w:r w:rsidR="00717BC4">
              <w:t xml:space="preserve">This amendment would </w:t>
            </w:r>
            <w:r w:rsidR="0032669B">
              <w:t>prohibit</w:t>
            </w:r>
            <w:r w:rsidR="00433B0F">
              <w:t xml:space="preserve"> slavery and</w:t>
            </w:r>
            <w:r w:rsidR="00717BC4">
              <w:t xml:space="preserve"> involuntary servitude.</w:t>
            </w:r>
            <w:r w:rsidR="000D2783">
              <w:t xml:space="preserve">  Invo</w:t>
            </w:r>
            <w:r w:rsidR="00BF1AA1">
              <w:t xml:space="preserve">luntary </w:t>
            </w:r>
            <w:r w:rsidR="00433B0F">
              <w:t>servitude means forcing a person to work against their will for the benefit of another</w:t>
            </w:r>
            <w:r w:rsidR="000D2783">
              <w:t>.</w:t>
            </w:r>
          </w:p>
          <w:p w:rsidR="00717BC4" w:rsidRDefault="00481F80">
            <w:r>
              <w:t xml:space="preserve">  </w:t>
            </w:r>
            <w:r w:rsidR="00F715A9">
              <w:t xml:space="preserve">  </w:t>
            </w:r>
            <w:r w:rsidR="00616DA6">
              <w:t>Currently, inmates</w:t>
            </w:r>
            <w:r w:rsidR="00F715A9">
              <w:t xml:space="preserve"> in </w:t>
            </w:r>
            <w:r w:rsidR="00F96725">
              <w:t>this State</w:t>
            </w:r>
            <w:r w:rsidR="00FE4AD4">
              <w:t xml:space="preserve"> </w:t>
            </w:r>
            <w:r w:rsidR="00433B0F">
              <w:t>have to work</w:t>
            </w:r>
            <w:r w:rsidR="00FE4AD4">
              <w:t xml:space="preserve"> while in prison</w:t>
            </w:r>
            <w:r w:rsidR="00F715A9">
              <w:t xml:space="preserve">. </w:t>
            </w:r>
            <w:r w:rsidR="006D5AD2">
              <w:t xml:space="preserve"> An inmate is</w:t>
            </w:r>
            <w:r w:rsidR="002E0527">
              <w:t xml:space="preserve"> paid a minimal</w:t>
            </w:r>
            <w:r w:rsidR="00102EB9">
              <w:t xml:space="preserve"> amount for that work. </w:t>
            </w:r>
            <w:r w:rsidR="00F715A9">
              <w:t xml:space="preserve"> This amendment</w:t>
            </w:r>
            <w:r>
              <w:t xml:space="preserve"> </w:t>
            </w:r>
            <w:r w:rsidR="00F715A9">
              <w:t>would</w:t>
            </w:r>
            <w:r w:rsidR="0032669B">
              <w:t xml:space="preserve"> prohibit</w:t>
            </w:r>
            <w:r w:rsidR="00616DA6">
              <w:t xml:space="preserve"> forcing an inmate</w:t>
            </w:r>
            <w:r w:rsidR="00F715A9">
              <w:t xml:space="preserve"> to work </w:t>
            </w:r>
            <w:r w:rsidR="009421A6">
              <w:t>as a penalty</w:t>
            </w:r>
            <w:r>
              <w:t xml:space="preserve"> for a crime</w:t>
            </w:r>
            <w:r w:rsidR="00F715A9">
              <w:t>, even if they are paid</w:t>
            </w:r>
            <w:r>
              <w:t>.</w:t>
            </w:r>
            <w:r w:rsidR="0032669B">
              <w:t xml:space="preserve">  This amendment would not prohibit inmates from working voluntarily.</w:t>
            </w:r>
          </w:p>
        </w:tc>
      </w:tr>
    </w:tbl>
    <w:p w:rsidR="004273EF" w:rsidRPr="004273EF" w:rsidRDefault="004273EF" w:rsidP="00686AEB">
      <w:pPr>
        <w:rPr>
          <w:rStyle w:val="11ptChar"/>
        </w:rPr>
      </w:pPr>
    </w:p>
    <w:p w:rsidR="00686AEB" w:rsidRPr="00CE7BD8" w:rsidRDefault="00686AEB" w:rsidP="00686AEB"/>
    <w:p w:rsidR="00686AEB" w:rsidRPr="00AA7880" w:rsidRDefault="00686AEB" w:rsidP="00686AEB">
      <w:pPr>
        <w:jc w:val="center"/>
      </w:pPr>
      <w:r w:rsidRPr="00D71D68">
        <w:t>STATEMENT</w:t>
      </w:r>
    </w:p>
    <w:p w:rsidR="00686AEB" w:rsidRDefault="00686AEB" w:rsidP="00686AEB"/>
    <w:p w:rsidR="00C12C6D" w:rsidRDefault="00C12C6D" w:rsidP="00686AEB">
      <w:r>
        <w:tab/>
        <w:t>This constitutional</w:t>
      </w:r>
      <w:r w:rsidR="00EF351C">
        <w:t xml:space="preserve"> amendment prohibits slavery or</w:t>
      </w:r>
      <w:r>
        <w:t xml:space="preserve"> involuntary servitude in the State of New Jersey, including as punishment for a crime.</w:t>
      </w:r>
      <w:r w:rsidR="00AE4844">
        <w:t xml:space="preserve"> </w:t>
      </w:r>
      <w:r w:rsidR="00AE4844" w:rsidRPr="00AE4844">
        <w:t xml:space="preserve"> Involuntary servitude is the coerced service of one individual for the benefit of another.</w:t>
      </w:r>
    </w:p>
    <w:p w:rsidR="00993F65" w:rsidRDefault="00C12C6D" w:rsidP="00686AEB">
      <w:r>
        <w:tab/>
        <w:t>C</w:t>
      </w:r>
      <w:r w:rsidR="005964E4">
        <w:t>urrently, the</w:t>
      </w:r>
      <w:r w:rsidR="001466C7">
        <w:t xml:space="preserve"> State</w:t>
      </w:r>
      <w:r w:rsidR="005964E4">
        <w:t xml:space="preserve"> C</w:t>
      </w:r>
      <w:r>
        <w:t>onstitution does not include any language concerning slavery or involuntary servitude.  The</w:t>
      </w:r>
      <w:r w:rsidR="005964E4">
        <w:t xml:space="preserve"> 1776 and 1844 versions of the C</w:t>
      </w:r>
      <w:r>
        <w:t>onstitution also did not include any mention of slavery or involuntary servitude.  This amendment adds language to Article I e</w:t>
      </w:r>
      <w:r w:rsidR="00E43E91">
        <w:t>xpressly prohibiting slavery and</w:t>
      </w:r>
      <w:r>
        <w:t xml:space="preserve"> involuntary servitude.  </w:t>
      </w:r>
    </w:p>
    <w:p w:rsidR="00E01DF3" w:rsidRDefault="00AE5299" w:rsidP="00686AEB">
      <w:r>
        <w:tab/>
      </w:r>
      <w:r w:rsidR="00C12C6D">
        <w:t>The amendment a</w:t>
      </w:r>
      <w:r w:rsidR="00580BF3">
        <w:t>lso directly prohibits</w:t>
      </w:r>
      <w:r w:rsidR="00E43E91">
        <w:t xml:space="preserve"> slavery and</w:t>
      </w:r>
      <w:r w:rsidR="00C12C6D">
        <w:t xml:space="preserve"> involuntary servitude as p</w:t>
      </w:r>
      <w:r w:rsidR="00E01DF3">
        <w:t>unishment for a crime</w:t>
      </w:r>
      <w:r w:rsidR="00E43E91">
        <w:t>.  Prisoners in New Jersey are required to</w:t>
      </w:r>
      <w:r w:rsidR="00E01DF3">
        <w:t xml:space="preserve"> engage in labor</w:t>
      </w:r>
      <w:r w:rsidR="0004129F">
        <w:t>, for a minimal</w:t>
      </w:r>
      <w:r w:rsidR="00E43E91">
        <w:t xml:space="preserve"> pay,</w:t>
      </w:r>
      <w:r w:rsidR="00E01DF3">
        <w:t xml:space="preserve"> while </w:t>
      </w:r>
      <w:r w:rsidR="00E43E91">
        <w:t>they are incarcerated</w:t>
      </w:r>
      <w:r w:rsidR="00E01DF3">
        <w:t>.</w:t>
      </w:r>
      <w:r>
        <w:t xml:space="preserve">  The State should not have the power to compel individuals to labor against their will.</w:t>
      </w:r>
      <w:r w:rsidR="00E01DF3">
        <w:t xml:space="preserve">  This amendment ensures that no prisoner in this State would be</w:t>
      </w:r>
      <w:r w:rsidR="001F2821">
        <w:t xml:space="preserve"> involuntarily</w:t>
      </w:r>
      <w:r w:rsidR="00E01DF3">
        <w:t xml:space="preserve"> forced</w:t>
      </w:r>
      <w:r w:rsidR="001F2821">
        <w:t xml:space="preserve"> into</w:t>
      </w:r>
      <w:r w:rsidR="00E01DF3">
        <w:t xml:space="preserve"> labor, even if the labor performed by the prisoner would be compensated.</w:t>
      </w:r>
      <w:r w:rsidR="0004129F">
        <w:t xml:space="preserve">  However, this amendment would not take away voluntary</w:t>
      </w:r>
      <w:r>
        <w:t xml:space="preserve"> opportunities to work for individuals who have been convicted of a crime.  The State recognizes that work can assist in an individual’s rehabilitation, improve practical and interpersonal skills that may be useful upon their reintegration with society, and contribute to healthier and safer penal environments.</w:t>
      </w:r>
    </w:p>
    <w:sectPr w:rsidR="00E01DF3" w:rsidSect="001D411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4DC" w:rsidRDefault="00D514DC">
      <w:r>
        <w:separator/>
      </w:r>
    </w:p>
  </w:endnote>
  <w:endnote w:type="continuationSeparator" w:id="0">
    <w:p w:rsidR="00D514DC" w:rsidRDefault="00D51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29A" w:rsidRDefault="005C05C8" w:rsidP="005C05C8">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4DC" w:rsidRDefault="00D514DC">
      <w:r>
        <w:separator/>
      </w:r>
    </w:p>
  </w:footnote>
  <w:footnote w:type="continuationSeparator" w:id="0">
    <w:p w:rsidR="00D514DC" w:rsidRDefault="00D514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2470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D411D" w:rsidRDefault="001D411D" w:rsidP="001D411D">
    <w:pPr>
      <w:pStyle w:val="bpuHeadSpon"/>
    </w:pPr>
    <w:r w:rsidRPr="001D411D">
      <w:rPr>
        <w:rStyle w:val="bpuHeadSponChar"/>
      </w:rPr>
      <w:t>ACR145</w:t>
    </w:r>
    <w:r>
      <w:t xml:space="preserve"> MCKNIGHT</w:t>
    </w:r>
    <w:r w:rsidR="00F8229A">
      <w:t>, TIMBERLAKE</w:t>
    </w:r>
  </w:p>
  <w:p w:rsidR="001D411D" w:rsidRDefault="001D411D" w:rsidP="001D411D">
    <w:pPr>
      <w:pStyle w:val="bpuHeadSpon"/>
    </w:pPr>
    <w:r>
      <w:fldChar w:fldCharType="begin"/>
    </w:r>
    <w:r>
      <w:instrText xml:space="preserve"> PAGE  \* MERGEFORMAT </w:instrText>
    </w:r>
    <w:r>
      <w:fldChar w:fldCharType="separate"/>
    </w:r>
    <w:r w:rsidR="00524709">
      <w:rPr>
        <w:noProof/>
      </w:rPr>
      <w:t>4</w:t>
    </w:r>
    <w:r>
      <w:fldChar w:fldCharType="end"/>
    </w:r>
  </w:p>
  <w:p w:rsidR="001D411D" w:rsidRDefault="001D411D" w:rsidP="001D411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D411D" w:rsidRDefault="001D411D" w:rsidP="001D411D">
    <w:pPr>
      <w:pStyle w:val="bpuHeadSpon"/>
    </w:pPr>
    <w:r w:rsidRPr="001D411D">
      <w:rPr>
        <w:rStyle w:val="bpuHeadSponChar"/>
      </w:rPr>
      <w:t>ACR145</w:t>
    </w:r>
    <w:r>
      <w:t xml:space="preserve"> MCKNIGHT</w:t>
    </w:r>
    <w:r w:rsidR="00F8229A">
      <w:t>, TIMBERLAKE</w:t>
    </w:r>
  </w:p>
  <w:p w:rsidR="001D411D" w:rsidRDefault="001D411D" w:rsidP="001D411D">
    <w:pPr>
      <w:pStyle w:val="bpuHeadSpon"/>
    </w:pPr>
    <w:r>
      <w:fldChar w:fldCharType="begin"/>
    </w:r>
    <w:r>
      <w:instrText xml:space="preserve"> PAGE  \* MERGEFORMAT </w:instrText>
    </w:r>
    <w:r>
      <w:fldChar w:fldCharType="separate"/>
    </w:r>
    <w:r w:rsidR="00524709">
      <w:rPr>
        <w:noProof/>
      </w:rPr>
      <w:t>2</w:t>
    </w:r>
    <w:r>
      <w:fldChar w:fldCharType="end"/>
    </w:r>
  </w:p>
  <w:p w:rsidR="001D411D" w:rsidRDefault="001D411D" w:rsidP="001D411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4DC"/>
    <w:rsid w:val="000051BD"/>
    <w:rsid w:val="0001274B"/>
    <w:rsid w:val="000160A5"/>
    <w:rsid w:val="00017534"/>
    <w:rsid w:val="0002335B"/>
    <w:rsid w:val="0003549A"/>
    <w:rsid w:val="000367AE"/>
    <w:rsid w:val="0004129F"/>
    <w:rsid w:val="00043B22"/>
    <w:rsid w:val="00054975"/>
    <w:rsid w:val="00057D20"/>
    <w:rsid w:val="0006197C"/>
    <w:rsid w:val="0006281F"/>
    <w:rsid w:val="00062A6F"/>
    <w:rsid w:val="000666D9"/>
    <w:rsid w:val="0008141C"/>
    <w:rsid w:val="00092D93"/>
    <w:rsid w:val="00094A55"/>
    <w:rsid w:val="00095547"/>
    <w:rsid w:val="000A44A7"/>
    <w:rsid w:val="000A6450"/>
    <w:rsid w:val="000B1054"/>
    <w:rsid w:val="000B3411"/>
    <w:rsid w:val="000C054C"/>
    <w:rsid w:val="000C12C2"/>
    <w:rsid w:val="000D11AF"/>
    <w:rsid w:val="000D2783"/>
    <w:rsid w:val="000D3D2D"/>
    <w:rsid w:val="000D6255"/>
    <w:rsid w:val="000D6262"/>
    <w:rsid w:val="000D7B4A"/>
    <w:rsid w:val="000E4006"/>
    <w:rsid w:val="000F3DA2"/>
    <w:rsid w:val="000F4333"/>
    <w:rsid w:val="000F5FDE"/>
    <w:rsid w:val="000F7466"/>
    <w:rsid w:val="00100E1E"/>
    <w:rsid w:val="00102EB9"/>
    <w:rsid w:val="00116D4C"/>
    <w:rsid w:val="0013000E"/>
    <w:rsid w:val="00133F81"/>
    <w:rsid w:val="00135943"/>
    <w:rsid w:val="00140667"/>
    <w:rsid w:val="00144E12"/>
    <w:rsid w:val="001466C7"/>
    <w:rsid w:val="00162F1F"/>
    <w:rsid w:val="001645FB"/>
    <w:rsid w:val="00173D2B"/>
    <w:rsid w:val="00181676"/>
    <w:rsid w:val="00183603"/>
    <w:rsid w:val="00194E78"/>
    <w:rsid w:val="0019707B"/>
    <w:rsid w:val="00197E8B"/>
    <w:rsid w:val="00197FA4"/>
    <w:rsid w:val="001A161A"/>
    <w:rsid w:val="001A3B79"/>
    <w:rsid w:val="001A66B6"/>
    <w:rsid w:val="001A7EFA"/>
    <w:rsid w:val="001B35EB"/>
    <w:rsid w:val="001B4716"/>
    <w:rsid w:val="001B4EA4"/>
    <w:rsid w:val="001B762E"/>
    <w:rsid w:val="001C7C52"/>
    <w:rsid w:val="001D25F3"/>
    <w:rsid w:val="001D411D"/>
    <w:rsid w:val="001E15F1"/>
    <w:rsid w:val="001E16FA"/>
    <w:rsid w:val="001E6213"/>
    <w:rsid w:val="001F14C7"/>
    <w:rsid w:val="001F2821"/>
    <w:rsid w:val="001F7405"/>
    <w:rsid w:val="00205533"/>
    <w:rsid w:val="00212B8D"/>
    <w:rsid w:val="00222983"/>
    <w:rsid w:val="00222B7E"/>
    <w:rsid w:val="002370D0"/>
    <w:rsid w:val="00255958"/>
    <w:rsid w:val="00257FA2"/>
    <w:rsid w:val="0026574A"/>
    <w:rsid w:val="002660BB"/>
    <w:rsid w:val="002720E8"/>
    <w:rsid w:val="0027418F"/>
    <w:rsid w:val="00275293"/>
    <w:rsid w:val="0027728F"/>
    <w:rsid w:val="002776B0"/>
    <w:rsid w:val="00286C7E"/>
    <w:rsid w:val="002954A6"/>
    <w:rsid w:val="002971C9"/>
    <w:rsid w:val="002A1029"/>
    <w:rsid w:val="002A3A1A"/>
    <w:rsid w:val="002A4692"/>
    <w:rsid w:val="002A51BA"/>
    <w:rsid w:val="002B2E26"/>
    <w:rsid w:val="002B3FE6"/>
    <w:rsid w:val="002B6CCF"/>
    <w:rsid w:val="002C2D81"/>
    <w:rsid w:val="002C3B44"/>
    <w:rsid w:val="002C461E"/>
    <w:rsid w:val="002C6CEC"/>
    <w:rsid w:val="002D704D"/>
    <w:rsid w:val="002E02BB"/>
    <w:rsid w:val="002E0527"/>
    <w:rsid w:val="002E09CE"/>
    <w:rsid w:val="002E69D1"/>
    <w:rsid w:val="002F23E9"/>
    <w:rsid w:val="002F3BA6"/>
    <w:rsid w:val="002F66C1"/>
    <w:rsid w:val="00315320"/>
    <w:rsid w:val="00324B2D"/>
    <w:rsid w:val="00325776"/>
    <w:rsid w:val="00325E27"/>
    <w:rsid w:val="0032669B"/>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7A0"/>
    <w:rsid w:val="003C43EF"/>
    <w:rsid w:val="003C5A6B"/>
    <w:rsid w:val="003C7FB2"/>
    <w:rsid w:val="003D24DE"/>
    <w:rsid w:val="003E26D4"/>
    <w:rsid w:val="003E47BA"/>
    <w:rsid w:val="003F3B37"/>
    <w:rsid w:val="0040195A"/>
    <w:rsid w:val="00402DC0"/>
    <w:rsid w:val="00416C4B"/>
    <w:rsid w:val="0041751E"/>
    <w:rsid w:val="004211E5"/>
    <w:rsid w:val="00422091"/>
    <w:rsid w:val="004273EF"/>
    <w:rsid w:val="0043386C"/>
    <w:rsid w:val="0043386F"/>
    <w:rsid w:val="00433B0F"/>
    <w:rsid w:val="00436F2D"/>
    <w:rsid w:val="00436F5D"/>
    <w:rsid w:val="00441B42"/>
    <w:rsid w:val="0045118A"/>
    <w:rsid w:val="00455D51"/>
    <w:rsid w:val="00456BF9"/>
    <w:rsid w:val="00461057"/>
    <w:rsid w:val="004704A8"/>
    <w:rsid w:val="00471102"/>
    <w:rsid w:val="00471F18"/>
    <w:rsid w:val="00481F80"/>
    <w:rsid w:val="00484144"/>
    <w:rsid w:val="00484C19"/>
    <w:rsid w:val="00485866"/>
    <w:rsid w:val="00492076"/>
    <w:rsid w:val="00493B1D"/>
    <w:rsid w:val="00497037"/>
    <w:rsid w:val="0049726C"/>
    <w:rsid w:val="004A3009"/>
    <w:rsid w:val="004A6940"/>
    <w:rsid w:val="004A77A4"/>
    <w:rsid w:val="004B003A"/>
    <w:rsid w:val="004C742C"/>
    <w:rsid w:val="004D43D7"/>
    <w:rsid w:val="004E1F3E"/>
    <w:rsid w:val="004F21BD"/>
    <w:rsid w:val="004F4F1D"/>
    <w:rsid w:val="004F74DD"/>
    <w:rsid w:val="00501317"/>
    <w:rsid w:val="0050495C"/>
    <w:rsid w:val="00505DC9"/>
    <w:rsid w:val="00506E1E"/>
    <w:rsid w:val="00513C81"/>
    <w:rsid w:val="00513F89"/>
    <w:rsid w:val="00524709"/>
    <w:rsid w:val="00527164"/>
    <w:rsid w:val="00527BFB"/>
    <w:rsid w:val="00532A32"/>
    <w:rsid w:val="00540B0B"/>
    <w:rsid w:val="0054460F"/>
    <w:rsid w:val="005536CD"/>
    <w:rsid w:val="00554051"/>
    <w:rsid w:val="00555158"/>
    <w:rsid w:val="00557240"/>
    <w:rsid w:val="005651F3"/>
    <w:rsid w:val="00572184"/>
    <w:rsid w:val="00577A15"/>
    <w:rsid w:val="00580533"/>
    <w:rsid w:val="00580BF3"/>
    <w:rsid w:val="0059131D"/>
    <w:rsid w:val="005964E4"/>
    <w:rsid w:val="005B3F92"/>
    <w:rsid w:val="005B479C"/>
    <w:rsid w:val="005B561E"/>
    <w:rsid w:val="005C05C8"/>
    <w:rsid w:val="005C07E4"/>
    <w:rsid w:val="005C2124"/>
    <w:rsid w:val="005C336F"/>
    <w:rsid w:val="005C7F3C"/>
    <w:rsid w:val="005D00AB"/>
    <w:rsid w:val="005D0D56"/>
    <w:rsid w:val="005E017C"/>
    <w:rsid w:val="005E50C6"/>
    <w:rsid w:val="005F2A97"/>
    <w:rsid w:val="005F399B"/>
    <w:rsid w:val="00600097"/>
    <w:rsid w:val="00600A56"/>
    <w:rsid w:val="006019F8"/>
    <w:rsid w:val="00602DC6"/>
    <w:rsid w:val="00605B20"/>
    <w:rsid w:val="0061156F"/>
    <w:rsid w:val="00613FF5"/>
    <w:rsid w:val="006155A8"/>
    <w:rsid w:val="00616DA6"/>
    <w:rsid w:val="00621B94"/>
    <w:rsid w:val="00626239"/>
    <w:rsid w:val="00635316"/>
    <w:rsid w:val="00635449"/>
    <w:rsid w:val="006378C5"/>
    <w:rsid w:val="00637B9D"/>
    <w:rsid w:val="00644517"/>
    <w:rsid w:val="00645E6A"/>
    <w:rsid w:val="00665CBC"/>
    <w:rsid w:val="00667A5C"/>
    <w:rsid w:val="00677316"/>
    <w:rsid w:val="00686AEB"/>
    <w:rsid w:val="006B2806"/>
    <w:rsid w:val="006B3254"/>
    <w:rsid w:val="006B7897"/>
    <w:rsid w:val="006B7FA7"/>
    <w:rsid w:val="006C086A"/>
    <w:rsid w:val="006C21C1"/>
    <w:rsid w:val="006C7327"/>
    <w:rsid w:val="006D00E5"/>
    <w:rsid w:val="006D33AA"/>
    <w:rsid w:val="006D5AD2"/>
    <w:rsid w:val="006D791B"/>
    <w:rsid w:val="006E0572"/>
    <w:rsid w:val="006E2895"/>
    <w:rsid w:val="006F180D"/>
    <w:rsid w:val="006F4334"/>
    <w:rsid w:val="006F47AF"/>
    <w:rsid w:val="006F6B8A"/>
    <w:rsid w:val="00706ADE"/>
    <w:rsid w:val="00707CD3"/>
    <w:rsid w:val="00716BB9"/>
    <w:rsid w:val="00717BC4"/>
    <w:rsid w:val="007256D1"/>
    <w:rsid w:val="007279FD"/>
    <w:rsid w:val="00734F96"/>
    <w:rsid w:val="007502CB"/>
    <w:rsid w:val="00752D79"/>
    <w:rsid w:val="00752E20"/>
    <w:rsid w:val="0075531A"/>
    <w:rsid w:val="00756EDE"/>
    <w:rsid w:val="00761C6E"/>
    <w:rsid w:val="00766FF0"/>
    <w:rsid w:val="0076771E"/>
    <w:rsid w:val="00781B4D"/>
    <w:rsid w:val="007824BF"/>
    <w:rsid w:val="00783B8D"/>
    <w:rsid w:val="007869BD"/>
    <w:rsid w:val="00794B94"/>
    <w:rsid w:val="00794BD4"/>
    <w:rsid w:val="007A2F73"/>
    <w:rsid w:val="007A3061"/>
    <w:rsid w:val="007A5A0B"/>
    <w:rsid w:val="007A73A5"/>
    <w:rsid w:val="007B1558"/>
    <w:rsid w:val="007C0E14"/>
    <w:rsid w:val="007C194F"/>
    <w:rsid w:val="007C7DE4"/>
    <w:rsid w:val="007D0951"/>
    <w:rsid w:val="007D40CB"/>
    <w:rsid w:val="007D5796"/>
    <w:rsid w:val="007D59C0"/>
    <w:rsid w:val="007D7D9C"/>
    <w:rsid w:val="007E3FBB"/>
    <w:rsid w:val="007F485D"/>
    <w:rsid w:val="007F6050"/>
    <w:rsid w:val="00813627"/>
    <w:rsid w:val="0082013F"/>
    <w:rsid w:val="00821BA8"/>
    <w:rsid w:val="00832816"/>
    <w:rsid w:val="00834AA0"/>
    <w:rsid w:val="00837109"/>
    <w:rsid w:val="00840365"/>
    <w:rsid w:val="008406A3"/>
    <w:rsid w:val="00841D2C"/>
    <w:rsid w:val="00845F3C"/>
    <w:rsid w:val="008461B8"/>
    <w:rsid w:val="008462F1"/>
    <w:rsid w:val="00847EF1"/>
    <w:rsid w:val="008538FA"/>
    <w:rsid w:val="008573B0"/>
    <w:rsid w:val="00866563"/>
    <w:rsid w:val="00867AC2"/>
    <w:rsid w:val="0087056E"/>
    <w:rsid w:val="008735C2"/>
    <w:rsid w:val="00875402"/>
    <w:rsid w:val="008800DE"/>
    <w:rsid w:val="00884D51"/>
    <w:rsid w:val="008916EC"/>
    <w:rsid w:val="00891E4F"/>
    <w:rsid w:val="008A31C5"/>
    <w:rsid w:val="008A4F9A"/>
    <w:rsid w:val="008B2850"/>
    <w:rsid w:val="008B6064"/>
    <w:rsid w:val="008C79B3"/>
    <w:rsid w:val="008D77BD"/>
    <w:rsid w:val="008E454C"/>
    <w:rsid w:val="008E58D9"/>
    <w:rsid w:val="008F1E5A"/>
    <w:rsid w:val="00901BDA"/>
    <w:rsid w:val="009121D8"/>
    <w:rsid w:val="00916F7A"/>
    <w:rsid w:val="00917FE3"/>
    <w:rsid w:val="00923D4D"/>
    <w:rsid w:val="009318C7"/>
    <w:rsid w:val="00931C09"/>
    <w:rsid w:val="009348C2"/>
    <w:rsid w:val="0094213C"/>
    <w:rsid w:val="009421A6"/>
    <w:rsid w:val="009440D0"/>
    <w:rsid w:val="009523A3"/>
    <w:rsid w:val="00960958"/>
    <w:rsid w:val="00963A46"/>
    <w:rsid w:val="00966A3E"/>
    <w:rsid w:val="00971493"/>
    <w:rsid w:val="00971AD9"/>
    <w:rsid w:val="00973069"/>
    <w:rsid w:val="00973523"/>
    <w:rsid w:val="00975AAB"/>
    <w:rsid w:val="00980766"/>
    <w:rsid w:val="009835D4"/>
    <w:rsid w:val="009865D4"/>
    <w:rsid w:val="00992D71"/>
    <w:rsid w:val="00993F65"/>
    <w:rsid w:val="00997152"/>
    <w:rsid w:val="009972CD"/>
    <w:rsid w:val="009A0E9C"/>
    <w:rsid w:val="009A45DA"/>
    <w:rsid w:val="009B06D2"/>
    <w:rsid w:val="009B34EC"/>
    <w:rsid w:val="009B5D67"/>
    <w:rsid w:val="009B6176"/>
    <w:rsid w:val="009C0D22"/>
    <w:rsid w:val="009C2DD9"/>
    <w:rsid w:val="009C3E09"/>
    <w:rsid w:val="009C55BA"/>
    <w:rsid w:val="009C5630"/>
    <w:rsid w:val="009D0E5D"/>
    <w:rsid w:val="009D0F63"/>
    <w:rsid w:val="009D4704"/>
    <w:rsid w:val="009D7934"/>
    <w:rsid w:val="009D7CCF"/>
    <w:rsid w:val="009E5961"/>
    <w:rsid w:val="009F3DD7"/>
    <w:rsid w:val="009F4FAC"/>
    <w:rsid w:val="00A017C0"/>
    <w:rsid w:val="00A11228"/>
    <w:rsid w:val="00A222C2"/>
    <w:rsid w:val="00A26447"/>
    <w:rsid w:val="00A305D6"/>
    <w:rsid w:val="00A342C4"/>
    <w:rsid w:val="00A50F6B"/>
    <w:rsid w:val="00A52237"/>
    <w:rsid w:val="00A53CC7"/>
    <w:rsid w:val="00A551D6"/>
    <w:rsid w:val="00A6251B"/>
    <w:rsid w:val="00A6754E"/>
    <w:rsid w:val="00A70F58"/>
    <w:rsid w:val="00A72987"/>
    <w:rsid w:val="00A7346B"/>
    <w:rsid w:val="00A84C4F"/>
    <w:rsid w:val="00A91E97"/>
    <w:rsid w:val="00A932A1"/>
    <w:rsid w:val="00A9556B"/>
    <w:rsid w:val="00A96E06"/>
    <w:rsid w:val="00AA6197"/>
    <w:rsid w:val="00AA6C70"/>
    <w:rsid w:val="00AB16FD"/>
    <w:rsid w:val="00AB4813"/>
    <w:rsid w:val="00AC1003"/>
    <w:rsid w:val="00AC3966"/>
    <w:rsid w:val="00AC6466"/>
    <w:rsid w:val="00AC7639"/>
    <w:rsid w:val="00AD08BB"/>
    <w:rsid w:val="00AD0EC0"/>
    <w:rsid w:val="00AD70D6"/>
    <w:rsid w:val="00AD75BC"/>
    <w:rsid w:val="00AD7BB0"/>
    <w:rsid w:val="00AD7BC9"/>
    <w:rsid w:val="00AE1073"/>
    <w:rsid w:val="00AE1871"/>
    <w:rsid w:val="00AE4844"/>
    <w:rsid w:val="00AE5299"/>
    <w:rsid w:val="00AF1A8C"/>
    <w:rsid w:val="00B0116D"/>
    <w:rsid w:val="00B01173"/>
    <w:rsid w:val="00B02F35"/>
    <w:rsid w:val="00B05A3C"/>
    <w:rsid w:val="00B07100"/>
    <w:rsid w:val="00B1138C"/>
    <w:rsid w:val="00B12F08"/>
    <w:rsid w:val="00B243F2"/>
    <w:rsid w:val="00B2574A"/>
    <w:rsid w:val="00B2770B"/>
    <w:rsid w:val="00B35D8A"/>
    <w:rsid w:val="00B45B34"/>
    <w:rsid w:val="00B57047"/>
    <w:rsid w:val="00B61D86"/>
    <w:rsid w:val="00B6342D"/>
    <w:rsid w:val="00B726BD"/>
    <w:rsid w:val="00B732BC"/>
    <w:rsid w:val="00B81ECA"/>
    <w:rsid w:val="00B90E33"/>
    <w:rsid w:val="00B9676B"/>
    <w:rsid w:val="00BA2EA5"/>
    <w:rsid w:val="00BA364B"/>
    <w:rsid w:val="00BA4C13"/>
    <w:rsid w:val="00BB1190"/>
    <w:rsid w:val="00BB31D0"/>
    <w:rsid w:val="00BB3A11"/>
    <w:rsid w:val="00BB4C6C"/>
    <w:rsid w:val="00BB4DDB"/>
    <w:rsid w:val="00BB5D79"/>
    <w:rsid w:val="00BB5F02"/>
    <w:rsid w:val="00BC7892"/>
    <w:rsid w:val="00BE24D6"/>
    <w:rsid w:val="00BE330E"/>
    <w:rsid w:val="00BE7EFA"/>
    <w:rsid w:val="00BF06AD"/>
    <w:rsid w:val="00BF1AA1"/>
    <w:rsid w:val="00BF2C67"/>
    <w:rsid w:val="00BF39D9"/>
    <w:rsid w:val="00C04F4D"/>
    <w:rsid w:val="00C12C6D"/>
    <w:rsid w:val="00C12E48"/>
    <w:rsid w:val="00C13D14"/>
    <w:rsid w:val="00C15F53"/>
    <w:rsid w:val="00C23F09"/>
    <w:rsid w:val="00C25356"/>
    <w:rsid w:val="00C328D0"/>
    <w:rsid w:val="00C36D4B"/>
    <w:rsid w:val="00C46BC1"/>
    <w:rsid w:val="00C5235F"/>
    <w:rsid w:val="00C54CE2"/>
    <w:rsid w:val="00C55582"/>
    <w:rsid w:val="00C66BF3"/>
    <w:rsid w:val="00C70140"/>
    <w:rsid w:val="00C73CA7"/>
    <w:rsid w:val="00C822F6"/>
    <w:rsid w:val="00C82AC2"/>
    <w:rsid w:val="00C8456C"/>
    <w:rsid w:val="00C91E19"/>
    <w:rsid w:val="00C92402"/>
    <w:rsid w:val="00C92867"/>
    <w:rsid w:val="00C93B93"/>
    <w:rsid w:val="00CA037D"/>
    <w:rsid w:val="00CA0837"/>
    <w:rsid w:val="00CA1A31"/>
    <w:rsid w:val="00CA2442"/>
    <w:rsid w:val="00CA4725"/>
    <w:rsid w:val="00CA7490"/>
    <w:rsid w:val="00CB6246"/>
    <w:rsid w:val="00CC0A17"/>
    <w:rsid w:val="00CD00ED"/>
    <w:rsid w:val="00CD0F93"/>
    <w:rsid w:val="00CD1BD1"/>
    <w:rsid w:val="00CD528D"/>
    <w:rsid w:val="00CE78BF"/>
    <w:rsid w:val="00CF65EB"/>
    <w:rsid w:val="00CF72AD"/>
    <w:rsid w:val="00D02441"/>
    <w:rsid w:val="00D039F4"/>
    <w:rsid w:val="00D04255"/>
    <w:rsid w:val="00D10496"/>
    <w:rsid w:val="00D11173"/>
    <w:rsid w:val="00D1215F"/>
    <w:rsid w:val="00D162D2"/>
    <w:rsid w:val="00D16561"/>
    <w:rsid w:val="00D17FF8"/>
    <w:rsid w:val="00D268AC"/>
    <w:rsid w:val="00D27FF3"/>
    <w:rsid w:val="00D343D0"/>
    <w:rsid w:val="00D3664D"/>
    <w:rsid w:val="00D500E9"/>
    <w:rsid w:val="00D507BC"/>
    <w:rsid w:val="00D514DC"/>
    <w:rsid w:val="00D6090A"/>
    <w:rsid w:val="00D62FA3"/>
    <w:rsid w:val="00D63B6F"/>
    <w:rsid w:val="00D64A90"/>
    <w:rsid w:val="00D77939"/>
    <w:rsid w:val="00D9410B"/>
    <w:rsid w:val="00D9695B"/>
    <w:rsid w:val="00DA01C6"/>
    <w:rsid w:val="00DA182F"/>
    <w:rsid w:val="00DA2417"/>
    <w:rsid w:val="00DA5585"/>
    <w:rsid w:val="00DB02AC"/>
    <w:rsid w:val="00DB6AA2"/>
    <w:rsid w:val="00DC770D"/>
    <w:rsid w:val="00DD5E87"/>
    <w:rsid w:val="00DE10D1"/>
    <w:rsid w:val="00DE162E"/>
    <w:rsid w:val="00DE2514"/>
    <w:rsid w:val="00DE6851"/>
    <w:rsid w:val="00DF03EE"/>
    <w:rsid w:val="00E01B71"/>
    <w:rsid w:val="00E01DF3"/>
    <w:rsid w:val="00E02E3D"/>
    <w:rsid w:val="00E05CC9"/>
    <w:rsid w:val="00E15573"/>
    <w:rsid w:val="00E25A5B"/>
    <w:rsid w:val="00E373C7"/>
    <w:rsid w:val="00E4267B"/>
    <w:rsid w:val="00E42F13"/>
    <w:rsid w:val="00E43E91"/>
    <w:rsid w:val="00E452DF"/>
    <w:rsid w:val="00E4776E"/>
    <w:rsid w:val="00E538AC"/>
    <w:rsid w:val="00E53E80"/>
    <w:rsid w:val="00E543CF"/>
    <w:rsid w:val="00E546FD"/>
    <w:rsid w:val="00E57453"/>
    <w:rsid w:val="00E608F1"/>
    <w:rsid w:val="00E611B9"/>
    <w:rsid w:val="00E620EA"/>
    <w:rsid w:val="00E7144F"/>
    <w:rsid w:val="00E73D74"/>
    <w:rsid w:val="00E76A79"/>
    <w:rsid w:val="00E80692"/>
    <w:rsid w:val="00E80C24"/>
    <w:rsid w:val="00E815A5"/>
    <w:rsid w:val="00E93836"/>
    <w:rsid w:val="00EA7C16"/>
    <w:rsid w:val="00EC5281"/>
    <w:rsid w:val="00EC791D"/>
    <w:rsid w:val="00EC7CA6"/>
    <w:rsid w:val="00ED0966"/>
    <w:rsid w:val="00ED3C5D"/>
    <w:rsid w:val="00ED4553"/>
    <w:rsid w:val="00EF351C"/>
    <w:rsid w:val="00F00D08"/>
    <w:rsid w:val="00F135DC"/>
    <w:rsid w:val="00F15583"/>
    <w:rsid w:val="00F200EE"/>
    <w:rsid w:val="00F22481"/>
    <w:rsid w:val="00F2542E"/>
    <w:rsid w:val="00F27278"/>
    <w:rsid w:val="00F344E3"/>
    <w:rsid w:val="00F34D58"/>
    <w:rsid w:val="00F36438"/>
    <w:rsid w:val="00F408B9"/>
    <w:rsid w:val="00F41A9D"/>
    <w:rsid w:val="00F44314"/>
    <w:rsid w:val="00F5492F"/>
    <w:rsid w:val="00F54B9C"/>
    <w:rsid w:val="00F56E96"/>
    <w:rsid w:val="00F573DD"/>
    <w:rsid w:val="00F61E59"/>
    <w:rsid w:val="00F63D99"/>
    <w:rsid w:val="00F6426B"/>
    <w:rsid w:val="00F709B3"/>
    <w:rsid w:val="00F70E66"/>
    <w:rsid w:val="00F70F7A"/>
    <w:rsid w:val="00F715A9"/>
    <w:rsid w:val="00F71A5E"/>
    <w:rsid w:val="00F726AD"/>
    <w:rsid w:val="00F8229A"/>
    <w:rsid w:val="00F8547E"/>
    <w:rsid w:val="00F90B49"/>
    <w:rsid w:val="00F96725"/>
    <w:rsid w:val="00FA0AFC"/>
    <w:rsid w:val="00FA0FB0"/>
    <w:rsid w:val="00FA1C82"/>
    <w:rsid w:val="00FA2ED1"/>
    <w:rsid w:val="00FA4A52"/>
    <w:rsid w:val="00FB4045"/>
    <w:rsid w:val="00FB4D8E"/>
    <w:rsid w:val="00FC0D0A"/>
    <w:rsid w:val="00FC1B0B"/>
    <w:rsid w:val="00FD2F97"/>
    <w:rsid w:val="00FE4AD4"/>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092C3DC"/>
  <w15:docId w15:val="{056E6DBF-398F-4EAF-87BC-7419ED63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22B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22B7E"/>
    <w:rPr>
      <w:rFonts w:ascii="Segoe UI" w:hAnsi="Segoe UI" w:cs="Segoe UI"/>
      <w:spacing w:val="4"/>
      <w:sz w:val="18"/>
      <w:szCs w:val="18"/>
    </w:rPr>
  </w:style>
  <w:style w:type="character" w:styleId="LineNumber">
    <w:name w:val="line number"/>
    <w:basedOn w:val="DefaultParagraphFont"/>
    <w:semiHidden/>
    <w:unhideWhenUsed/>
    <w:rsid w:val="001D41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92E239-4277-4A9D-B821-D83A46595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700</Words>
  <Characters>3800</Characters>
  <Application>Microsoft Office Word</Application>
  <DocSecurity>0</DocSecurity>
  <Lines>131</Lines>
  <Paragraphs>41</Paragraphs>
  <ScaleCrop>false</ScaleCrop>
  <HeadingPairs>
    <vt:vector size="2" baseType="variant">
      <vt:variant>
        <vt:lpstr>Title</vt:lpstr>
      </vt:variant>
      <vt:variant>
        <vt:i4>1</vt:i4>
      </vt:variant>
    </vt:vector>
  </HeadingPairs>
  <TitlesOfParts>
    <vt:vector size="1" baseType="lpstr">
      <vt:lpstr>ACR145</vt:lpstr>
    </vt:vector>
  </TitlesOfParts>
  <Manager>R229</Manager>
  <Company>NJ Office of Legislative Services</Company>
  <LinksUpToDate>false</LinksUpToDate>
  <CharactersWithSpaces>4515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ACR145</dc:title>
  <dc:subject/>
  <dc:creator>Assemblywoman  MCKNIGHT</dc:creator>
  <cp:keywords>ACR145|4|SG |310|223|76|N|30|</cp:keywords>
  <dc:description>INTRODUCED FEBRUARY 25, 2020</dc:description>
  <cp:lastModifiedBy>Todaro, Vivian</cp:lastModifiedBy>
  <cp:revision>2</cp:revision>
  <cp:lastPrinted>2021-03-18T17:40:00Z</cp:lastPrinted>
  <dcterms:created xsi:type="dcterms:W3CDTF">2021-03-18T17:40:00Z</dcterms:created>
  <dcterms:modified xsi:type="dcterms:W3CDTF">2021-03-18T17:40:00Z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