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66078E" w14:textId="560E138D" w:rsidR="0002135C" w:rsidRDefault="0002135C" w:rsidP="0002135C">
      <w:pPr>
        <w:pStyle w:val="bpuBill"/>
      </w:pPr>
      <w:bookmarkStart w:id="0" w:name="bpuFrontPg"/>
      <w:bookmarkStart w:id="1" w:name="_GoBack"/>
      <w:bookmarkEnd w:id="0"/>
      <w:bookmarkEnd w:id="1"/>
      <w:r>
        <w:t xml:space="preserve">ASSEMBLY CONCURRENT RESOLUTION No. 172 </w:t>
      </w:r>
    </w:p>
    <w:p w14:paraId="7510E61B" w14:textId="73C63188" w:rsidR="0002135C" w:rsidRPr="009D38FF" w:rsidRDefault="0002135C" w:rsidP="0002135C">
      <w:pPr>
        <w:pStyle w:val="bpuWpGraphic"/>
      </w:pPr>
      <w:r>
        <w:object w:dxaOrig="8985" w:dyaOrig="255" w14:anchorId="24588A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983434" r:id="rId7"/>
        </w:object>
      </w:r>
    </w:p>
    <w:p w14:paraId="1DFCC2F9" w14:textId="77777777" w:rsidR="0002135C" w:rsidRDefault="0002135C" w:rsidP="0002135C">
      <w:pPr>
        <w:pStyle w:val="bpuState"/>
      </w:pPr>
      <w:r>
        <w:t>STATE OF NEW JERSEY</w:t>
      </w:r>
    </w:p>
    <w:p w14:paraId="4BA37A0A" w14:textId="77777777" w:rsidR="0002135C" w:rsidRDefault="0002135C" w:rsidP="0002135C">
      <w:pPr>
        <w:pStyle w:val="bpuLegislature"/>
      </w:pPr>
      <w:r>
        <w:t>219th LEGISLATURE</w:t>
      </w:r>
    </w:p>
    <w:p w14:paraId="596C2A2A" w14:textId="2BBE69B5" w:rsidR="0002135C" w:rsidRDefault="0002135C" w:rsidP="0002135C">
      <w:pPr>
        <w:pStyle w:val="bpuWpGraphic"/>
      </w:pPr>
      <w:r>
        <w:object w:dxaOrig="8985" w:dyaOrig="255" w14:anchorId="598DB0A4">
          <v:shape id="_x0000_i1026" type="#_x0000_t75" style="width:6in;height:12pt" o:ole="">
            <v:imagedata r:id="rId6" o:title=""/>
          </v:shape>
          <o:OLEObject Type="Embed" ProgID="WPWin6.1" ShapeID="_x0000_i1026" DrawAspect="Content" ObjectID="_1653983435" r:id="rId8"/>
        </w:object>
      </w:r>
      <w:r>
        <w:t xml:space="preserve">  </w:t>
      </w:r>
    </w:p>
    <w:p w14:paraId="346FE1B8" w14:textId="77777777" w:rsidR="0002135C" w:rsidRDefault="0002135C" w:rsidP="0002135C">
      <w:pPr>
        <w:pStyle w:val="bpuIntro"/>
      </w:pPr>
      <w:r>
        <w:t>INTRODUCED MAY 4, 2020</w:t>
      </w:r>
    </w:p>
    <w:p w14:paraId="1DECA393" w14:textId="77777777" w:rsidR="0002135C" w:rsidRDefault="0002135C" w:rsidP="0002135C">
      <w:pPr>
        <w:pStyle w:val="bpuIntro"/>
      </w:pPr>
    </w:p>
    <w:p w14:paraId="713177E3" w14:textId="77777777" w:rsidR="0002135C" w:rsidRDefault="0002135C" w:rsidP="0002135C">
      <w:pPr>
        <w:pStyle w:val="bpuIntro"/>
        <w:sectPr w:rsidR="0002135C" w:rsidSect="00437C8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216DACED" w14:textId="77777777" w:rsidR="0002135C" w:rsidRDefault="0002135C" w:rsidP="0002135C">
      <w:pPr>
        <w:pStyle w:val="bpuIntro"/>
      </w:pPr>
    </w:p>
    <w:p w14:paraId="6216EBDF" w14:textId="77777777" w:rsidR="0002135C" w:rsidRDefault="0002135C" w:rsidP="0002135C">
      <w:pPr>
        <w:pStyle w:val="bpuSponsor"/>
      </w:pPr>
      <w:r>
        <w:t>Sponsored by:</w:t>
      </w:r>
    </w:p>
    <w:p w14:paraId="0CF147E5" w14:textId="77777777" w:rsidR="0002135C" w:rsidRDefault="0002135C" w:rsidP="0002135C">
      <w:pPr>
        <w:pStyle w:val="bpuSponsor"/>
      </w:pPr>
      <w:r>
        <w:t>Assemblyman  GREGORY P. MCGUCKIN</w:t>
      </w:r>
    </w:p>
    <w:p w14:paraId="7DFADA4E" w14:textId="77777777" w:rsidR="0002135C" w:rsidRDefault="0002135C" w:rsidP="0002135C">
      <w:pPr>
        <w:pStyle w:val="bpuSponsor"/>
      </w:pPr>
      <w:r>
        <w:t>District 10 (Ocean)</w:t>
      </w:r>
    </w:p>
    <w:p w14:paraId="233815E6" w14:textId="77777777" w:rsidR="0002135C" w:rsidRDefault="0002135C" w:rsidP="0002135C">
      <w:pPr>
        <w:pStyle w:val="bpuSponsor"/>
      </w:pPr>
      <w:r>
        <w:t>Assemblyman  JOHN CATALANO</w:t>
      </w:r>
    </w:p>
    <w:p w14:paraId="2C127633" w14:textId="77777777" w:rsidR="0002135C" w:rsidRDefault="0002135C" w:rsidP="0002135C">
      <w:pPr>
        <w:pStyle w:val="bpuSponsor"/>
      </w:pPr>
      <w:r>
        <w:t>District 10 (Ocean)</w:t>
      </w:r>
    </w:p>
    <w:p w14:paraId="41DA73F3" w14:textId="77777777" w:rsidR="0002135C" w:rsidRDefault="0002135C" w:rsidP="0002135C">
      <w:pPr>
        <w:pStyle w:val="bpuSponsor"/>
      </w:pPr>
    </w:p>
    <w:p w14:paraId="1507293C" w14:textId="5EB9C3B7" w:rsidR="0002135C" w:rsidRDefault="009E5191" w:rsidP="009E5191">
      <w:pPr>
        <w:pStyle w:val="bpuSponsor"/>
      </w:pPr>
      <w:r>
        <w:t>Co-Sponsored by:</w:t>
      </w:r>
    </w:p>
    <w:p w14:paraId="179636F3" w14:textId="6436D40A" w:rsidR="009E5191" w:rsidRDefault="009E5191" w:rsidP="009E5191">
      <w:pPr>
        <w:pStyle w:val="bpuSponsor"/>
      </w:pPr>
      <w:r w:rsidRPr="009E5191">
        <w:t>Assemblywoman Gove and Assemblyman Rumpf</w:t>
      </w:r>
    </w:p>
    <w:p w14:paraId="2671784C" w14:textId="6A20CE54" w:rsidR="009E5191" w:rsidRDefault="009E5191" w:rsidP="009E5191"/>
    <w:p w14:paraId="07985ABD" w14:textId="77777777" w:rsidR="009E5191" w:rsidRPr="009E5191" w:rsidRDefault="009E5191" w:rsidP="009E5191"/>
    <w:p w14:paraId="11501CFF" w14:textId="77777777" w:rsidR="0002135C" w:rsidRDefault="0002135C" w:rsidP="0002135C">
      <w:pPr>
        <w:pStyle w:val="bpuSponsor"/>
      </w:pPr>
    </w:p>
    <w:p w14:paraId="2C066666" w14:textId="77777777" w:rsidR="0002135C" w:rsidRDefault="0002135C" w:rsidP="0002135C">
      <w:pPr>
        <w:pStyle w:val="bpuSponsor"/>
      </w:pPr>
    </w:p>
    <w:p w14:paraId="1BBCCE8B" w14:textId="77777777" w:rsidR="0002135C" w:rsidRDefault="0002135C" w:rsidP="0002135C">
      <w:pPr>
        <w:pStyle w:val="bpuSponsor"/>
      </w:pPr>
      <w:r>
        <w:t>SYNOPSIS</w:t>
      </w:r>
    </w:p>
    <w:p w14:paraId="542BDE01" w14:textId="77777777" w:rsidR="0002135C" w:rsidRDefault="0002135C" w:rsidP="0002135C">
      <w:pPr>
        <w:pStyle w:val="bpuNormText"/>
      </w:pPr>
      <w:r>
        <w:tab/>
        <w:t xml:space="preserve">Urges President and Congress to enact legislation forgiving community disaster loans issued after Superstorm Sandy. </w:t>
      </w:r>
    </w:p>
    <w:p w14:paraId="79F3B5BD" w14:textId="77777777" w:rsidR="0002135C" w:rsidRDefault="0002135C" w:rsidP="0002135C">
      <w:pPr>
        <w:pStyle w:val="bpuNormText"/>
      </w:pPr>
    </w:p>
    <w:p w14:paraId="24581D4D" w14:textId="77777777" w:rsidR="0002135C" w:rsidRDefault="0002135C" w:rsidP="0002135C">
      <w:pPr>
        <w:pStyle w:val="bpuSponsor"/>
      </w:pPr>
      <w:r>
        <w:t xml:space="preserve">CURRENT VERSION OF TEXT </w:t>
      </w:r>
    </w:p>
    <w:p w14:paraId="66154B07" w14:textId="77777777" w:rsidR="0002135C" w:rsidRDefault="0002135C" w:rsidP="0002135C">
      <w:pPr>
        <w:pStyle w:val="bpuNormText"/>
      </w:pPr>
      <w:r>
        <w:tab/>
        <w:t>As introduced.</w:t>
      </w:r>
    </w:p>
    <w:p w14:paraId="2DFEBBD6" w14:textId="59EC3664" w:rsidR="0002135C" w:rsidRDefault="0002135C" w:rsidP="0002135C">
      <w:pPr>
        <w:pStyle w:val="bpuNormText"/>
      </w:pPr>
      <w:r>
        <w:rPr>
          <w:noProof/>
        </w:rPr>
        <w:drawing>
          <wp:anchor distT="0" distB="0" distL="114300" distR="114300" simplePos="0" relativeHeight="251659264" behindDoc="1" locked="0" layoutInCell="1" allowOverlap="1" wp14:anchorId="55EF74EA" wp14:editId="696FA48A">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834BAF5" w14:textId="77777777" w:rsidR="0002135C" w:rsidRDefault="0002135C" w:rsidP="008916EC">
      <w:pPr>
        <w:pStyle w:val="FronterPage"/>
        <w:tabs>
          <w:tab w:val="clear" w:pos="720"/>
          <w:tab w:val="clear" w:pos="1440"/>
          <w:tab w:val="clear" w:pos="2160"/>
          <w:tab w:val="clear" w:pos="2880"/>
          <w:tab w:val="clear" w:pos="3600"/>
          <w:tab w:val="clear" w:pos="4320"/>
          <w:tab w:val="clear" w:pos="5040"/>
        </w:tabs>
        <w:sectPr w:rsidR="0002135C" w:rsidSect="0002135C">
          <w:type w:val="continuous"/>
          <w:pgSz w:w="12240" w:h="20160" w:code="5"/>
          <w:pgMar w:top="1440" w:right="2275" w:bottom="1440" w:left="2275" w:header="72" w:footer="720" w:gutter="0"/>
          <w:pgNumType w:start="1"/>
          <w:cols w:space="720"/>
          <w:docGrid w:linePitch="360"/>
        </w:sectPr>
      </w:pPr>
    </w:p>
    <w:p w14:paraId="18D87F04" w14:textId="09096F5E" w:rsidR="00686AEB" w:rsidRPr="00677316" w:rsidRDefault="00184638"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C30921">
        <w:t xml:space="preserve">urging the </w:t>
      </w:r>
      <w:r w:rsidR="001C7A46">
        <w:t xml:space="preserve">United States </w:t>
      </w:r>
      <w:r w:rsidR="00C30921">
        <w:t>President and Congress to enact legislation forgiving certain community disaster loans</w:t>
      </w:r>
      <w:r w:rsidR="00F424DA">
        <w:t>.</w:t>
      </w:r>
    </w:p>
    <w:p w14:paraId="448D79D2" w14:textId="563F094D" w:rsidR="000B1054" w:rsidRDefault="000B1054" w:rsidP="000B1054"/>
    <w:p w14:paraId="0E2433F7" w14:textId="26DBA48B" w:rsidR="0041202A" w:rsidRPr="00925FBE" w:rsidRDefault="0041202A" w:rsidP="0041202A">
      <w:pPr>
        <w:pStyle w:val="IndentHang"/>
        <w:rPr>
          <w:b/>
          <w:bCs/>
          <w:smallCaps/>
        </w:rPr>
      </w:pPr>
      <w:r w:rsidRPr="00391B81">
        <w:rPr>
          <w:b/>
          <w:bCs/>
          <w:smallCaps/>
        </w:rPr>
        <w:t>Whereas,</w:t>
      </w:r>
      <w:r w:rsidR="00FB03F4">
        <w:t xml:space="preserve"> New Jersey has faced several </w:t>
      </w:r>
      <w:r w:rsidR="000D657C">
        <w:t xml:space="preserve">natural disasters resulting in severe </w:t>
      </w:r>
      <w:r w:rsidR="00FB03F4">
        <w:t xml:space="preserve">economic upheaval in recent years, </w:t>
      </w:r>
      <w:r w:rsidR="000D657C">
        <w:t>principally</w:t>
      </w:r>
      <w:r w:rsidR="00FB03F4">
        <w:t xml:space="preserve"> Superstorm Sandy </w:t>
      </w:r>
      <w:r w:rsidR="000D657C">
        <w:t>in 2012 and</w:t>
      </w:r>
      <w:r w:rsidR="00FB03F4">
        <w:t xml:space="preserve"> the </w:t>
      </w:r>
      <w:r w:rsidR="000D657C">
        <w:t xml:space="preserve">current </w:t>
      </w:r>
      <w:r w:rsidR="00FB03F4">
        <w:t>COVID-19 pandemic;</w:t>
      </w:r>
      <w:r>
        <w:t xml:space="preserve"> and </w:t>
      </w:r>
    </w:p>
    <w:p w14:paraId="1DEA4088" w14:textId="1335FAD2" w:rsidR="0041202A" w:rsidRDefault="0041202A" w:rsidP="0041202A">
      <w:pPr>
        <w:pStyle w:val="IndentHang"/>
      </w:pPr>
      <w:r w:rsidRPr="00391B81">
        <w:rPr>
          <w:b/>
          <w:bCs/>
          <w:smallCaps/>
        </w:rPr>
        <w:t>Whereas,</w:t>
      </w:r>
      <w:r w:rsidR="005C57F0">
        <w:t xml:space="preserve"> Many New Jersey residents </w:t>
      </w:r>
      <w:r w:rsidR="00C30921">
        <w:t xml:space="preserve">continue to </w:t>
      </w:r>
      <w:r w:rsidR="00306EA4">
        <w:t>struggle financially</w:t>
      </w:r>
      <w:r w:rsidR="005C57F0">
        <w:t xml:space="preserve"> </w:t>
      </w:r>
      <w:r w:rsidR="000D657C">
        <w:t>to remedy the damage inflicted by</w:t>
      </w:r>
      <w:r w:rsidR="005C57F0">
        <w:t xml:space="preserve"> Superstorm Sandy;</w:t>
      </w:r>
      <w:r>
        <w:t xml:space="preserve"> and</w:t>
      </w:r>
    </w:p>
    <w:p w14:paraId="3EBA64EB" w14:textId="3759DE46" w:rsidR="0041202A" w:rsidRDefault="0041202A" w:rsidP="0041202A">
      <w:pPr>
        <w:pStyle w:val="IndentHang"/>
      </w:pPr>
      <w:r w:rsidRPr="00391B81">
        <w:rPr>
          <w:b/>
          <w:bCs/>
          <w:smallCaps/>
        </w:rPr>
        <w:t>Whereas,</w:t>
      </w:r>
      <w:r w:rsidR="005C57F0">
        <w:t xml:space="preserve"> The </w:t>
      </w:r>
      <w:r w:rsidR="000D657C">
        <w:t>COVID-19</w:t>
      </w:r>
      <w:r w:rsidR="005C57F0">
        <w:t xml:space="preserve"> pandemic </w:t>
      </w:r>
      <w:r w:rsidR="00BB4AEF">
        <w:t xml:space="preserve">is causing increasing </w:t>
      </w:r>
      <w:r w:rsidR="000D657C">
        <w:t>uncertainty</w:t>
      </w:r>
      <w:r w:rsidR="00BB4AEF">
        <w:t xml:space="preserve"> and economic </w:t>
      </w:r>
      <w:r w:rsidR="000D657C">
        <w:t>disruption</w:t>
      </w:r>
      <w:r w:rsidR="00BB4AEF">
        <w:t xml:space="preserve"> throughout the State</w:t>
      </w:r>
      <w:r w:rsidR="006F08E3">
        <w:t xml:space="preserve">, which </w:t>
      </w:r>
      <w:r w:rsidR="00306EA4">
        <w:t>has the</w:t>
      </w:r>
      <w:r w:rsidR="006F08E3">
        <w:t xml:space="preserve"> second highest </w:t>
      </w:r>
      <w:r w:rsidR="00DB498B">
        <w:t xml:space="preserve">incidence of novel coronavirus </w:t>
      </w:r>
      <w:r w:rsidR="000D657C">
        <w:t>in the United States</w:t>
      </w:r>
      <w:r w:rsidR="005C57F0">
        <w:t>;</w:t>
      </w:r>
      <w:r>
        <w:t xml:space="preserve"> and</w:t>
      </w:r>
    </w:p>
    <w:p w14:paraId="00D61177" w14:textId="2E5B757B" w:rsidR="004C32A1" w:rsidRDefault="004C32A1" w:rsidP="004C32A1">
      <w:pPr>
        <w:pStyle w:val="IndentHang"/>
      </w:pPr>
      <w:r w:rsidRPr="00391B81">
        <w:rPr>
          <w:b/>
          <w:bCs/>
          <w:smallCaps/>
        </w:rPr>
        <w:t>Whereas,</w:t>
      </w:r>
      <w:r>
        <w:t xml:space="preserve"> In the wake of Superstorm Sandy, New Jersey received </w:t>
      </w:r>
      <w:r w:rsidR="00807946">
        <w:t xml:space="preserve">federal aid in the form of </w:t>
      </w:r>
      <w:r w:rsidR="001C7A46">
        <w:t xml:space="preserve">both </w:t>
      </w:r>
      <w:r>
        <w:t xml:space="preserve">community disaster loans </w:t>
      </w:r>
      <w:r w:rsidR="00807946">
        <w:t xml:space="preserve">issued </w:t>
      </w:r>
      <w:r>
        <w:t xml:space="preserve">under the </w:t>
      </w:r>
      <w:r w:rsidR="00C30921">
        <w:t>“</w:t>
      </w:r>
      <w:r>
        <w:t>Disaster Relief Appropriations Act of 2013</w:t>
      </w:r>
      <w:r w:rsidR="00C30921">
        <w:t>”</w:t>
      </w:r>
      <w:r w:rsidR="00807946">
        <w:t>and small business loans issued under the “Small Business Act”</w:t>
      </w:r>
      <w:r>
        <w:t>; and</w:t>
      </w:r>
    </w:p>
    <w:p w14:paraId="0FBE581A" w14:textId="3355A7C0" w:rsidR="0041202A" w:rsidRDefault="0041202A" w:rsidP="0041202A">
      <w:pPr>
        <w:pStyle w:val="IndentHang"/>
      </w:pPr>
      <w:r w:rsidRPr="00391B81">
        <w:rPr>
          <w:b/>
          <w:bCs/>
          <w:smallCaps/>
        </w:rPr>
        <w:t>Whereas,</w:t>
      </w:r>
      <w:r w:rsidR="00BB4AEF">
        <w:t xml:space="preserve"> The Federal Emergency Management Agency </w:t>
      </w:r>
      <w:r w:rsidR="00E13787">
        <w:t xml:space="preserve">(FEMA) </w:t>
      </w:r>
      <w:r w:rsidR="00BB4AEF">
        <w:t xml:space="preserve">has recently </w:t>
      </w:r>
      <w:r w:rsidR="00BB4AEF" w:rsidRPr="00BB4AEF">
        <w:t>pressed</w:t>
      </w:r>
      <w:r w:rsidR="000D657C">
        <w:t xml:space="preserve"> New Jersey</w:t>
      </w:r>
      <w:r w:rsidR="00BB4AEF" w:rsidRPr="00BB4AEF">
        <w:t xml:space="preserve"> municipalities to start repaying the </w:t>
      </w:r>
      <w:r w:rsidR="000D657C">
        <w:t xml:space="preserve">community disaster </w:t>
      </w:r>
      <w:r w:rsidR="00BB4AEF" w:rsidRPr="00BB4AEF">
        <w:t xml:space="preserve">loans </w:t>
      </w:r>
      <w:r w:rsidR="000D657C">
        <w:t xml:space="preserve">issued post-Superstorm Sandy </w:t>
      </w:r>
      <w:r w:rsidR="00BB4AEF" w:rsidRPr="00BB4AEF">
        <w:t>despite the clear and original expectation that the loans could be repaid slowly</w:t>
      </w:r>
      <w:r w:rsidR="00E67592">
        <w:t xml:space="preserve"> and</w:t>
      </w:r>
      <w:r w:rsidR="00BB4AEF" w:rsidRPr="00BB4AEF">
        <w:t xml:space="preserve"> over</w:t>
      </w:r>
      <w:r w:rsidR="001C7A46">
        <w:t xml:space="preserve"> </w:t>
      </w:r>
      <w:r w:rsidR="00BB4AEF" w:rsidRPr="00BB4AEF">
        <w:t>time</w:t>
      </w:r>
      <w:r w:rsidR="00E67592">
        <w:t>, with the possibility of complete forgiveness</w:t>
      </w:r>
      <w:r w:rsidR="00BB4AEF">
        <w:t>;</w:t>
      </w:r>
      <w:r>
        <w:t xml:space="preserve"> and</w:t>
      </w:r>
    </w:p>
    <w:p w14:paraId="144690ED" w14:textId="0B2948FB" w:rsidR="0041202A" w:rsidRDefault="0041202A" w:rsidP="0041202A">
      <w:pPr>
        <w:pStyle w:val="IndentHang"/>
      </w:pPr>
      <w:bookmarkStart w:id="2" w:name="_Hlk35939330"/>
      <w:r w:rsidRPr="00391B81">
        <w:rPr>
          <w:b/>
          <w:bCs/>
          <w:smallCaps/>
        </w:rPr>
        <w:t>Whereas,</w:t>
      </w:r>
      <w:r w:rsidR="00BB4AEF">
        <w:t xml:space="preserve"> Mandatory repayment of </w:t>
      </w:r>
      <w:r w:rsidR="000D657C" w:rsidRPr="00BB4AEF">
        <w:t xml:space="preserve">the </w:t>
      </w:r>
      <w:r w:rsidR="000D657C">
        <w:t xml:space="preserve">community disaster </w:t>
      </w:r>
      <w:r w:rsidR="00BB4AEF">
        <w:t xml:space="preserve">loans </w:t>
      </w:r>
      <w:r w:rsidR="00C30921">
        <w:t>creates increased financial pressure</w:t>
      </w:r>
      <w:r w:rsidR="00BB4AEF">
        <w:t xml:space="preserve"> on New Jersey communities and comes at a time that </w:t>
      </w:r>
      <w:r w:rsidR="008C6FF6">
        <w:t>is difficult for all throughout the State</w:t>
      </w:r>
      <w:r w:rsidR="00BB4AEF">
        <w:t>;</w:t>
      </w:r>
      <w:r>
        <w:t xml:space="preserve"> and</w:t>
      </w:r>
      <w:bookmarkEnd w:id="2"/>
    </w:p>
    <w:p w14:paraId="15E6E5C0" w14:textId="0ECD2E54" w:rsidR="00E67592" w:rsidRDefault="00E67592" w:rsidP="004C32A1">
      <w:pPr>
        <w:pStyle w:val="IndentHang"/>
      </w:pPr>
      <w:r w:rsidRPr="00391B81">
        <w:rPr>
          <w:b/>
          <w:bCs/>
          <w:smallCaps/>
        </w:rPr>
        <w:t>Whereas,</w:t>
      </w:r>
      <w:r w:rsidR="004C32A1">
        <w:t xml:space="preserve"> The </w:t>
      </w:r>
      <w:r w:rsidR="00C30921">
        <w:t>“</w:t>
      </w:r>
      <w:r w:rsidR="004C32A1">
        <w:t>Small Business Act</w:t>
      </w:r>
      <w:r w:rsidR="00C30921">
        <w:t>”</w:t>
      </w:r>
      <w:r w:rsidR="004C32A1">
        <w:t xml:space="preserve"> was passed to </w:t>
      </w:r>
      <w:r w:rsidR="004C32A1" w:rsidRPr="004C32A1">
        <w:t>aid, counsel, assist and protect the interests of small</w:t>
      </w:r>
      <w:r w:rsidR="004C32A1">
        <w:t xml:space="preserve"> </w:t>
      </w:r>
      <w:r w:rsidR="00DB498B">
        <w:t xml:space="preserve">businesses </w:t>
      </w:r>
      <w:r w:rsidR="004C32A1">
        <w:t xml:space="preserve">through the creation of small business administration loans; and </w:t>
      </w:r>
    </w:p>
    <w:p w14:paraId="5700BCD0" w14:textId="17B8E253" w:rsidR="004C32A1" w:rsidRDefault="004C32A1" w:rsidP="004C32A1">
      <w:pPr>
        <w:pStyle w:val="IndentHang"/>
      </w:pPr>
      <w:r w:rsidRPr="00391B81">
        <w:rPr>
          <w:b/>
          <w:bCs/>
          <w:smallCaps/>
        </w:rPr>
        <w:t>Whereas,</w:t>
      </w:r>
      <w:r w:rsidR="00626D8E">
        <w:t xml:space="preserve"> </w:t>
      </w:r>
      <w:r w:rsidR="007F0F8A">
        <w:t>New Jersey residents, who requested and were granted s</w:t>
      </w:r>
      <w:r w:rsidR="00626D8E">
        <w:t xml:space="preserve">mall business loans </w:t>
      </w:r>
      <w:r w:rsidR="007F0F8A">
        <w:t xml:space="preserve">post-Superstorm Sandy, now face the possibility that they may be precluded from receiving further disaster relief aid during the COVID-19 pandemic since any new grant issuances </w:t>
      </w:r>
      <w:r w:rsidR="001C7A46">
        <w:t>could</w:t>
      </w:r>
      <w:r w:rsidR="007F0F8A">
        <w:t xml:space="preserve"> be counted </w:t>
      </w:r>
      <w:r w:rsidR="00626D8E">
        <w:t xml:space="preserve">as a duplicate benefit; </w:t>
      </w:r>
      <w:r>
        <w:t>and</w:t>
      </w:r>
    </w:p>
    <w:p w14:paraId="164E922C" w14:textId="62F9198B" w:rsidR="0041202A" w:rsidRDefault="0041202A" w:rsidP="0041202A">
      <w:pPr>
        <w:pStyle w:val="IndentHang"/>
      </w:pPr>
      <w:r w:rsidRPr="00391B81">
        <w:rPr>
          <w:b/>
          <w:bCs/>
          <w:smallCaps/>
        </w:rPr>
        <w:t>Whereas,</w:t>
      </w:r>
      <w:r w:rsidR="008C6FF6">
        <w:t xml:space="preserve"> </w:t>
      </w:r>
      <w:r w:rsidR="006F08E3">
        <w:t xml:space="preserve">The </w:t>
      </w:r>
      <w:r w:rsidR="006F08E3" w:rsidRPr="008C6FF6">
        <w:t xml:space="preserve">duplication of benefit policy was partially abolished </w:t>
      </w:r>
      <w:r w:rsidR="004C32A1">
        <w:t xml:space="preserve">by the Department of Housing and Urban Development </w:t>
      </w:r>
      <w:r w:rsidR="006F08E3" w:rsidRPr="008C6FF6">
        <w:t xml:space="preserve">in </w:t>
      </w:r>
      <w:r w:rsidR="004C32A1">
        <w:t xml:space="preserve">February </w:t>
      </w:r>
      <w:r w:rsidR="006F08E3" w:rsidRPr="008C6FF6">
        <w:t>2018</w:t>
      </w:r>
      <w:r w:rsidR="004C32A1">
        <w:t xml:space="preserve"> </w:t>
      </w:r>
      <w:r w:rsidR="00DB498B">
        <w:t>under</w:t>
      </w:r>
      <w:r w:rsidR="004C32A1">
        <w:t xml:space="preserve"> the </w:t>
      </w:r>
      <w:r w:rsidR="001C7A46">
        <w:t>“</w:t>
      </w:r>
      <w:r w:rsidR="004C32A1">
        <w:t>Bipartisan Budget Act of 2018</w:t>
      </w:r>
      <w:r w:rsidR="001C7A46">
        <w:t>”</w:t>
      </w:r>
      <w:r w:rsidR="008C6FF6">
        <w:t>;</w:t>
      </w:r>
      <w:r>
        <w:t xml:space="preserve"> and</w:t>
      </w:r>
    </w:p>
    <w:p w14:paraId="5F4A7048" w14:textId="2045600E" w:rsidR="0041202A" w:rsidRPr="00A735B4" w:rsidRDefault="0041202A" w:rsidP="0041202A">
      <w:pPr>
        <w:pStyle w:val="IndentHang"/>
      </w:pPr>
      <w:r w:rsidRPr="00391B81">
        <w:rPr>
          <w:b/>
          <w:bCs/>
          <w:smallCaps/>
        </w:rPr>
        <w:t>Whereas,</w:t>
      </w:r>
      <w:r w:rsidR="004C32A1">
        <w:t xml:space="preserve"> The </w:t>
      </w:r>
      <w:r w:rsidR="00B77BC5">
        <w:t xml:space="preserve">abolition of the </w:t>
      </w:r>
      <w:r w:rsidR="004C32A1" w:rsidRPr="008C6FF6">
        <w:t xml:space="preserve">duplication of benefit policy </w:t>
      </w:r>
      <w:r w:rsidR="004C32A1">
        <w:t xml:space="preserve">should be extended </w:t>
      </w:r>
      <w:r w:rsidR="004C32A1" w:rsidRPr="008C6FF6">
        <w:t xml:space="preserve">to </w:t>
      </w:r>
      <w:r w:rsidR="00BC0A90">
        <w:t xml:space="preserve">funds received following </w:t>
      </w:r>
      <w:r w:rsidR="004C32A1" w:rsidRPr="008C6FF6">
        <w:t>disasters dating to 2011, including Superstorm Sandy</w:t>
      </w:r>
      <w:r w:rsidR="004C32A1">
        <w:t>;</w:t>
      </w:r>
      <w:r>
        <w:t xml:space="preserve"> and</w:t>
      </w:r>
    </w:p>
    <w:p w14:paraId="4FCBD961" w14:textId="3270439B" w:rsidR="0041202A" w:rsidRPr="00A735B4" w:rsidRDefault="0041202A" w:rsidP="0041202A">
      <w:pPr>
        <w:pStyle w:val="IndentHang"/>
      </w:pPr>
      <w:r w:rsidRPr="00391B81">
        <w:rPr>
          <w:b/>
          <w:bCs/>
          <w:smallCaps/>
        </w:rPr>
        <w:t>Whereas,</w:t>
      </w:r>
      <w:r w:rsidR="00D9165C">
        <w:t xml:space="preserve"> Rep. Chris Smith reintroduced H.R. 6454</w:t>
      </w:r>
      <w:r w:rsidR="008C4E47">
        <w:t xml:space="preserve"> on April 3, 2020</w:t>
      </w:r>
      <w:r w:rsidR="00BB4AEF">
        <w:t xml:space="preserve">, </w:t>
      </w:r>
      <w:r w:rsidR="000D657C">
        <w:t xml:space="preserve">a bill </w:t>
      </w:r>
      <w:r w:rsidR="00BB4AEF">
        <w:t xml:space="preserve">which </w:t>
      </w:r>
      <w:r w:rsidR="00BB4AEF" w:rsidRPr="00BB4AEF">
        <w:t xml:space="preserve">mandates forgiveness of certain </w:t>
      </w:r>
      <w:r w:rsidR="000D657C">
        <w:t>c</w:t>
      </w:r>
      <w:r w:rsidR="00BB4AEF" w:rsidRPr="00BB4AEF">
        <w:t xml:space="preserve">ommunity </w:t>
      </w:r>
      <w:r w:rsidR="000D657C">
        <w:t>d</w:t>
      </w:r>
      <w:r w:rsidR="00BB4AEF" w:rsidRPr="00BB4AEF">
        <w:t xml:space="preserve">isaster </w:t>
      </w:r>
      <w:r w:rsidR="000D657C">
        <w:t>l</w:t>
      </w:r>
      <w:r w:rsidR="00BB4AEF" w:rsidRPr="00BB4AEF">
        <w:t>oans secured by N</w:t>
      </w:r>
      <w:r w:rsidR="00BB4AEF">
        <w:t xml:space="preserve">ew </w:t>
      </w:r>
      <w:r w:rsidR="00BB4AEF" w:rsidRPr="00BB4AEF">
        <w:t>J</w:t>
      </w:r>
      <w:r w:rsidR="00BB4AEF">
        <w:t>ersey</w:t>
      </w:r>
      <w:r w:rsidR="00BB4AEF" w:rsidRPr="00BB4AEF">
        <w:t xml:space="preserve"> from </w:t>
      </w:r>
      <w:r w:rsidR="00E13787">
        <w:t xml:space="preserve">FEMA </w:t>
      </w:r>
      <w:r w:rsidR="00BB4AEF" w:rsidRPr="00BB4AEF">
        <w:t xml:space="preserve">to help with </w:t>
      </w:r>
      <w:r w:rsidR="00BB4AEF">
        <w:t xml:space="preserve">Superstorm </w:t>
      </w:r>
      <w:r w:rsidR="00BB4AEF" w:rsidRPr="00BB4AEF">
        <w:t>Sandy recovery</w:t>
      </w:r>
      <w:r w:rsidR="00BB4AEF">
        <w:t xml:space="preserve"> and </w:t>
      </w:r>
      <w:r w:rsidR="000D657C">
        <w:t xml:space="preserve">which </w:t>
      </w:r>
      <w:r w:rsidR="00BB4AEF">
        <w:t xml:space="preserve">also </w:t>
      </w:r>
      <w:r w:rsidR="00BB4AEF" w:rsidRPr="00BB4AEF">
        <w:t xml:space="preserve">addresses the </w:t>
      </w:r>
      <w:r w:rsidR="00DB498B">
        <w:t>d</w:t>
      </w:r>
      <w:r w:rsidR="00BB4AEF" w:rsidRPr="00BB4AEF">
        <w:t xml:space="preserve">uplication of benefit problem by removing </w:t>
      </w:r>
      <w:r w:rsidR="000D657C">
        <w:t>s</w:t>
      </w:r>
      <w:r w:rsidR="00BB4AEF" w:rsidRPr="00BB4AEF">
        <w:t xml:space="preserve">mall </w:t>
      </w:r>
      <w:r w:rsidR="000D657C">
        <w:t>b</w:t>
      </w:r>
      <w:r w:rsidR="00BB4AEF" w:rsidRPr="00BB4AEF">
        <w:t xml:space="preserve">usiness </w:t>
      </w:r>
      <w:r w:rsidR="000D657C">
        <w:t>a</w:t>
      </w:r>
      <w:r w:rsidR="00BB4AEF" w:rsidRPr="00BB4AEF">
        <w:t xml:space="preserve">dministration loans as a disqualifier for people who sought </w:t>
      </w:r>
      <w:r w:rsidR="000D657C">
        <w:t>or</w:t>
      </w:r>
      <w:r w:rsidR="00BB4AEF" w:rsidRPr="00BB4AEF">
        <w:t xml:space="preserve"> received federal money to help them recover in the wake of </w:t>
      </w:r>
      <w:r w:rsidR="000D657C">
        <w:t xml:space="preserve">Superstorm </w:t>
      </w:r>
      <w:r w:rsidR="00BB4AEF" w:rsidRPr="00BB4AEF">
        <w:t>Sandy</w:t>
      </w:r>
      <w:r w:rsidR="00D9165C">
        <w:t>;</w:t>
      </w:r>
      <w:r>
        <w:t xml:space="preserve"> and  </w:t>
      </w:r>
    </w:p>
    <w:p w14:paraId="5A5F3F7E" w14:textId="3A93BA07" w:rsidR="0041202A" w:rsidRPr="00D02130" w:rsidRDefault="0041202A" w:rsidP="0041202A">
      <w:pPr>
        <w:pStyle w:val="IndentHang"/>
      </w:pPr>
      <w:r w:rsidRPr="00391B81">
        <w:rPr>
          <w:b/>
          <w:bCs/>
          <w:smallCaps/>
        </w:rPr>
        <w:t>Whereas,</w:t>
      </w:r>
      <w:r w:rsidR="00CA0639">
        <w:t xml:space="preserve"> The </w:t>
      </w:r>
      <w:r w:rsidR="00252B23">
        <w:t xml:space="preserve">forgiveness of the community disaster loans and the changes to eligibility for </w:t>
      </w:r>
      <w:r w:rsidR="000D657C">
        <w:t>s</w:t>
      </w:r>
      <w:r w:rsidR="00252B23">
        <w:t xml:space="preserve">mall </w:t>
      </w:r>
      <w:r w:rsidR="000D657C">
        <w:t>b</w:t>
      </w:r>
      <w:r w:rsidR="00252B23">
        <w:t xml:space="preserve">usiness loans would have a </w:t>
      </w:r>
      <w:r w:rsidR="00252B23">
        <w:lastRenderedPageBreak/>
        <w:t xml:space="preserve">profound impact throughout the State in helping stabilize the economy and would provide much needed support to </w:t>
      </w:r>
      <w:r w:rsidR="000D657C">
        <w:t>State residents</w:t>
      </w:r>
      <w:r w:rsidR="00DB498B">
        <w:t xml:space="preserve"> in the fight against COVID-19</w:t>
      </w:r>
      <w:r w:rsidR="00CA0639">
        <w:t>;</w:t>
      </w:r>
      <w:r>
        <w:t xml:space="preserve"> now, therefore,</w:t>
      </w:r>
    </w:p>
    <w:p w14:paraId="4B54C55C" w14:textId="77777777" w:rsidR="0041202A" w:rsidRPr="00D71D68" w:rsidRDefault="0041202A" w:rsidP="000B1054"/>
    <w:p w14:paraId="02873E11" w14:textId="77777777" w:rsidR="00686AEB" w:rsidRPr="00AA7880" w:rsidRDefault="00686AEB" w:rsidP="00686AEB">
      <w:r>
        <w:tab/>
      </w:r>
      <w:r w:rsidR="00184638">
        <w:rPr>
          <w:rStyle w:val="BillHeading2"/>
        </w:rPr>
        <w:t>Be It Resolved</w:t>
      </w:r>
      <w:r>
        <w:rPr>
          <w:rStyle w:val="BillHeading2"/>
        </w:rPr>
        <w:t xml:space="preserve"> </w:t>
      </w:r>
      <w:r w:rsidR="00184638">
        <w:rPr>
          <w:rStyle w:val="BillLanguage"/>
        </w:rPr>
        <w:t>by the General Assembly of the State of New Jersey (the Senate concurring):</w:t>
      </w:r>
    </w:p>
    <w:p w14:paraId="1964BE50" w14:textId="77777777" w:rsidR="00686AEB" w:rsidRPr="00D71D68" w:rsidRDefault="00686AEB" w:rsidP="00686AEB"/>
    <w:p w14:paraId="79C80ADE" w14:textId="1C87E4D0" w:rsidR="0041202A" w:rsidRDefault="00686AEB" w:rsidP="0041202A">
      <w:r>
        <w:tab/>
      </w:r>
      <w:r w:rsidR="00043697">
        <w:t>1.</w:t>
      </w:r>
      <w:r w:rsidR="00043697">
        <w:tab/>
      </w:r>
      <w:r w:rsidR="00660F13">
        <w:t>The Legislature</w:t>
      </w:r>
      <w:r w:rsidR="0041202A">
        <w:t xml:space="preserve"> </w:t>
      </w:r>
      <w:r w:rsidR="00C30921">
        <w:t xml:space="preserve">urges the </w:t>
      </w:r>
      <w:r w:rsidR="004362EE">
        <w:t xml:space="preserve">United States </w:t>
      </w:r>
      <w:r w:rsidR="00C30921">
        <w:t>President and Congress to enact legislation forgiving community disaster loans issued after Superstorm Sandy</w:t>
      </w:r>
      <w:r w:rsidR="00602F5D">
        <w:t xml:space="preserve"> to </w:t>
      </w:r>
      <w:r w:rsidR="00710B8C">
        <w:t xml:space="preserve">help </w:t>
      </w:r>
      <w:r w:rsidR="00602F5D">
        <w:t>stabilize the New Jersey economy and provide much needed support to the citizens of the State in the fight against COVID-19</w:t>
      </w:r>
      <w:r w:rsidR="0041202A">
        <w:t>.</w:t>
      </w:r>
    </w:p>
    <w:p w14:paraId="0A55EE92" w14:textId="77777777" w:rsidR="0041202A" w:rsidRDefault="0041202A" w:rsidP="0041202A">
      <w:pPr>
        <w:pStyle w:val="ListParagraph"/>
        <w:ind w:left="645"/>
      </w:pPr>
    </w:p>
    <w:p w14:paraId="1DAE1DB3" w14:textId="141EA822" w:rsidR="0041202A" w:rsidRDefault="00043697" w:rsidP="0041202A">
      <w:r>
        <w:tab/>
        <w:t>2.</w:t>
      </w:r>
      <w:r>
        <w:tab/>
      </w:r>
      <w:r w:rsidR="00154FE2">
        <w:t>Copies of this resolution, as filed with the Secretary of State, shall be transmitted by the Clerk of the General Assembly or the Secretary of the Senate to</w:t>
      </w:r>
      <w:r w:rsidR="00F424DA">
        <w:t xml:space="preserve"> the </w:t>
      </w:r>
      <w:r w:rsidR="003A5607">
        <w:t xml:space="preserve">Office of the President of the United States, </w:t>
      </w:r>
      <w:r w:rsidR="00E13787">
        <w:t>the Majority and Minority Leaders of the United State Senate, the Speaker and Minority Leader of the United States House of Representatives, and every member of Congress from this State</w:t>
      </w:r>
      <w:r w:rsidR="0041202A">
        <w:t>.</w:t>
      </w:r>
    </w:p>
    <w:p w14:paraId="7DA5244D" w14:textId="77777777" w:rsidR="00404A8A" w:rsidRPr="00AA7880" w:rsidRDefault="00404A8A" w:rsidP="0041202A"/>
    <w:p w14:paraId="2F8495B7" w14:textId="7ECFA935" w:rsidR="00686AEB" w:rsidRDefault="00686AEB" w:rsidP="00686AEB"/>
    <w:p w14:paraId="0C70544B" w14:textId="112A974F" w:rsidR="00686AEB" w:rsidRDefault="00686AEB" w:rsidP="00686AEB">
      <w:pPr>
        <w:jc w:val="center"/>
      </w:pPr>
      <w:r w:rsidRPr="00D71D68">
        <w:t>STATEMENT</w:t>
      </w:r>
    </w:p>
    <w:p w14:paraId="29FB6D6B" w14:textId="77777777" w:rsidR="00404A8A" w:rsidRPr="00AA7880" w:rsidRDefault="00404A8A" w:rsidP="00686AEB">
      <w:pPr>
        <w:jc w:val="center"/>
      </w:pPr>
    </w:p>
    <w:p w14:paraId="13E35274" w14:textId="6AA858DA" w:rsidR="0041202A" w:rsidRDefault="008F4BF7" w:rsidP="0041202A">
      <w:pPr>
        <w:rPr>
          <w:rStyle w:val="HangingAnActChar"/>
        </w:rPr>
      </w:pPr>
      <w:bookmarkStart w:id="3" w:name="_Hlk37154435"/>
      <w:r>
        <w:tab/>
      </w:r>
      <w:r w:rsidR="0041202A">
        <w:t>This resolution urges</w:t>
      </w:r>
      <w:r w:rsidR="00E63549">
        <w:t xml:space="preserve"> the</w:t>
      </w:r>
      <w:r w:rsidR="00F424DA">
        <w:t xml:space="preserve"> </w:t>
      </w:r>
      <w:r w:rsidR="004362EE">
        <w:t xml:space="preserve">United States </w:t>
      </w:r>
      <w:r w:rsidR="00C30921">
        <w:t>President and Congress to enact legislation forgiving community disaster loans issued after Superstorm Sandy</w:t>
      </w:r>
      <w:r w:rsidR="0041202A">
        <w:rPr>
          <w:rStyle w:val="HangingAnActChar"/>
        </w:rPr>
        <w:t>.</w:t>
      </w:r>
    </w:p>
    <w:p w14:paraId="6B830D7A" w14:textId="60379BBA" w:rsidR="00252B23" w:rsidRDefault="00252B23" w:rsidP="00252B23">
      <w:pPr>
        <w:pStyle w:val="IndentHang"/>
        <w:ind w:left="0" w:firstLine="0"/>
      </w:pPr>
      <w:r>
        <w:tab/>
      </w:r>
      <w:bookmarkStart w:id="4" w:name="_Hlk37320152"/>
      <w:r>
        <w:t xml:space="preserve">New Jersey has faced several economic upheavals in recent years, from Superstorm Sandy in 2012 to the current COVID-19 pandemic.  These natural disasters have had a profound and devastating impact on the economy of the State and its residents, with many still struggling financially as a result of Superstorm Sandy to this day.  The </w:t>
      </w:r>
      <w:r w:rsidR="00497978">
        <w:t>COVID-19</w:t>
      </w:r>
      <w:r>
        <w:t xml:space="preserve"> pandemic has</w:t>
      </w:r>
      <w:r w:rsidR="004362EE">
        <w:t xml:space="preserve"> caused</w:t>
      </w:r>
      <w:r>
        <w:t>, and will continue to</w:t>
      </w:r>
      <w:r w:rsidR="004362EE">
        <w:t xml:space="preserve"> cause</w:t>
      </w:r>
      <w:r>
        <w:t xml:space="preserve">, increasing </w:t>
      </w:r>
      <w:r w:rsidR="00497978">
        <w:t>uncertainty</w:t>
      </w:r>
      <w:r>
        <w:t xml:space="preserve"> and economic disruptions throughout the State, which is the second highest impact area </w:t>
      </w:r>
      <w:r w:rsidR="00497978">
        <w:t xml:space="preserve">in the United States </w:t>
      </w:r>
      <w:r>
        <w:t xml:space="preserve">for </w:t>
      </w:r>
      <w:r w:rsidR="00497978">
        <w:t xml:space="preserve">the novel </w:t>
      </w:r>
      <w:r>
        <w:t xml:space="preserve">coronavirus.  </w:t>
      </w:r>
    </w:p>
    <w:p w14:paraId="162D4022" w14:textId="6C9514EB" w:rsidR="00252B23" w:rsidRDefault="00E63549" w:rsidP="00E63549">
      <w:pPr>
        <w:pStyle w:val="IndentHang"/>
        <w:ind w:left="0" w:firstLine="0"/>
      </w:pPr>
      <w:r>
        <w:tab/>
      </w:r>
      <w:r w:rsidR="00252B23">
        <w:t xml:space="preserve">Recently, the Federal Emergency Management Agency </w:t>
      </w:r>
      <w:r w:rsidR="00E13787">
        <w:t xml:space="preserve">(FEMA) </w:t>
      </w:r>
      <w:r w:rsidR="00252B23">
        <w:t xml:space="preserve">has begun to </w:t>
      </w:r>
      <w:r w:rsidR="00252B23" w:rsidRPr="00BB4AEF">
        <w:t xml:space="preserve">press </w:t>
      </w:r>
      <w:r w:rsidR="00497978">
        <w:t xml:space="preserve">New Jersey </w:t>
      </w:r>
      <w:r w:rsidR="00252B23" w:rsidRPr="00BB4AEF">
        <w:t xml:space="preserve">municipalities to start repaying the loans </w:t>
      </w:r>
      <w:r w:rsidR="00252B23">
        <w:t>passed out to help the State recover post-Superstorm Sandy.  This mandatory repayment would have a devastating effect throughout the State</w:t>
      </w:r>
      <w:r w:rsidR="004362EE">
        <w:t>, as these demands come at a time when the State, like many across the United States, is struggling to fight COVID-19</w:t>
      </w:r>
      <w:r w:rsidR="00252B23">
        <w:t xml:space="preserve">.  The </w:t>
      </w:r>
      <w:r w:rsidR="00252B23" w:rsidRPr="006F08E3">
        <w:t xml:space="preserve">payments on the </w:t>
      </w:r>
      <w:r w:rsidR="00497978">
        <w:t>c</w:t>
      </w:r>
      <w:r w:rsidR="00252B23" w:rsidRPr="006F08E3">
        <w:t xml:space="preserve">ommunity </w:t>
      </w:r>
      <w:r w:rsidR="00497978">
        <w:t>d</w:t>
      </w:r>
      <w:r w:rsidR="00252B23" w:rsidRPr="006F08E3">
        <w:t xml:space="preserve">isaster </w:t>
      </w:r>
      <w:r w:rsidR="00497978">
        <w:t>l</w:t>
      </w:r>
      <w:r w:rsidR="00252B23" w:rsidRPr="006F08E3">
        <w:t xml:space="preserve">oans </w:t>
      </w:r>
      <w:r w:rsidR="00252B23">
        <w:t xml:space="preserve">were originally </w:t>
      </w:r>
      <w:r w:rsidR="004362EE">
        <w:t>assured to be allowed to be paid back over time and slowly, with the possibility of forgiveness</w:t>
      </w:r>
      <w:r w:rsidR="006B6A4B">
        <w:t xml:space="preserve">.  Furthermore, </w:t>
      </w:r>
      <w:r>
        <w:t xml:space="preserve">New Jersey residents who were granted loans under the “Small Business Act,” which was passed to aid, counsel, assist and protect the interests of small businesses through the creation of small business loans, now face the possibility that they may be precluded from receiving further disaster relief aid during the </w:t>
      </w:r>
      <w:r>
        <w:lastRenderedPageBreak/>
        <w:t>COVID-19 pandemic since any new grant issuances may be counted as a duplicate benefit</w:t>
      </w:r>
      <w:r w:rsidR="00431807">
        <w:t xml:space="preserve">.  </w:t>
      </w:r>
      <w:r>
        <w:t xml:space="preserve">The duplication of benefit </w:t>
      </w:r>
      <w:r w:rsidR="004362EE">
        <w:t>policy</w:t>
      </w:r>
      <w:r>
        <w:t xml:space="preserve"> was partially abolished by the Department of Housing and Urban Development in February 2018 under the </w:t>
      </w:r>
      <w:r w:rsidR="004362EE">
        <w:t>“</w:t>
      </w:r>
      <w:r>
        <w:t>Bipartisan Budget Act of 2018</w:t>
      </w:r>
      <w:r w:rsidR="004362EE">
        <w:t>”</w:t>
      </w:r>
      <w:r w:rsidR="00431807">
        <w:t xml:space="preserve"> and should </w:t>
      </w:r>
      <w:r>
        <w:t>be extended to funds received following disasters dating to 2011, including Superstorm Sandy</w:t>
      </w:r>
      <w:r w:rsidR="00431807">
        <w:t>.</w:t>
      </w:r>
      <w:r w:rsidR="006B6A4B">
        <w:t xml:space="preserve">  </w:t>
      </w:r>
      <w:r w:rsidR="00252B23">
        <w:t xml:space="preserve">  </w:t>
      </w:r>
    </w:p>
    <w:p w14:paraId="2091C09F" w14:textId="74EDCA8E" w:rsidR="00D00B87" w:rsidRDefault="00252B23" w:rsidP="00252B23">
      <w:pPr>
        <w:pStyle w:val="IndentHang"/>
        <w:ind w:left="0" w:firstLine="0"/>
        <w:rPr>
          <w:rStyle w:val="HangingAnActChar"/>
        </w:rPr>
      </w:pPr>
      <w:r>
        <w:tab/>
        <w:t xml:space="preserve">Rep. Chris Smith reintroduced H.R. 6454 on April 3, 2020, </w:t>
      </w:r>
      <w:r w:rsidR="00B77BC5">
        <w:t xml:space="preserve">which </w:t>
      </w:r>
      <w:r w:rsidR="00B77BC5" w:rsidRPr="00BB4AEF">
        <w:t>mandates</w:t>
      </w:r>
      <w:r w:rsidRPr="00BB4AEF">
        <w:t xml:space="preserve"> forgiveness of certain </w:t>
      </w:r>
      <w:r w:rsidR="004362EE">
        <w:t>c</w:t>
      </w:r>
      <w:r w:rsidRPr="00BB4AEF">
        <w:t xml:space="preserve">ommunity </w:t>
      </w:r>
      <w:r w:rsidR="004362EE">
        <w:t>d</w:t>
      </w:r>
      <w:r w:rsidRPr="00BB4AEF">
        <w:t xml:space="preserve">isaster </w:t>
      </w:r>
      <w:r w:rsidR="004362EE">
        <w:t>l</w:t>
      </w:r>
      <w:r w:rsidRPr="00BB4AEF">
        <w:t>oans secured by N</w:t>
      </w:r>
      <w:r>
        <w:t xml:space="preserve">ew </w:t>
      </w:r>
      <w:r w:rsidRPr="00BB4AEF">
        <w:t>J</w:t>
      </w:r>
      <w:r>
        <w:t>ersey</w:t>
      </w:r>
      <w:r w:rsidRPr="00BB4AEF">
        <w:t xml:space="preserve"> municipalities from </w:t>
      </w:r>
      <w:r w:rsidR="00E13787">
        <w:t>FEMA</w:t>
      </w:r>
      <w:r w:rsidRPr="00BB4AEF">
        <w:t xml:space="preserve"> to help with </w:t>
      </w:r>
      <w:r>
        <w:t xml:space="preserve">Superstorm </w:t>
      </w:r>
      <w:r w:rsidRPr="00BB4AEF">
        <w:t>Sandy recovery</w:t>
      </w:r>
      <w:r w:rsidR="007B5BE9">
        <w:t xml:space="preserve">. </w:t>
      </w:r>
      <w:r w:rsidR="004362EE">
        <w:t xml:space="preserve">The bill </w:t>
      </w:r>
      <w:r>
        <w:t xml:space="preserve">also </w:t>
      </w:r>
      <w:r w:rsidRPr="00BB4AEF">
        <w:t xml:space="preserve">addresses the lingering duplication of benefit problem by removing </w:t>
      </w:r>
      <w:r w:rsidR="004362EE">
        <w:t xml:space="preserve">the receipt of </w:t>
      </w:r>
      <w:r w:rsidR="00497978">
        <w:t>s</w:t>
      </w:r>
      <w:r w:rsidRPr="00BB4AEF">
        <w:t xml:space="preserve">mall </w:t>
      </w:r>
      <w:r w:rsidR="00497978">
        <w:t>b</w:t>
      </w:r>
      <w:r w:rsidRPr="00BB4AEF">
        <w:t xml:space="preserve">usiness loans as a disqualifier for people who sought </w:t>
      </w:r>
      <w:r w:rsidR="005C7D12">
        <w:t>or</w:t>
      </w:r>
      <w:r w:rsidRPr="00BB4AEF">
        <w:t xml:space="preserve"> received federal money to help them recover in the wake of </w:t>
      </w:r>
      <w:r w:rsidR="00497978">
        <w:t xml:space="preserve">Superstorm </w:t>
      </w:r>
      <w:r w:rsidRPr="00BB4AEF">
        <w:t>Sandy</w:t>
      </w:r>
      <w:r>
        <w:t>.  The passage of H.R. 6454 would have a profound impact throughout the State in helping stabilize the economy and would provide much needed support to the citizens of the State</w:t>
      </w:r>
      <w:r w:rsidR="005C7D12">
        <w:t xml:space="preserve"> in the fight against COVID-19</w:t>
      </w:r>
      <w:r>
        <w:t>.</w:t>
      </w:r>
      <w:bookmarkEnd w:id="4"/>
      <w:r w:rsidR="00D00B87">
        <w:rPr>
          <w:rStyle w:val="HangingAnActChar"/>
        </w:rPr>
        <w:tab/>
      </w:r>
    </w:p>
    <w:bookmarkEnd w:id="3"/>
    <w:sectPr w:rsidR="00D00B87" w:rsidSect="000213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1A0401" w14:textId="77777777" w:rsidR="00E65C85" w:rsidRDefault="00E65C85">
      <w:r>
        <w:separator/>
      </w:r>
    </w:p>
  </w:endnote>
  <w:endnote w:type="continuationSeparator" w:id="0">
    <w:p w14:paraId="00AA2F92" w14:textId="77777777" w:rsidR="00E65C85" w:rsidRDefault="00E65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397E8" w14:textId="2404A11B" w:rsidR="00437C80" w:rsidRDefault="00437C80" w:rsidP="00437C80">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8806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F0D80E"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3FEFB3" w14:textId="77777777" w:rsidR="00E65C85" w:rsidRDefault="00E65C85">
      <w:r>
        <w:separator/>
      </w:r>
    </w:p>
  </w:footnote>
  <w:footnote w:type="continuationSeparator" w:id="0">
    <w:p w14:paraId="699D5226" w14:textId="77777777" w:rsidR="00E65C85" w:rsidRDefault="00E65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3ED9A" w14:textId="77777777" w:rsidR="00665CBC" w:rsidRDefault="00FD41C2">
    <w:pPr>
      <w:pStyle w:val="Header"/>
    </w:pPr>
    <w:r>
      <w:rPr>
        <w:noProof/>
      </w:rPr>
      <w:pict w14:anchorId="175FF7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593D4"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2CCD3A" w14:textId="2974DB0E" w:rsidR="00665CBC" w:rsidRDefault="00665CBC" w:rsidP="00686AEB">
    <w:pPr>
      <w:pStyle w:val="Header"/>
      <w:jc w:val="center"/>
      <w:rPr>
        <w:rStyle w:val="PageNumber"/>
      </w:rPr>
    </w:pPr>
  </w:p>
  <w:p w14:paraId="0304768A" w14:textId="3B55D0D8" w:rsidR="0002135C" w:rsidRDefault="0002135C" w:rsidP="0002135C">
    <w:pPr>
      <w:pStyle w:val="bpuHeadSpon"/>
    </w:pPr>
    <w:r w:rsidRPr="0002135C">
      <w:rPr>
        <w:rStyle w:val="bpuHeadSponChar"/>
      </w:rPr>
      <w:t>ACR172</w:t>
    </w:r>
    <w:r>
      <w:t xml:space="preserve"> MCGUCKIN, CATALANO</w:t>
    </w:r>
  </w:p>
  <w:p w14:paraId="6639C157" w14:textId="7F261D5D" w:rsidR="0002135C" w:rsidRDefault="0002135C" w:rsidP="0002135C">
    <w:pPr>
      <w:pStyle w:val="bpuHeadSpon"/>
    </w:pPr>
    <w:r>
      <w:fldChar w:fldCharType="begin"/>
    </w:r>
    <w:r>
      <w:instrText xml:space="preserve"> PAGE  \* MERGEFORMAT </w:instrText>
    </w:r>
    <w:r>
      <w:fldChar w:fldCharType="separate"/>
    </w:r>
    <w:r w:rsidR="00461CD2">
      <w:rPr>
        <w:noProof/>
      </w:rPr>
      <w:t>4</w:t>
    </w:r>
    <w:r>
      <w:fldChar w:fldCharType="end"/>
    </w:r>
  </w:p>
  <w:p w14:paraId="5D204EF7" w14:textId="77777777" w:rsidR="0002135C" w:rsidRDefault="0002135C" w:rsidP="000213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14C2" w14:textId="43E912E7" w:rsidR="00665CBC" w:rsidRDefault="00665CBC">
    <w:pPr>
      <w:pStyle w:val="Header"/>
    </w:pPr>
  </w:p>
  <w:p w14:paraId="5F8708E0" w14:textId="30062952" w:rsidR="0002135C" w:rsidRDefault="0002135C" w:rsidP="0002135C">
    <w:pPr>
      <w:pStyle w:val="bpuHeadSpon"/>
    </w:pPr>
    <w:r w:rsidRPr="0002135C">
      <w:rPr>
        <w:rStyle w:val="bpuHeadSponChar"/>
      </w:rPr>
      <w:t>ACR172</w:t>
    </w:r>
    <w:r>
      <w:t xml:space="preserve"> MCGUCKIN, CATALANO</w:t>
    </w:r>
  </w:p>
  <w:p w14:paraId="776BE94E" w14:textId="77BED507" w:rsidR="0002135C" w:rsidRDefault="0002135C" w:rsidP="0002135C">
    <w:pPr>
      <w:pStyle w:val="bpuHeadSpon"/>
    </w:pPr>
    <w:r>
      <w:fldChar w:fldCharType="begin"/>
    </w:r>
    <w:r>
      <w:instrText xml:space="preserve"> PAGE  \* MERGEFORMAT </w:instrText>
    </w:r>
    <w:r>
      <w:fldChar w:fldCharType="separate"/>
    </w:r>
    <w:r w:rsidR="00FD41C2">
      <w:rPr>
        <w:noProof/>
      </w:rPr>
      <w:t>2</w:t>
    </w:r>
    <w:r>
      <w:fldChar w:fldCharType="end"/>
    </w:r>
  </w:p>
  <w:p w14:paraId="3D9C4D57" w14:textId="77777777" w:rsidR="0002135C" w:rsidRDefault="0002135C" w:rsidP="000213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5B8"/>
    <w:rsid w:val="000051BD"/>
    <w:rsid w:val="000160A5"/>
    <w:rsid w:val="0002135C"/>
    <w:rsid w:val="0002335B"/>
    <w:rsid w:val="0003549A"/>
    <w:rsid w:val="000367AE"/>
    <w:rsid w:val="00043697"/>
    <w:rsid w:val="00043B22"/>
    <w:rsid w:val="00054975"/>
    <w:rsid w:val="00057D20"/>
    <w:rsid w:val="0006197C"/>
    <w:rsid w:val="0006281F"/>
    <w:rsid w:val="0008141C"/>
    <w:rsid w:val="00094A55"/>
    <w:rsid w:val="000A44A7"/>
    <w:rsid w:val="000B1054"/>
    <w:rsid w:val="000B3411"/>
    <w:rsid w:val="000C054C"/>
    <w:rsid w:val="000C12C2"/>
    <w:rsid w:val="000C5FCF"/>
    <w:rsid w:val="000D11AF"/>
    <w:rsid w:val="000D6255"/>
    <w:rsid w:val="000D6262"/>
    <w:rsid w:val="000D657C"/>
    <w:rsid w:val="000D7B4A"/>
    <w:rsid w:val="000E4006"/>
    <w:rsid w:val="000F3DA2"/>
    <w:rsid w:val="000F5FDE"/>
    <w:rsid w:val="000F7466"/>
    <w:rsid w:val="0013000E"/>
    <w:rsid w:val="00133F81"/>
    <w:rsid w:val="00135943"/>
    <w:rsid w:val="00145680"/>
    <w:rsid w:val="00154FE2"/>
    <w:rsid w:val="001645FB"/>
    <w:rsid w:val="00173D2B"/>
    <w:rsid w:val="00181676"/>
    <w:rsid w:val="00183603"/>
    <w:rsid w:val="00184638"/>
    <w:rsid w:val="00194E78"/>
    <w:rsid w:val="0019707B"/>
    <w:rsid w:val="00197E8B"/>
    <w:rsid w:val="00197FA4"/>
    <w:rsid w:val="001A161A"/>
    <w:rsid w:val="001A3B79"/>
    <w:rsid w:val="001A66B6"/>
    <w:rsid w:val="001B4716"/>
    <w:rsid w:val="001B4EA4"/>
    <w:rsid w:val="001C7A46"/>
    <w:rsid w:val="001C7C52"/>
    <w:rsid w:val="001D25F3"/>
    <w:rsid w:val="001E15F1"/>
    <w:rsid w:val="001E16FA"/>
    <w:rsid w:val="001E4C3F"/>
    <w:rsid w:val="001E6213"/>
    <w:rsid w:val="001F14C7"/>
    <w:rsid w:val="001F4507"/>
    <w:rsid w:val="001F7405"/>
    <w:rsid w:val="00205533"/>
    <w:rsid w:val="002129FA"/>
    <w:rsid w:val="00212B8D"/>
    <w:rsid w:val="00222983"/>
    <w:rsid w:val="002370D0"/>
    <w:rsid w:val="00237EAC"/>
    <w:rsid w:val="00252B23"/>
    <w:rsid w:val="00255958"/>
    <w:rsid w:val="00257FA2"/>
    <w:rsid w:val="0026574A"/>
    <w:rsid w:val="002660BB"/>
    <w:rsid w:val="002675B8"/>
    <w:rsid w:val="002720E8"/>
    <w:rsid w:val="00275293"/>
    <w:rsid w:val="002776B0"/>
    <w:rsid w:val="00286C7E"/>
    <w:rsid w:val="002936DB"/>
    <w:rsid w:val="002A1029"/>
    <w:rsid w:val="002A3A1A"/>
    <w:rsid w:val="002A4692"/>
    <w:rsid w:val="002A51BA"/>
    <w:rsid w:val="002B2E26"/>
    <w:rsid w:val="002B3FE6"/>
    <w:rsid w:val="002B68AA"/>
    <w:rsid w:val="002C2D81"/>
    <w:rsid w:val="002C461E"/>
    <w:rsid w:val="002C6CEC"/>
    <w:rsid w:val="002E09CE"/>
    <w:rsid w:val="002E69D1"/>
    <w:rsid w:val="002F03B2"/>
    <w:rsid w:val="002F3BA6"/>
    <w:rsid w:val="00306EA4"/>
    <w:rsid w:val="00315320"/>
    <w:rsid w:val="0032129E"/>
    <w:rsid w:val="00325776"/>
    <w:rsid w:val="00325E27"/>
    <w:rsid w:val="00330395"/>
    <w:rsid w:val="00333704"/>
    <w:rsid w:val="00334B5C"/>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916"/>
    <w:rsid w:val="003A3C64"/>
    <w:rsid w:val="003A3F83"/>
    <w:rsid w:val="003A5607"/>
    <w:rsid w:val="003C43EF"/>
    <w:rsid w:val="003C5A6B"/>
    <w:rsid w:val="003C7462"/>
    <w:rsid w:val="003C7FB2"/>
    <w:rsid w:val="003D24DE"/>
    <w:rsid w:val="003E26D4"/>
    <w:rsid w:val="003E47BA"/>
    <w:rsid w:val="003F3B37"/>
    <w:rsid w:val="0040195A"/>
    <w:rsid w:val="00402DC0"/>
    <w:rsid w:val="00404A8A"/>
    <w:rsid w:val="0041202A"/>
    <w:rsid w:val="00416C4B"/>
    <w:rsid w:val="0041751E"/>
    <w:rsid w:val="004211E5"/>
    <w:rsid w:val="00422091"/>
    <w:rsid w:val="00431807"/>
    <w:rsid w:val="0043386C"/>
    <w:rsid w:val="004362EE"/>
    <w:rsid w:val="00436F2D"/>
    <w:rsid w:val="00436F5D"/>
    <w:rsid w:val="00437C80"/>
    <w:rsid w:val="00441B42"/>
    <w:rsid w:val="0045118A"/>
    <w:rsid w:val="00455D51"/>
    <w:rsid w:val="00456BF9"/>
    <w:rsid w:val="00461057"/>
    <w:rsid w:val="00461CD2"/>
    <w:rsid w:val="004704A8"/>
    <w:rsid w:val="00471102"/>
    <w:rsid w:val="00471F18"/>
    <w:rsid w:val="00484144"/>
    <w:rsid w:val="00484C19"/>
    <w:rsid w:val="00485866"/>
    <w:rsid w:val="00492076"/>
    <w:rsid w:val="00493B1D"/>
    <w:rsid w:val="00497037"/>
    <w:rsid w:val="00497978"/>
    <w:rsid w:val="004A3009"/>
    <w:rsid w:val="004A6940"/>
    <w:rsid w:val="004A77A4"/>
    <w:rsid w:val="004C179B"/>
    <w:rsid w:val="004C32A1"/>
    <w:rsid w:val="004C742C"/>
    <w:rsid w:val="004E1F3E"/>
    <w:rsid w:val="004F21BD"/>
    <w:rsid w:val="004F40B3"/>
    <w:rsid w:val="004F4F1D"/>
    <w:rsid w:val="004F74DD"/>
    <w:rsid w:val="00501317"/>
    <w:rsid w:val="0050495C"/>
    <w:rsid w:val="00505DC9"/>
    <w:rsid w:val="00506CA5"/>
    <w:rsid w:val="00506E1E"/>
    <w:rsid w:val="00513C81"/>
    <w:rsid w:val="00527BFB"/>
    <w:rsid w:val="00527DEA"/>
    <w:rsid w:val="00532A32"/>
    <w:rsid w:val="00540B0B"/>
    <w:rsid w:val="0054460F"/>
    <w:rsid w:val="005536CD"/>
    <w:rsid w:val="00553A27"/>
    <w:rsid w:val="00554051"/>
    <w:rsid w:val="00557240"/>
    <w:rsid w:val="005651F3"/>
    <w:rsid w:val="00572184"/>
    <w:rsid w:val="00577A15"/>
    <w:rsid w:val="00580533"/>
    <w:rsid w:val="0059131D"/>
    <w:rsid w:val="005B3F92"/>
    <w:rsid w:val="005B479C"/>
    <w:rsid w:val="005B561E"/>
    <w:rsid w:val="005C07E4"/>
    <w:rsid w:val="005C2124"/>
    <w:rsid w:val="005C336F"/>
    <w:rsid w:val="005C57F0"/>
    <w:rsid w:val="005C7D12"/>
    <w:rsid w:val="005C7F3C"/>
    <w:rsid w:val="005E017C"/>
    <w:rsid w:val="005E50C6"/>
    <w:rsid w:val="005F2A97"/>
    <w:rsid w:val="005F399B"/>
    <w:rsid w:val="006019F8"/>
    <w:rsid w:val="00602F5D"/>
    <w:rsid w:val="00605B20"/>
    <w:rsid w:val="0061156F"/>
    <w:rsid w:val="00613FF5"/>
    <w:rsid w:val="00614055"/>
    <w:rsid w:val="006155A8"/>
    <w:rsid w:val="00617FC3"/>
    <w:rsid w:val="00621B94"/>
    <w:rsid w:val="00626239"/>
    <w:rsid w:val="00626D8E"/>
    <w:rsid w:val="00635316"/>
    <w:rsid w:val="00635449"/>
    <w:rsid w:val="006378C5"/>
    <w:rsid w:val="00645E6A"/>
    <w:rsid w:val="00660F13"/>
    <w:rsid w:val="0066212E"/>
    <w:rsid w:val="00665CBC"/>
    <w:rsid w:val="00667A5C"/>
    <w:rsid w:val="00677316"/>
    <w:rsid w:val="00686AEB"/>
    <w:rsid w:val="006B6A4B"/>
    <w:rsid w:val="006B7897"/>
    <w:rsid w:val="006B7FA7"/>
    <w:rsid w:val="006C086A"/>
    <w:rsid w:val="006C21C1"/>
    <w:rsid w:val="006C7327"/>
    <w:rsid w:val="006D00E5"/>
    <w:rsid w:val="006D791B"/>
    <w:rsid w:val="006E2895"/>
    <w:rsid w:val="006E63CD"/>
    <w:rsid w:val="006F08E3"/>
    <w:rsid w:val="006F180D"/>
    <w:rsid w:val="006F4334"/>
    <w:rsid w:val="006F47AF"/>
    <w:rsid w:val="006F6B8A"/>
    <w:rsid w:val="00700210"/>
    <w:rsid w:val="00707CD3"/>
    <w:rsid w:val="00710B8C"/>
    <w:rsid w:val="00716BB9"/>
    <w:rsid w:val="007256D1"/>
    <w:rsid w:val="007279FD"/>
    <w:rsid w:val="007502CB"/>
    <w:rsid w:val="00752D79"/>
    <w:rsid w:val="00752E20"/>
    <w:rsid w:val="00756EDE"/>
    <w:rsid w:val="007708DA"/>
    <w:rsid w:val="00781B4D"/>
    <w:rsid w:val="007824BF"/>
    <w:rsid w:val="00783B8D"/>
    <w:rsid w:val="007929CD"/>
    <w:rsid w:val="00794B94"/>
    <w:rsid w:val="00794BD4"/>
    <w:rsid w:val="007A2F73"/>
    <w:rsid w:val="007A3061"/>
    <w:rsid w:val="007A5A0B"/>
    <w:rsid w:val="007B5BE9"/>
    <w:rsid w:val="007C0E14"/>
    <w:rsid w:val="007C7DE4"/>
    <w:rsid w:val="007D40CB"/>
    <w:rsid w:val="007D5796"/>
    <w:rsid w:val="007D59C0"/>
    <w:rsid w:val="007D7D9C"/>
    <w:rsid w:val="007F0F8A"/>
    <w:rsid w:val="007F485D"/>
    <w:rsid w:val="007F6050"/>
    <w:rsid w:val="0080794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E47"/>
    <w:rsid w:val="008C6FF6"/>
    <w:rsid w:val="008C79B3"/>
    <w:rsid w:val="008D77BD"/>
    <w:rsid w:val="008E454C"/>
    <w:rsid w:val="008F1E5A"/>
    <w:rsid w:val="008F4BF7"/>
    <w:rsid w:val="00901BDA"/>
    <w:rsid w:val="00901CB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39A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54"/>
    <w:rsid w:val="009D7934"/>
    <w:rsid w:val="009D7CCF"/>
    <w:rsid w:val="009E5191"/>
    <w:rsid w:val="009E5961"/>
    <w:rsid w:val="009F4FAC"/>
    <w:rsid w:val="009F79E8"/>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CE"/>
    <w:rsid w:val="00AA6197"/>
    <w:rsid w:val="00AA6C70"/>
    <w:rsid w:val="00AB16FD"/>
    <w:rsid w:val="00AB4813"/>
    <w:rsid w:val="00AC12FD"/>
    <w:rsid w:val="00AC6466"/>
    <w:rsid w:val="00AC7639"/>
    <w:rsid w:val="00AD08BB"/>
    <w:rsid w:val="00AD0EC0"/>
    <w:rsid w:val="00AD70D6"/>
    <w:rsid w:val="00AD75BC"/>
    <w:rsid w:val="00AD7BB0"/>
    <w:rsid w:val="00AD7BC9"/>
    <w:rsid w:val="00AE101A"/>
    <w:rsid w:val="00AE1871"/>
    <w:rsid w:val="00AF1A8C"/>
    <w:rsid w:val="00B00470"/>
    <w:rsid w:val="00B0116D"/>
    <w:rsid w:val="00B01173"/>
    <w:rsid w:val="00B02F35"/>
    <w:rsid w:val="00B05A3C"/>
    <w:rsid w:val="00B07100"/>
    <w:rsid w:val="00B1138C"/>
    <w:rsid w:val="00B2574A"/>
    <w:rsid w:val="00B35D8A"/>
    <w:rsid w:val="00B45B34"/>
    <w:rsid w:val="00B534A0"/>
    <w:rsid w:val="00B57047"/>
    <w:rsid w:val="00B61D86"/>
    <w:rsid w:val="00B6342D"/>
    <w:rsid w:val="00B726BD"/>
    <w:rsid w:val="00B732BC"/>
    <w:rsid w:val="00B75B2A"/>
    <w:rsid w:val="00B77BC5"/>
    <w:rsid w:val="00B82010"/>
    <w:rsid w:val="00B90E33"/>
    <w:rsid w:val="00B9676B"/>
    <w:rsid w:val="00BA2EA5"/>
    <w:rsid w:val="00BA364B"/>
    <w:rsid w:val="00BB1190"/>
    <w:rsid w:val="00BB31D0"/>
    <w:rsid w:val="00BB3A11"/>
    <w:rsid w:val="00BB4AEF"/>
    <w:rsid w:val="00BB4DDB"/>
    <w:rsid w:val="00BB5D79"/>
    <w:rsid w:val="00BB5F02"/>
    <w:rsid w:val="00BC0A90"/>
    <w:rsid w:val="00BC7892"/>
    <w:rsid w:val="00BE24D6"/>
    <w:rsid w:val="00BE7EFA"/>
    <w:rsid w:val="00BF06AD"/>
    <w:rsid w:val="00BF2C67"/>
    <w:rsid w:val="00C04F4D"/>
    <w:rsid w:val="00C12E48"/>
    <w:rsid w:val="00C13D14"/>
    <w:rsid w:val="00C15F53"/>
    <w:rsid w:val="00C23F09"/>
    <w:rsid w:val="00C25356"/>
    <w:rsid w:val="00C30921"/>
    <w:rsid w:val="00C328D0"/>
    <w:rsid w:val="00C46BC1"/>
    <w:rsid w:val="00C5235F"/>
    <w:rsid w:val="00C54CE2"/>
    <w:rsid w:val="00C66BF3"/>
    <w:rsid w:val="00C70140"/>
    <w:rsid w:val="00C73CA7"/>
    <w:rsid w:val="00C822F6"/>
    <w:rsid w:val="00C82AC2"/>
    <w:rsid w:val="00C8456C"/>
    <w:rsid w:val="00C909DD"/>
    <w:rsid w:val="00C91E19"/>
    <w:rsid w:val="00C92402"/>
    <w:rsid w:val="00C92867"/>
    <w:rsid w:val="00C93B93"/>
    <w:rsid w:val="00C973A0"/>
    <w:rsid w:val="00CA037D"/>
    <w:rsid w:val="00CA0639"/>
    <w:rsid w:val="00CA0837"/>
    <w:rsid w:val="00CA2442"/>
    <w:rsid w:val="00CA4725"/>
    <w:rsid w:val="00CB6246"/>
    <w:rsid w:val="00CC0A17"/>
    <w:rsid w:val="00CD0F93"/>
    <w:rsid w:val="00CD1BD1"/>
    <w:rsid w:val="00CD528D"/>
    <w:rsid w:val="00CD5D60"/>
    <w:rsid w:val="00CE78BF"/>
    <w:rsid w:val="00CF65EB"/>
    <w:rsid w:val="00CF72AD"/>
    <w:rsid w:val="00D00B87"/>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65C"/>
    <w:rsid w:val="00D9410B"/>
    <w:rsid w:val="00D9695B"/>
    <w:rsid w:val="00DA2417"/>
    <w:rsid w:val="00DA5585"/>
    <w:rsid w:val="00DB02AC"/>
    <w:rsid w:val="00DB498B"/>
    <w:rsid w:val="00DB6AA2"/>
    <w:rsid w:val="00DD7DC0"/>
    <w:rsid w:val="00DE10D1"/>
    <w:rsid w:val="00DE2514"/>
    <w:rsid w:val="00DE6851"/>
    <w:rsid w:val="00DF03EE"/>
    <w:rsid w:val="00E01B71"/>
    <w:rsid w:val="00E05CC9"/>
    <w:rsid w:val="00E13787"/>
    <w:rsid w:val="00E15573"/>
    <w:rsid w:val="00E15F3A"/>
    <w:rsid w:val="00E25A5B"/>
    <w:rsid w:val="00E313FA"/>
    <w:rsid w:val="00E373C7"/>
    <w:rsid w:val="00E4267B"/>
    <w:rsid w:val="00E42F13"/>
    <w:rsid w:val="00E452DF"/>
    <w:rsid w:val="00E543CF"/>
    <w:rsid w:val="00E546FD"/>
    <w:rsid w:val="00E608F1"/>
    <w:rsid w:val="00E611B9"/>
    <w:rsid w:val="00E63549"/>
    <w:rsid w:val="00E65C85"/>
    <w:rsid w:val="00E67592"/>
    <w:rsid w:val="00E71431"/>
    <w:rsid w:val="00E7144F"/>
    <w:rsid w:val="00E73D74"/>
    <w:rsid w:val="00E76A79"/>
    <w:rsid w:val="00E80692"/>
    <w:rsid w:val="00E80C24"/>
    <w:rsid w:val="00E83496"/>
    <w:rsid w:val="00E8398C"/>
    <w:rsid w:val="00E93836"/>
    <w:rsid w:val="00EA7C16"/>
    <w:rsid w:val="00EC5281"/>
    <w:rsid w:val="00EC791D"/>
    <w:rsid w:val="00EC7CA6"/>
    <w:rsid w:val="00ED0236"/>
    <w:rsid w:val="00ED3C5D"/>
    <w:rsid w:val="00ED4553"/>
    <w:rsid w:val="00EE42CB"/>
    <w:rsid w:val="00EF3F62"/>
    <w:rsid w:val="00F00D08"/>
    <w:rsid w:val="00F15583"/>
    <w:rsid w:val="00F200EE"/>
    <w:rsid w:val="00F22481"/>
    <w:rsid w:val="00F2542E"/>
    <w:rsid w:val="00F27278"/>
    <w:rsid w:val="00F344E3"/>
    <w:rsid w:val="00F34D58"/>
    <w:rsid w:val="00F41A9D"/>
    <w:rsid w:val="00F424DA"/>
    <w:rsid w:val="00F44314"/>
    <w:rsid w:val="00F54B9C"/>
    <w:rsid w:val="00F56E96"/>
    <w:rsid w:val="00F573DD"/>
    <w:rsid w:val="00F61E59"/>
    <w:rsid w:val="00F63D99"/>
    <w:rsid w:val="00F6426B"/>
    <w:rsid w:val="00F709B3"/>
    <w:rsid w:val="00F71A5E"/>
    <w:rsid w:val="00FA0AFC"/>
    <w:rsid w:val="00FA1C82"/>
    <w:rsid w:val="00FA2ED1"/>
    <w:rsid w:val="00FA4A52"/>
    <w:rsid w:val="00FB03F4"/>
    <w:rsid w:val="00FB4045"/>
    <w:rsid w:val="00FB4D8E"/>
    <w:rsid w:val="00FC0D0A"/>
    <w:rsid w:val="00FC1B0B"/>
    <w:rsid w:val="00FC2DFB"/>
    <w:rsid w:val="00FD2F97"/>
    <w:rsid w:val="00FD41C2"/>
    <w:rsid w:val="00FE532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346CFBB"/>
  <w15:docId w15:val="{EBB8D2D3-A610-4CD8-86FB-B83F44E61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1202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41202A"/>
    <w:pPr>
      <w:ind w:left="720"/>
      <w:contextualSpacing/>
    </w:pPr>
  </w:style>
  <w:style w:type="character" w:styleId="CommentReference">
    <w:name w:val="annotation reference"/>
    <w:basedOn w:val="DefaultParagraphFont"/>
    <w:semiHidden/>
    <w:unhideWhenUsed/>
    <w:rsid w:val="00506CA5"/>
    <w:rPr>
      <w:sz w:val="16"/>
      <w:szCs w:val="16"/>
    </w:rPr>
  </w:style>
  <w:style w:type="paragraph" w:styleId="CommentText">
    <w:name w:val="annotation text"/>
    <w:basedOn w:val="Normal"/>
    <w:link w:val="CommentTextChar"/>
    <w:semiHidden/>
    <w:unhideWhenUsed/>
    <w:rsid w:val="00506CA5"/>
    <w:pPr>
      <w:spacing w:line="240" w:lineRule="auto"/>
    </w:pPr>
    <w:rPr>
      <w:sz w:val="20"/>
      <w:szCs w:val="20"/>
    </w:rPr>
  </w:style>
  <w:style w:type="character" w:customStyle="1" w:styleId="CommentTextChar">
    <w:name w:val="Comment Text Char"/>
    <w:basedOn w:val="DefaultParagraphFont"/>
    <w:link w:val="CommentText"/>
    <w:semiHidden/>
    <w:rsid w:val="00506CA5"/>
    <w:rPr>
      <w:spacing w:val="4"/>
    </w:rPr>
  </w:style>
  <w:style w:type="paragraph" w:styleId="CommentSubject">
    <w:name w:val="annotation subject"/>
    <w:basedOn w:val="CommentText"/>
    <w:next w:val="CommentText"/>
    <w:link w:val="CommentSubjectChar"/>
    <w:semiHidden/>
    <w:unhideWhenUsed/>
    <w:rsid w:val="00506CA5"/>
    <w:rPr>
      <w:b/>
      <w:bCs/>
    </w:rPr>
  </w:style>
  <w:style w:type="character" w:customStyle="1" w:styleId="CommentSubjectChar">
    <w:name w:val="Comment Subject Char"/>
    <w:basedOn w:val="CommentTextChar"/>
    <w:link w:val="CommentSubject"/>
    <w:semiHidden/>
    <w:rsid w:val="00506CA5"/>
    <w:rPr>
      <w:b/>
      <w:bCs/>
      <w:spacing w:val="4"/>
    </w:rPr>
  </w:style>
  <w:style w:type="paragraph" w:styleId="BalloonText">
    <w:name w:val="Balloon Text"/>
    <w:basedOn w:val="Normal"/>
    <w:link w:val="BalloonTextChar"/>
    <w:semiHidden/>
    <w:unhideWhenUsed/>
    <w:rsid w:val="00506C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06CA5"/>
    <w:rPr>
      <w:rFonts w:ascii="Segoe UI" w:hAnsi="Segoe UI" w:cs="Segoe UI"/>
      <w:spacing w:val="4"/>
      <w:sz w:val="18"/>
      <w:szCs w:val="18"/>
    </w:rPr>
  </w:style>
  <w:style w:type="character" w:styleId="LineNumber">
    <w:name w:val="line number"/>
    <w:basedOn w:val="DefaultParagraphFont"/>
    <w:semiHidden/>
    <w:unhideWhenUsed/>
    <w:rsid w:val="00021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1038</Words>
  <Characters>5745</Characters>
  <Application>Microsoft Office Word</Application>
  <DocSecurity>0</DocSecurity>
  <Lines>142</Lines>
  <Paragraphs>36</Paragraphs>
  <ScaleCrop>false</ScaleCrop>
  <HeadingPairs>
    <vt:vector size="2" baseType="variant">
      <vt:variant>
        <vt:lpstr>Title</vt:lpstr>
      </vt:variant>
      <vt:variant>
        <vt:i4>1</vt:i4>
      </vt:variant>
    </vt:vector>
  </HeadingPairs>
  <TitlesOfParts>
    <vt:vector size="1" baseType="lpstr">
      <vt:lpstr>ACR172</vt:lpstr>
    </vt:vector>
  </TitlesOfParts>
  <Manager>R225</Manager>
  <Company>NJ Office of Legislative Services</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ACR172</dc:title>
  <dc:subject/>
  <dc:creator>Assemblyman  MCGUCKIN, Assemblyman  CATALANO</dc:creator>
  <cp:keywords>ACR172|4|AU |323|264|247|N|0|</cp:keywords>
  <dc:description>INTRODUCED MAY 4, 2020</dc:description>
  <cp:lastModifiedBy>Siracusa, Nicole</cp:lastModifiedBy>
  <cp:revision>2</cp:revision>
  <cp:lastPrinted>2020-06-18T15:03:00Z</cp:lastPrinted>
  <dcterms:created xsi:type="dcterms:W3CDTF">2020-06-18T15:03:00Z</dcterms:created>
  <dcterms:modified xsi:type="dcterms:W3CDTF">2020-06-18T15:03:00Z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