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898" w:rsidRDefault="00663898" w:rsidP="00663898">
      <w:pPr>
        <w:pStyle w:val="bpuBill"/>
      </w:pPr>
      <w:bookmarkStart w:id="0" w:name="bpuFrontPg"/>
      <w:bookmarkStart w:id="1" w:name="_GoBack"/>
      <w:bookmarkEnd w:id="0"/>
      <w:bookmarkEnd w:id="1"/>
      <w:r>
        <w:t xml:space="preserve">ASSEMBLY CONCURRENT RESOLUTION No. 197 </w:t>
      </w:r>
    </w:p>
    <w:p w:rsidR="00663898" w:rsidRPr="009D38FF" w:rsidRDefault="00663898" w:rsidP="006638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8326788" r:id="rId8"/>
        </w:object>
      </w:r>
    </w:p>
    <w:p w:rsidR="00663898" w:rsidRDefault="00663898" w:rsidP="00663898">
      <w:pPr>
        <w:pStyle w:val="bpuState"/>
      </w:pPr>
      <w:r>
        <w:t>STATE OF NEW JERSEY</w:t>
      </w:r>
    </w:p>
    <w:p w:rsidR="00663898" w:rsidRDefault="00663898" w:rsidP="00663898">
      <w:pPr>
        <w:pStyle w:val="bpuLegislature"/>
      </w:pPr>
      <w:r>
        <w:t>219th LEGISLATURE</w:t>
      </w:r>
    </w:p>
    <w:p w:rsidR="00663898" w:rsidRDefault="00663898" w:rsidP="00663898">
      <w:pPr>
        <w:pStyle w:val="bpuWpGraphic"/>
      </w:pPr>
      <w:r>
        <w:object w:dxaOrig="8985" w:dyaOrig="255">
          <v:shape id="_x0000_i1026" type="#_x0000_t75" style="width:6in;height:11.8pt" o:ole="">
            <v:imagedata r:id="rId7" o:title=""/>
          </v:shape>
          <o:OLEObject Type="Embed" ProgID="WPWin6.1" ShapeID="_x0000_i1026" DrawAspect="Content" ObjectID="_1668326789" r:id="rId9"/>
        </w:object>
      </w:r>
      <w:r>
        <w:t xml:space="preserve">  </w:t>
      </w:r>
    </w:p>
    <w:p w:rsidR="00663898" w:rsidRDefault="00A202D9" w:rsidP="00663898">
      <w:pPr>
        <w:pStyle w:val="bpuIntro"/>
      </w:pPr>
      <w:r>
        <w:t>INTRODUCED NOVEMBER 9</w:t>
      </w:r>
      <w:r w:rsidR="00663898">
        <w:t>, 2020</w:t>
      </w:r>
    </w:p>
    <w:p w:rsidR="00663898" w:rsidRDefault="00663898" w:rsidP="00663898">
      <w:pPr>
        <w:pStyle w:val="bpuIntro"/>
      </w:pPr>
    </w:p>
    <w:p w:rsidR="00663898" w:rsidRDefault="00663898" w:rsidP="00663898">
      <w:pPr>
        <w:pStyle w:val="bpuIntro"/>
        <w:sectPr w:rsidR="00663898" w:rsidSect="00E92C9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63898" w:rsidRDefault="00663898" w:rsidP="00663898">
      <w:pPr>
        <w:pStyle w:val="bpuIntro"/>
      </w:pPr>
    </w:p>
    <w:p w:rsidR="00663898" w:rsidRDefault="00663898" w:rsidP="00663898">
      <w:pPr>
        <w:pStyle w:val="bpuSponsor"/>
      </w:pPr>
      <w:r>
        <w:t>Sponsored by:</w:t>
      </w:r>
    </w:p>
    <w:p w:rsidR="00663898" w:rsidRDefault="00663898" w:rsidP="00663898">
      <w:pPr>
        <w:pStyle w:val="bpuSponsor"/>
      </w:pPr>
      <w:r>
        <w:t>Assemblyman  SEAN T. KEAN</w:t>
      </w:r>
    </w:p>
    <w:p w:rsidR="00663898" w:rsidRDefault="00663898" w:rsidP="00663898">
      <w:pPr>
        <w:pStyle w:val="bpuSponsor"/>
      </w:pPr>
      <w:r>
        <w:t>District 30 (Monmouth and Ocean)</w:t>
      </w:r>
    </w:p>
    <w:p w:rsidR="00663898" w:rsidRDefault="00663898" w:rsidP="00663898">
      <w:pPr>
        <w:pStyle w:val="bpuSponsor"/>
      </w:pPr>
      <w:r>
        <w:t>Assemblyman  EDWARD H. THOMSON</w:t>
      </w:r>
    </w:p>
    <w:p w:rsidR="00663898" w:rsidRDefault="00663898" w:rsidP="00663898">
      <w:pPr>
        <w:pStyle w:val="bpuSponsor"/>
      </w:pPr>
      <w:r>
        <w:t>District 30 (Monmouth and Ocean)</w:t>
      </w:r>
    </w:p>
    <w:p w:rsidR="00663898" w:rsidRDefault="000A1124" w:rsidP="000A1124">
      <w:pPr>
        <w:pStyle w:val="bpuSponsor"/>
      </w:pPr>
      <w:r>
        <w:t>Assemblyman  RONALD S. DANCER</w:t>
      </w:r>
    </w:p>
    <w:p w:rsidR="000A1124" w:rsidRDefault="000A1124" w:rsidP="000A1124">
      <w:pPr>
        <w:pStyle w:val="bpuSponsor"/>
      </w:pPr>
      <w:r>
        <w:t>District 12 (Burlington, Middlesex, Monmouth and Ocean)</w:t>
      </w:r>
    </w:p>
    <w:p w:rsidR="000A1124" w:rsidRPr="000A1124" w:rsidRDefault="000A1124" w:rsidP="000A1124">
      <w:pPr>
        <w:pStyle w:val="bpuSponsor"/>
      </w:pPr>
    </w:p>
    <w:p w:rsidR="00975139" w:rsidRDefault="00E92C92" w:rsidP="00E92C92">
      <w:pPr>
        <w:pStyle w:val="bpuSponsor"/>
      </w:pPr>
      <w:r>
        <w:t>Co-Sponsored by:</w:t>
      </w:r>
    </w:p>
    <w:p w:rsidR="00E92C92" w:rsidRDefault="00E92C92" w:rsidP="00E92C92">
      <w:pPr>
        <w:pStyle w:val="bpuSponsor"/>
      </w:pPr>
      <w:r w:rsidRPr="00E92C92">
        <w:t xml:space="preserve">Assemblymen </w:t>
      </w:r>
      <w:proofErr w:type="spellStart"/>
      <w:r w:rsidRPr="00E92C92">
        <w:t>McGuckin</w:t>
      </w:r>
      <w:proofErr w:type="spellEnd"/>
      <w:r w:rsidRPr="00E92C92">
        <w:t xml:space="preserve">, Catalano, Space, </w:t>
      </w:r>
      <w:proofErr w:type="spellStart"/>
      <w:r w:rsidRPr="00E92C92">
        <w:t>Wirths</w:t>
      </w:r>
      <w:proofErr w:type="spellEnd"/>
      <w:r w:rsidRPr="00E92C92">
        <w:t xml:space="preserve"> and </w:t>
      </w:r>
      <w:proofErr w:type="spellStart"/>
      <w:r w:rsidRPr="00E92C92">
        <w:t>DePhillips</w:t>
      </w:r>
      <w:proofErr w:type="spellEnd"/>
    </w:p>
    <w:p w:rsidR="00E92C92" w:rsidRPr="00E92C92" w:rsidRDefault="00E92C92" w:rsidP="00E92C92"/>
    <w:p w:rsidR="00D066AC" w:rsidRPr="00975139" w:rsidRDefault="00D066AC" w:rsidP="00975139"/>
    <w:p w:rsidR="00663898" w:rsidRDefault="00663898" w:rsidP="00663898">
      <w:pPr>
        <w:pStyle w:val="bpuSponsor"/>
      </w:pPr>
    </w:p>
    <w:p w:rsidR="00663898" w:rsidRDefault="00663898" w:rsidP="00663898">
      <w:pPr>
        <w:pStyle w:val="bpuSponsor"/>
      </w:pPr>
    </w:p>
    <w:p w:rsidR="00663898" w:rsidRDefault="00663898" w:rsidP="00663898">
      <w:pPr>
        <w:pStyle w:val="bpuSponsor"/>
      </w:pPr>
      <w:r>
        <w:t>SYNOPSIS</w:t>
      </w:r>
    </w:p>
    <w:p w:rsidR="00663898" w:rsidRDefault="00663898" w:rsidP="00663898">
      <w:pPr>
        <w:pStyle w:val="bpuNormText"/>
      </w:pPr>
      <w:r>
        <w:tab/>
        <w:t xml:space="preserve">Proposes constitutional amendment to provide registered voters with right to cast ballot in person at polling place on election day; requires mail-in ballot request before voter receives mail-in ballot. </w:t>
      </w:r>
    </w:p>
    <w:p w:rsidR="00663898" w:rsidRDefault="00663898" w:rsidP="00663898">
      <w:pPr>
        <w:pStyle w:val="bpuNormText"/>
      </w:pPr>
    </w:p>
    <w:p w:rsidR="00663898" w:rsidRDefault="00663898" w:rsidP="00663898">
      <w:pPr>
        <w:pStyle w:val="bpuSponsor"/>
      </w:pPr>
      <w:r>
        <w:t xml:space="preserve">CURRENT VERSION OF TEXT </w:t>
      </w:r>
    </w:p>
    <w:p w:rsidR="00663898" w:rsidRDefault="00663898" w:rsidP="00663898">
      <w:pPr>
        <w:pStyle w:val="bpuNormText"/>
      </w:pPr>
      <w:r>
        <w:tab/>
        <w:t>As introduced.</w:t>
      </w:r>
    </w:p>
    <w:p w:rsidR="00663898" w:rsidRDefault="00663898" w:rsidP="006638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3898" w:rsidRDefault="00663898" w:rsidP="008916EC">
      <w:pPr>
        <w:pStyle w:val="FronterPage"/>
        <w:tabs>
          <w:tab w:val="clear" w:pos="720"/>
          <w:tab w:val="clear" w:pos="1440"/>
          <w:tab w:val="clear" w:pos="2160"/>
          <w:tab w:val="clear" w:pos="2880"/>
          <w:tab w:val="clear" w:pos="3600"/>
          <w:tab w:val="clear" w:pos="4320"/>
          <w:tab w:val="clear" w:pos="5040"/>
        </w:tabs>
        <w:sectPr w:rsidR="00663898" w:rsidSect="00663898">
          <w:type w:val="continuous"/>
          <w:pgSz w:w="12240" w:h="20160" w:code="5"/>
          <w:pgMar w:top="1440" w:right="2275" w:bottom="1440" w:left="2275" w:header="72" w:footer="720" w:gutter="0"/>
          <w:pgNumType w:start="1"/>
          <w:cols w:space="720"/>
          <w:docGrid w:linePitch="360"/>
        </w:sectPr>
      </w:pPr>
    </w:p>
    <w:p w:rsidR="00686AEB" w:rsidRPr="00C7746C" w:rsidRDefault="00A9658E" w:rsidP="003E47BA">
      <w:pPr>
        <w:pStyle w:val="HangingAnAct"/>
        <w:rPr>
          <w:rStyle w:val="HangingAnActChar"/>
        </w:rPr>
      </w:pPr>
      <w:r w:rsidRPr="00C7746C">
        <w:rPr>
          <w:rStyle w:val="BillHead"/>
        </w:rPr>
        <w:lastRenderedPageBreak/>
        <w:t>A Concurrent Resolution</w:t>
      </w:r>
      <w:r w:rsidR="00686AEB" w:rsidRPr="00C7746C">
        <w:rPr>
          <w:rStyle w:val="HangingAnActChar"/>
        </w:rPr>
        <w:t xml:space="preserve"> </w:t>
      </w:r>
      <w:r w:rsidR="000216BE" w:rsidRPr="000216BE">
        <w:rPr>
          <w:rStyle w:val="HangingAnActChar"/>
        </w:rPr>
        <w:t>proposing to amend Article II, Section I of the New Jersey Constitution by adding new paragraphs.</w:t>
      </w:r>
    </w:p>
    <w:p w:rsidR="000B1054" w:rsidRPr="00C7746C" w:rsidRDefault="000B1054" w:rsidP="000B1054"/>
    <w:p w:rsidR="00686AEB" w:rsidRPr="00C7746C" w:rsidRDefault="00686AEB" w:rsidP="00686AEB">
      <w:r w:rsidRPr="00C7746C">
        <w:tab/>
      </w:r>
      <w:r w:rsidR="00A9658E" w:rsidRPr="00C7746C">
        <w:rPr>
          <w:rStyle w:val="BillHeading2"/>
        </w:rPr>
        <w:t>Be It Resolved</w:t>
      </w:r>
      <w:r w:rsidRPr="00C7746C">
        <w:rPr>
          <w:rStyle w:val="BillHeading2"/>
        </w:rPr>
        <w:t xml:space="preserve"> </w:t>
      </w:r>
      <w:r w:rsidR="00A9658E" w:rsidRPr="00C7746C">
        <w:rPr>
          <w:rStyle w:val="BillLanguage"/>
        </w:rPr>
        <w:t>by the General Assembly of the State of New Jersey (the Senate concurring):</w:t>
      </w:r>
    </w:p>
    <w:p w:rsidR="00290984" w:rsidRPr="00C7746C" w:rsidRDefault="00290984" w:rsidP="00686AEB"/>
    <w:p w:rsidR="00290984" w:rsidRPr="00C7746C" w:rsidRDefault="00290984" w:rsidP="00290984">
      <w:r w:rsidRPr="00C7746C">
        <w:tab/>
        <w:t>1.</w:t>
      </w:r>
      <w:r w:rsidR="00A202D9">
        <w:tab/>
      </w:r>
      <w:r w:rsidRPr="00C7746C">
        <w:t>The following proposed amendment to the Constitution of the State of New Jersey is hereby agreed to:</w:t>
      </w:r>
    </w:p>
    <w:p w:rsidR="00290984" w:rsidRPr="00C7746C" w:rsidRDefault="00290984" w:rsidP="00290984"/>
    <w:p w:rsidR="00290984" w:rsidRPr="00C7746C" w:rsidRDefault="00290984" w:rsidP="00290984">
      <w:pPr>
        <w:jc w:val="center"/>
        <w:rPr>
          <w:szCs w:val="18"/>
        </w:rPr>
      </w:pPr>
      <w:r w:rsidRPr="00C7746C">
        <w:rPr>
          <w:szCs w:val="18"/>
        </w:rPr>
        <w:t>PROPOSED AMENDMENT</w:t>
      </w:r>
    </w:p>
    <w:p w:rsidR="00290984" w:rsidRPr="00C7746C" w:rsidRDefault="00290984" w:rsidP="00290984">
      <w:pPr>
        <w:jc w:val="center"/>
        <w:rPr>
          <w:szCs w:val="18"/>
        </w:rPr>
      </w:pPr>
    </w:p>
    <w:p w:rsidR="007B1AA5" w:rsidRDefault="00880486" w:rsidP="00E7446D">
      <w:pPr>
        <w:rPr>
          <w:szCs w:val="18"/>
        </w:rPr>
      </w:pPr>
      <w:r w:rsidRPr="00C7746C">
        <w:rPr>
          <w:szCs w:val="18"/>
        </w:rPr>
        <w:tab/>
      </w:r>
      <w:r w:rsidR="006F256A" w:rsidRPr="00C7746C">
        <w:rPr>
          <w:szCs w:val="18"/>
        </w:rPr>
        <w:t>a.</w:t>
      </w:r>
      <w:r w:rsidR="00A202D9">
        <w:rPr>
          <w:szCs w:val="18"/>
        </w:rPr>
        <w:tab/>
      </w:r>
      <w:r w:rsidR="000216BE" w:rsidRPr="000216BE">
        <w:rPr>
          <w:szCs w:val="18"/>
        </w:rPr>
        <w:t>Amend Article II, Section I, by adding new paragraphs 8 and 9 to read as follows:</w:t>
      </w:r>
    </w:p>
    <w:p w:rsidR="000216BE" w:rsidRPr="00C7746C" w:rsidRDefault="000216BE" w:rsidP="00E7446D">
      <w:pPr>
        <w:rPr>
          <w:szCs w:val="18"/>
        </w:rPr>
      </w:pPr>
    </w:p>
    <w:p w:rsidR="00C758D1" w:rsidRPr="00C7746C" w:rsidRDefault="007B1AA5" w:rsidP="00686AEB">
      <w:r w:rsidRPr="00C7746C">
        <w:tab/>
        <w:t>8</w:t>
      </w:r>
      <w:r w:rsidR="00B27076" w:rsidRPr="00C7746C">
        <w:t xml:space="preserve">.  </w:t>
      </w:r>
      <w:r w:rsidR="000216BE" w:rsidRPr="000216BE">
        <w:t>A person who is a registered voter qualified to vote in this State shall have the right, on the day of any election in this State, to cast a ballot in person at a polling place located in the election district in which that voter resides.</w:t>
      </w:r>
    </w:p>
    <w:p w:rsidR="000750D2" w:rsidRPr="00C7746C" w:rsidRDefault="000750D2" w:rsidP="007B435E"/>
    <w:p w:rsidR="00CB603D" w:rsidRPr="00C7746C" w:rsidRDefault="000750D2" w:rsidP="007B435E">
      <w:r w:rsidRPr="00C7746C">
        <w:tab/>
        <w:t>9</w:t>
      </w:r>
      <w:r w:rsidR="007B435E" w:rsidRPr="00C7746C">
        <w:t xml:space="preserve">.  </w:t>
      </w:r>
      <w:r w:rsidR="000216BE" w:rsidRPr="000216BE">
        <w:t>An official ballot distributed by mail for an election shall only be distributed to a registered voter qualified to vote in this State who</w:t>
      </w:r>
      <w:r w:rsidR="000216BE">
        <w:t xml:space="preserve"> </w:t>
      </w:r>
      <w:r w:rsidR="000216BE" w:rsidRPr="000216BE">
        <w:t>submits a written request for the ballot.</w:t>
      </w:r>
    </w:p>
    <w:p w:rsidR="006F256A" w:rsidRPr="00C7746C" w:rsidRDefault="006F256A" w:rsidP="00686AEB"/>
    <w:p w:rsidR="00686AEB" w:rsidRPr="00C7746C" w:rsidRDefault="00290984" w:rsidP="00686AEB">
      <w:r w:rsidRPr="00C7746C">
        <w:tab/>
      </w:r>
      <w:r w:rsidR="00A9658E" w:rsidRPr="00C7746C">
        <w:t>2.</w:t>
      </w:r>
      <w:r w:rsidR="00A202D9">
        <w:tab/>
      </w:r>
      <w:r w:rsidR="00A9658E" w:rsidRPr="00C7746C">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90984" w:rsidRPr="00C7746C" w:rsidRDefault="00290984" w:rsidP="00686AEB"/>
    <w:p w:rsidR="00A9658E" w:rsidRPr="00C7746C" w:rsidRDefault="00A9658E" w:rsidP="00686AEB">
      <w:r w:rsidRPr="00C7746C">
        <w:tab/>
        <w:t>3.</w:t>
      </w:r>
      <w:r w:rsidR="00A202D9">
        <w:tab/>
      </w:r>
      <w:r w:rsidRPr="00C7746C">
        <w:t>This proposed amendment to the Constitution shall be submitted to the people at that election in the following manner and form:</w:t>
      </w:r>
    </w:p>
    <w:p w:rsidR="00A9658E" w:rsidRPr="00C7746C" w:rsidRDefault="00A9658E" w:rsidP="00686AEB">
      <w:r w:rsidRPr="00C7746C">
        <w:tab/>
        <w:t>There shall be printed on each official ballot to be used at the general election, the following:</w:t>
      </w:r>
    </w:p>
    <w:p w:rsidR="00A9658E" w:rsidRPr="00C7746C" w:rsidRDefault="00A9658E" w:rsidP="00686AEB">
      <w:r w:rsidRPr="00C7746C">
        <w:tab/>
        <w:t>a.</w:t>
      </w:r>
      <w:r w:rsidR="00A202D9">
        <w:tab/>
      </w:r>
      <w:r w:rsidRPr="00C7746C">
        <w:t>In every municipality in which voting machines are not used, a legend which shall immediately precede the question as follows:</w:t>
      </w:r>
    </w:p>
    <w:p w:rsidR="00A9658E" w:rsidRPr="00C7746C" w:rsidRDefault="00A9658E" w:rsidP="00686AEB">
      <w:pPr>
        <w:rPr>
          <w:rStyle w:val="11ptChar"/>
        </w:rPr>
      </w:pPr>
      <w:r w:rsidRPr="00C7746C">
        <w:tab/>
        <w:t>If you favor the proposition printed below make a cross (X), plus (+), or check (</w:t>
      </w:r>
      <w:r w:rsidRPr="00C7746C">
        <w:rPr>
          <w:rStyle w:val="charMarlett"/>
        </w:rPr>
        <w:t></w:t>
      </w:r>
      <w:r w:rsidRPr="00C7746C">
        <w:rPr>
          <w:rStyle w:val="11ptChar"/>
        </w:rPr>
        <w:t>) in the square opposite the word "Yes." If you are opposed thereto make a cross (X), plus (+) or check (</w:t>
      </w:r>
      <w:r w:rsidRPr="00C7746C">
        <w:rPr>
          <w:rStyle w:val="charMarlett"/>
        </w:rPr>
        <w:t></w:t>
      </w:r>
      <w:r w:rsidRPr="00C7746C">
        <w:rPr>
          <w:rStyle w:val="11ptChar"/>
        </w:rPr>
        <w:t>) in the square opposite the word "No."</w:t>
      </w:r>
    </w:p>
    <w:p w:rsidR="00A9658E" w:rsidRPr="00C7746C" w:rsidRDefault="00A9658E" w:rsidP="00686AEB">
      <w:pPr>
        <w:rPr>
          <w:rStyle w:val="11ptChar"/>
        </w:rPr>
      </w:pPr>
      <w:r w:rsidRPr="00C7746C">
        <w:rPr>
          <w:rStyle w:val="11ptChar"/>
        </w:rPr>
        <w:tab/>
        <w:t>b.</w:t>
      </w:r>
      <w:r w:rsidR="00A202D9">
        <w:rPr>
          <w:rStyle w:val="11ptChar"/>
        </w:rPr>
        <w:tab/>
      </w:r>
      <w:r w:rsidRPr="00C7746C">
        <w:rPr>
          <w:rStyle w:val="11ptChar"/>
        </w:rPr>
        <w:t>In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9658E" w:rsidRPr="00C7746C">
        <w:trPr>
          <w:cantSplit/>
          <w:trHeight w:val="576"/>
        </w:trPr>
        <w:tc>
          <w:tcPr>
            <w:tcW w:w="648" w:type="dxa"/>
            <w:tcBorders>
              <w:bottom w:val="nil"/>
            </w:tcBorders>
          </w:tcPr>
          <w:p w:rsidR="00A9658E" w:rsidRPr="00C7746C" w:rsidRDefault="00A9658E"/>
        </w:tc>
        <w:tc>
          <w:tcPr>
            <w:tcW w:w="1080" w:type="dxa"/>
            <w:tcBorders>
              <w:bottom w:val="nil"/>
            </w:tcBorders>
          </w:tcPr>
          <w:p w:rsidR="00A9658E" w:rsidRPr="00C7746C" w:rsidRDefault="00A9658E"/>
        </w:tc>
        <w:tc>
          <w:tcPr>
            <w:tcW w:w="4723" w:type="dxa"/>
            <w:tcBorders>
              <w:bottom w:val="nil"/>
            </w:tcBorders>
            <w:tcMar>
              <w:top w:w="58" w:type="dxa"/>
            </w:tcMar>
          </w:tcPr>
          <w:p w:rsidR="00A9658E" w:rsidRPr="00C7746C" w:rsidRDefault="00E24C81" w:rsidP="00C85440">
            <w:pPr>
              <w:jc w:val="center"/>
            </w:pPr>
            <w:r w:rsidRPr="00C7746C">
              <w:t>CONSTITUTIONAL AMENDMENT TO PROVIDE VOTER</w:t>
            </w:r>
            <w:r w:rsidR="000750D2" w:rsidRPr="00C7746C">
              <w:t>S</w:t>
            </w:r>
            <w:r w:rsidRPr="00C7746C">
              <w:t xml:space="preserve"> WITH RIGHT TO VOTE IN PERSON </w:t>
            </w:r>
            <w:r w:rsidR="00FC04F7" w:rsidRPr="00C7746C">
              <w:t xml:space="preserve">ON ANY ELECTION DAY </w:t>
            </w:r>
            <w:r w:rsidR="00CB603D" w:rsidRPr="00C7746C">
              <w:t xml:space="preserve">AND </w:t>
            </w:r>
            <w:r w:rsidR="00C85440" w:rsidRPr="00C7746C">
              <w:t xml:space="preserve">TO PERMIT MAIL-IN BALLOTS TO BE </w:t>
            </w:r>
            <w:r w:rsidR="000216BE">
              <w:t>SENT ONLY TO VOTERS WHO REQUEST</w:t>
            </w:r>
            <w:r w:rsidR="00C85440" w:rsidRPr="00C7746C">
              <w:t xml:space="preserve"> THEM</w:t>
            </w:r>
          </w:p>
          <w:p w:rsidR="00C85440" w:rsidRPr="00C7746C" w:rsidRDefault="00C85440" w:rsidP="00C85440">
            <w:pPr>
              <w:jc w:val="center"/>
            </w:pPr>
          </w:p>
        </w:tc>
      </w:tr>
      <w:tr w:rsidR="00A9658E" w:rsidRPr="00C7746C">
        <w:trPr>
          <w:trHeight w:val="461"/>
        </w:trPr>
        <w:tc>
          <w:tcPr>
            <w:tcW w:w="648" w:type="dxa"/>
            <w:tcBorders>
              <w:top w:val="nil"/>
            </w:tcBorders>
          </w:tcPr>
          <w:p w:rsidR="00A9658E" w:rsidRPr="00C7746C" w:rsidRDefault="00A9658E"/>
        </w:tc>
        <w:tc>
          <w:tcPr>
            <w:tcW w:w="1080" w:type="dxa"/>
            <w:tcBorders>
              <w:top w:val="nil"/>
            </w:tcBorders>
            <w:vAlign w:val="center"/>
          </w:tcPr>
          <w:p w:rsidR="00A9658E" w:rsidRDefault="00A9658E">
            <w:pPr>
              <w:jc w:val="center"/>
              <w:rPr>
                <w:sz w:val="22"/>
                <w:szCs w:val="22"/>
              </w:rPr>
            </w:pPr>
            <w:r w:rsidRPr="00C7746C">
              <w:rPr>
                <w:sz w:val="22"/>
                <w:szCs w:val="22"/>
              </w:rPr>
              <w:t>YES</w:t>
            </w:r>
          </w:p>
          <w:p w:rsidR="004F2ADA" w:rsidRPr="00C7746C" w:rsidRDefault="004F2ADA">
            <w:pPr>
              <w:jc w:val="center"/>
              <w:rPr>
                <w:sz w:val="22"/>
                <w:szCs w:val="22"/>
              </w:rPr>
            </w:pPr>
          </w:p>
        </w:tc>
        <w:tc>
          <w:tcPr>
            <w:tcW w:w="4723" w:type="dxa"/>
            <w:tcBorders>
              <w:top w:val="nil"/>
            </w:tcBorders>
          </w:tcPr>
          <w:p w:rsidR="00C85440" w:rsidRPr="00C7746C" w:rsidRDefault="00380F80" w:rsidP="00C85440">
            <w:r w:rsidRPr="00C7746C">
              <w:tab/>
            </w:r>
            <w:r w:rsidR="00C85440" w:rsidRPr="00C7746C">
              <w:t xml:space="preserve">Do you approve amending the Constitution to </w:t>
            </w:r>
            <w:r w:rsidR="00A13763">
              <w:t>establish a constitutional right to vote in person on the day of any election?</w:t>
            </w:r>
          </w:p>
          <w:p w:rsidR="00C85440" w:rsidRPr="00C7746C" w:rsidRDefault="00C85440" w:rsidP="00C85440">
            <w:r w:rsidRPr="00C7746C">
              <w:tab/>
              <w:t xml:space="preserve">A </w:t>
            </w:r>
            <w:r w:rsidR="00A13763">
              <w:t xml:space="preserve">registered </w:t>
            </w:r>
            <w:r w:rsidRPr="00C7746C">
              <w:t>voter would have the right to vote in person at the polling place in the election district where the voter resides.</w:t>
            </w:r>
          </w:p>
          <w:p w:rsidR="00FC04F7" w:rsidRPr="00C7746C" w:rsidRDefault="00C85440" w:rsidP="00C85440">
            <w:r w:rsidRPr="00C7746C">
              <w:tab/>
              <w:t>The amendment also permits mail-in ballots to be sent</w:t>
            </w:r>
            <w:r w:rsidR="00A13763">
              <w:t xml:space="preserve"> only to voters who request the ballot</w:t>
            </w:r>
            <w:r w:rsidRPr="00C7746C">
              <w:t>.  Mail-in ballots could not be sent automatically to all voters.</w:t>
            </w:r>
          </w:p>
        </w:tc>
      </w:tr>
      <w:tr w:rsidR="00A9658E" w:rsidRPr="00C7746C">
        <w:trPr>
          <w:trHeight w:val="461"/>
        </w:trPr>
        <w:tc>
          <w:tcPr>
            <w:tcW w:w="648" w:type="dxa"/>
            <w:tcBorders>
              <w:bottom w:val="nil"/>
            </w:tcBorders>
          </w:tcPr>
          <w:p w:rsidR="00A9658E" w:rsidRPr="00C7746C" w:rsidRDefault="00A9658E"/>
        </w:tc>
        <w:tc>
          <w:tcPr>
            <w:tcW w:w="1080" w:type="dxa"/>
            <w:tcBorders>
              <w:bottom w:val="nil"/>
            </w:tcBorders>
          </w:tcPr>
          <w:p w:rsidR="00A9658E" w:rsidRPr="00C7746C" w:rsidRDefault="00A9658E"/>
        </w:tc>
        <w:tc>
          <w:tcPr>
            <w:tcW w:w="4723" w:type="dxa"/>
            <w:tcBorders>
              <w:bottom w:val="nil"/>
            </w:tcBorders>
            <w:vAlign w:val="center"/>
          </w:tcPr>
          <w:p w:rsidR="00A9658E" w:rsidRPr="00C7746C" w:rsidRDefault="00A9658E">
            <w:pPr>
              <w:jc w:val="center"/>
            </w:pPr>
            <w:r w:rsidRPr="00C7746C">
              <w:t>INTERPRETIVE STATEMENT</w:t>
            </w:r>
          </w:p>
        </w:tc>
      </w:tr>
      <w:tr w:rsidR="00A9658E" w:rsidRPr="00C7746C" w:rsidTr="00BA43F0">
        <w:trPr>
          <w:trHeight w:val="461"/>
        </w:trPr>
        <w:tc>
          <w:tcPr>
            <w:tcW w:w="648" w:type="dxa"/>
            <w:tcBorders>
              <w:top w:val="nil"/>
            </w:tcBorders>
          </w:tcPr>
          <w:p w:rsidR="00A9658E" w:rsidRPr="00C7746C" w:rsidRDefault="00A9658E"/>
        </w:tc>
        <w:tc>
          <w:tcPr>
            <w:tcW w:w="1080" w:type="dxa"/>
            <w:tcBorders>
              <w:top w:val="nil"/>
            </w:tcBorders>
            <w:vAlign w:val="center"/>
          </w:tcPr>
          <w:p w:rsidR="00A9658E" w:rsidRPr="00C7746C" w:rsidRDefault="00A9658E" w:rsidP="00BA43F0">
            <w:pPr>
              <w:jc w:val="center"/>
              <w:rPr>
                <w:sz w:val="22"/>
                <w:szCs w:val="22"/>
              </w:rPr>
            </w:pPr>
            <w:r w:rsidRPr="00C7746C">
              <w:rPr>
                <w:sz w:val="22"/>
                <w:szCs w:val="22"/>
              </w:rPr>
              <w:t>NO</w:t>
            </w:r>
          </w:p>
        </w:tc>
        <w:tc>
          <w:tcPr>
            <w:tcW w:w="4723" w:type="dxa"/>
            <w:tcBorders>
              <w:top w:val="nil"/>
            </w:tcBorders>
          </w:tcPr>
          <w:p w:rsidR="00C85440" w:rsidRPr="00C7746C" w:rsidRDefault="00A803B4" w:rsidP="00C85440">
            <w:r w:rsidRPr="00C7746C">
              <w:tab/>
            </w:r>
            <w:r w:rsidR="00C85440" w:rsidRPr="00C7746C">
              <w:t xml:space="preserve">This constitutional amendment would </w:t>
            </w:r>
            <w:r w:rsidR="00A13763" w:rsidRPr="00A13763">
              <w:t xml:space="preserve">establish </w:t>
            </w:r>
            <w:r w:rsidR="00346275">
              <w:t xml:space="preserve">the </w:t>
            </w:r>
            <w:r w:rsidR="00A13763" w:rsidRPr="00A13763">
              <w:t>right to vote in person on the day of any election</w:t>
            </w:r>
            <w:r w:rsidR="00346275">
              <w:t xml:space="preserve"> in this State</w:t>
            </w:r>
            <w:r w:rsidR="00C85440" w:rsidRPr="00C7746C">
              <w:t xml:space="preserve">.  The </w:t>
            </w:r>
            <w:r w:rsidR="00346275">
              <w:t xml:space="preserve">registered </w:t>
            </w:r>
            <w:r w:rsidR="00C85440" w:rsidRPr="00C7746C">
              <w:t>voter would have the right to vote at the polling place located in the election district in which the voter resides.</w:t>
            </w:r>
          </w:p>
          <w:p w:rsidR="00C85440" w:rsidRPr="00C7746C" w:rsidRDefault="00C85440" w:rsidP="00C85440">
            <w:r w:rsidRPr="00C7746C">
              <w:tab/>
              <w:t>Under current law, registered voters can vote in person or by mail.  However, voting in person can be limited in the future by law or by the Governor th</w:t>
            </w:r>
            <w:r w:rsidR="00A13763">
              <w:t>r</w:t>
            </w:r>
            <w:r w:rsidRPr="00C7746C">
              <w:t>ough an executive order.</w:t>
            </w:r>
          </w:p>
          <w:p w:rsidR="00C85440" w:rsidRPr="00C7746C" w:rsidRDefault="00C85440" w:rsidP="00C85440">
            <w:r w:rsidRPr="00C7746C">
              <w:tab/>
              <w:t>This amendment would prevent the Legislature from passing a law, or the Governor from issuing an order, to limit or deny</w:t>
            </w:r>
            <w:r w:rsidR="00A13763">
              <w:t xml:space="preserve"> an individual’s right to vote in person</w:t>
            </w:r>
            <w:r w:rsidRPr="00C7746C">
              <w:t>.</w:t>
            </w:r>
          </w:p>
          <w:p w:rsidR="004F2100" w:rsidRPr="00C7746C" w:rsidRDefault="00A13763" w:rsidP="00C85440">
            <w:r>
              <w:tab/>
              <w:t>Additionally</w:t>
            </w:r>
            <w:r w:rsidR="00C85440" w:rsidRPr="00C7746C">
              <w:t>, the amendment would permit mail-in ballots to be sent only to voters who submit a written request for a mail-in ballot.</w:t>
            </w:r>
            <w:r w:rsidR="00C7746C" w:rsidRPr="00C7746C">
              <w:t xml:space="preserve"> </w:t>
            </w:r>
            <w:r w:rsidR="00C85440" w:rsidRPr="00C7746C">
              <w:t xml:space="preserve"> It would prevent the Legislature from passing a law, or the Governor from issuing an order, to automatically send mail-in ballots to all voters.</w:t>
            </w:r>
          </w:p>
        </w:tc>
      </w:tr>
    </w:tbl>
    <w:p w:rsidR="00F77662" w:rsidRPr="00C7746C" w:rsidRDefault="00F77662" w:rsidP="00686AEB"/>
    <w:p w:rsidR="00F77662" w:rsidRPr="00C7746C" w:rsidRDefault="00F77662" w:rsidP="00686AEB"/>
    <w:p w:rsidR="00686AEB" w:rsidRPr="00C7746C" w:rsidRDefault="00686AEB" w:rsidP="00686AEB">
      <w:pPr>
        <w:jc w:val="center"/>
      </w:pPr>
      <w:r w:rsidRPr="00C7746C">
        <w:t>STATEMENT</w:t>
      </w:r>
    </w:p>
    <w:p w:rsidR="00686AEB" w:rsidRPr="00C7746C" w:rsidRDefault="00686AEB" w:rsidP="00686AEB"/>
    <w:p w:rsidR="00C85440" w:rsidRPr="00C7746C" w:rsidRDefault="004E2E53" w:rsidP="00C85440">
      <w:r w:rsidRPr="00C7746C">
        <w:tab/>
      </w:r>
      <w:r w:rsidR="00C85440" w:rsidRPr="00C7746C">
        <w:t xml:space="preserve">This constitutional amendment would ensure that registered voters in this State, who are qualified to vote, have the right to cast a ballot in person on the day of any election in this State, and would permit </w:t>
      </w:r>
      <w:r w:rsidR="00C85440" w:rsidRPr="00C7746C">
        <w:lastRenderedPageBreak/>
        <w:t>mail-in ballots to be distributed only to voters who submit a written request for a mail-in ballot.</w:t>
      </w:r>
    </w:p>
    <w:p w:rsidR="00C85440" w:rsidRPr="00C7746C" w:rsidRDefault="00C85440" w:rsidP="00C85440">
      <w:r w:rsidRPr="00C7746C">
        <w:tab/>
        <w:t>This amendment would bar the Legislature from passing laws, and the Governor from issuing executive orders, that would: (1) limit or deny in-person voting for a registered voter who wishes to vote in person, or (2) automatically distribute mail-in ballots to all voters.</w:t>
      </w:r>
    </w:p>
    <w:sectPr w:rsidR="00C85440" w:rsidRPr="00C7746C" w:rsidSect="00A202D9">
      <w:headerReference w:type="default" r:id="rId14"/>
      <w:footerReference w:type="default" r:id="rId15"/>
      <w:headerReference w:type="first" r:id="rId16"/>
      <w:footerReference w:type="first" r:id="rId17"/>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D37" w:rsidRDefault="00CB1D37">
      <w:r>
        <w:separator/>
      </w:r>
    </w:p>
  </w:endnote>
  <w:endnote w:type="continuationSeparator" w:id="0">
    <w:p w:rsidR="00CB1D37" w:rsidRDefault="00CB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124" w:rsidRDefault="00E92C92" w:rsidP="00E92C92">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C37CB" w:rsidRDefault="00665CBC" w:rsidP="006C3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D37" w:rsidRDefault="00CB1D37">
      <w:r>
        <w:separator/>
      </w:r>
    </w:p>
  </w:footnote>
  <w:footnote w:type="continuationSeparator" w:id="0">
    <w:p w:rsidR="00CB1D37" w:rsidRDefault="00CB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24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3898" w:rsidRDefault="00663898" w:rsidP="00663898">
    <w:pPr>
      <w:pStyle w:val="bpuHeadSpon"/>
    </w:pPr>
    <w:r w:rsidRPr="00663898">
      <w:rPr>
        <w:rStyle w:val="bpuHeadSponChar"/>
      </w:rPr>
      <w:t>ACR197</w:t>
    </w:r>
    <w:r>
      <w:t xml:space="preserve"> S.KEAN, THOMSON</w:t>
    </w:r>
  </w:p>
  <w:p w:rsidR="00663898" w:rsidRDefault="00663898" w:rsidP="00663898">
    <w:pPr>
      <w:pStyle w:val="bpuHeadSpon"/>
    </w:pPr>
    <w:r>
      <w:fldChar w:fldCharType="begin"/>
    </w:r>
    <w:r>
      <w:instrText xml:space="preserve"> PAGE  \* MERGEFORMAT </w:instrText>
    </w:r>
    <w:r>
      <w:fldChar w:fldCharType="separate"/>
    </w:r>
    <w:r w:rsidR="00DE241C">
      <w:rPr>
        <w:noProof/>
      </w:rPr>
      <w:t>4</w:t>
    </w:r>
    <w:r>
      <w:fldChar w:fldCharType="end"/>
    </w:r>
  </w:p>
  <w:p w:rsidR="00663898" w:rsidRDefault="00663898" w:rsidP="006638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3898" w:rsidRDefault="00663898" w:rsidP="00663898">
    <w:pPr>
      <w:pStyle w:val="bpuHeadSpon"/>
    </w:pPr>
    <w:r w:rsidRPr="00663898">
      <w:rPr>
        <w:rStyle w:val="bpuHeadSponChar"/>
      </w:rPr>
      <w:t>ACR197</w:t>
    </w:r>
    <w:r>
      <w:t xml:space="preserve"> S.KEAN, THOMSON</w:t>
    </w:r>
  </w:p>
  <w:p w:rsidR="00663898" w:rsidRDefault="00663898" w:rsidP="00663898">
    <w:pPr>
      <w:pStyle w:val="bpuHeadSpon"/>
    </w:pPr>
    <w:r>
      <w:fldChar w:fldCharType="begin"/>
    </w:r>
    <w:r>
      <w:instrText xml:space="preserve"> PAGE  \* MERGEFORMAT </w:instrText>
    </w:r>
    <w:r>
      <w:fldChar w:fldCharType="separate"/>
    </w:r>
    <w:r w:rsidR="00DE241C">
      <w:rPr>
        <w:noProof/>
      </w:rPr>
      <w:t>2</w:t>
    </w:r>
    <w:r>
      <w:fldChar w:fldCharType="end"/>
    </w:r>
  </w:p>
  <w:p w:rsidR="00663898" w:rsidRDefault="00663898" w:rsidP="006638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D37"/>
    <w:rsid w:val="000051BD"/>
    <w:rsid w:val="0001468E"/>
    <w:rsid w:val="000160A5"/>
    <w:rsid w:val="000216BE"/>
    <w:rsid w:val="0002335B"/>
    <w:rsid w:val="0003549A"/>
    <w:rsid w:val="000367AE"/>
    <w:rsid w:val="00043B22"/>
    <w:rsid w:val="00051F0A"/>
    <w:rsid w:val="00054975"/>
    <w:rsid w:val="00054EE0"/>
    <w:rsid w:val="00057D20"/>
    <w:rsid w:val="0006197C"/>
    <w:rsid w:val="0006281F"/>
    <w:rsid w:val="0006736D"/>
    <w:rsid w:val="000750D2"/>
    <w:rsid w:val="00076EC8"/>
    <w:rsid w:val="0008141C"/>
    <w:rsid w:val="00094A55"/>
    <w:rsid w:val="000A1124"/>
    <w:rsid w:val="000A44A7"/>
    <w:rsid w:val="000A68EB"/>
    <w:rsid w:val="000B1054"/>
    <w:rsid w:val="000B3411"/>
    <w:rsid w:val="000B3C77"/>
    <w:rsid w:val="000B7DCE"/>
    <w:rsid w:val="000C054C"/>
    <w:rsid w:val="000C12C2"/>
    <w:rsid w:val="000C5038"/>
    <w:rsid w:val="000D11AF"/>
    <w:rsid w:val="000D6255"/>
    <w:rsid w:val="000D6262"/>
    <w:rsid w:val="000D7B4A"/>
    <w:rsid w:val="000E4006"/>
    <w:rsid w:val="000F2875"/>
    <w:rsid w:val="000F3DA2"/>
    <w:rsid w:val="000F5FDE"/>
    <w:rsid w:val="000F7466"/>
    <w:rsid w:val="0013000E"/>
    <w:rsid w:val="00131060"/>
    <w:rsid w:val="00133F81"/>
    <w:rsid w:val="00135943"/>
    <w:rsid w:val="0014664C"/>
    <w:rsid w:val="0015041C"/>
    <w:rsid w:val="00160900"/>
    <w:rsid w:val="001645FB"/>
    <w:rsid w:val="00173D2B"/>
    <w:rsid w:val="00181676"/>
    <w:rsid w:val="00183603"/>
    <w:rsid w:val="0018410E"/>
    <w:rsid w:val="00193D57"/>
    <w:rsid w:val="00194E78"/>
    <w:rsid w:val="0019707B"/>
    <w:rsid w:val="00197E8B"/>
    <w:rsid w:val="00197FA4"/>
    <w:rsid w:val="001A161A"/>
    <w:rsid w:val="001A3B79"/>
    <w:rsid w:val="001A66B6"/>
    <w:rsid w:val="001B4297"/>
    <w:rsid w:val="001B462A"/>
    <w:rsid w:val="001B4716"/>
    <w:rsid w:val="001B4EA4"/>
    <w:rsid w:val="001B7FD4"/>
    <w:rsid w:val="001C2264"/>
    <w:rsid w:val="001C7C52"/>
    <w:rsid w:val="001D25F3"/>
    <w:rsid w:val="001E0616"/>
    <w:rsid w:val="001E15F1"/>
    <w:rsid w:val="001E16FA"/>
    <w:rsid w:val="001E439B"/>
    <w:rsid w:val="001E6213"/>
    <w:rsid w:val="001F14C7"/>
    <w:rsid w:val="001F7405"/>
    <w:rsid w:val="00205533"/>
    <w:rsid w:val="00212B8D"/>
    <w:rsid w:val="00222983"/>
    <w:rsid w:val="002370D0"/>
    <w:rsid w:val="00241AEB"/>
    <w:rsid w:val="00255512"/>
    <w:rsid w:val="00255958"/>
    <w:rsid w:val="00257FA2"/>
    <w:rsid w:val="0026574A"/>
    <w:rsid w:val="002660BB"/>
    <w:rsid w:val="00271F54"/>
    <w:rsid w:val="002720E8"/>
    <w:rsid w:val="00275293"/>
    <w:rsid w:val="002776B0"/>
    <w:rsid w:val="0028519E"/>
    <w:rsid w:val="00286C7E"/>
    <w:rsid w:val="00290984"/>
    <w:rsid w:val="00292D0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0ED"/>
    <w:rsid w:val="0034200F"/>
    <w:rsid w:val="003446A0"/>
    <w:rsid w:val="0034481B"/>
    <w:rsid w:val="00346275"/>
    <w:rsid w:val="00346915"/>
    <w:rsid w:val="0035007D"/>
    <w:rsid w:val="00350130"/>
    <w:rsid w:val="00354334"/>
    <w:rsid w:val="0036180C"/>
    <w:rsid w:val="00363CF5"/>
    <w:rsid w:val="00364344"/>
    <w:rsid w:val="003702CA"/>
    <w:rsid w:val="00370617"/>
    <w:rsid w:val="00375229"/>
    <w:rsid w:val="003776F0"/>
    <w:rsid w:val="00380F80"/>
    <w:rsid w:val="00382F1F"/>
    <w:rsid w:val="003840E5"/>
    <w:rsid w:val="00391DA4"/>
    <w:rsid w:val="00391E4A"/>
    <w:rsid w:val="003A3C64"/>
    <w:rsid w:val="003A3D23"/>
    <w:rsid w:val="003A3F83"/>
    <w:rsid w:val="003B2D7F"/>
    <w:rsid w:val="003C43EF"/>
    <w:rsid w:val="003C5A6B"/>
    <w:rsid w:val="003C7FB2"/>
    <w:rsid w:val="003D24DE"/>
    <w:rsid w:val="003E26BC"/>
    <w:rsid w:val="003E26D4"/>
    <w:rsid w:val="003E3C69"/>
    <w:rsid w:val="003E47BA"/>
    <w:rsid w:val="003F3B37"/>
    <w:rsid w:val="003F4C88"/>
    <w:rsid w:val="0040195A"/>
    <w:rsid w:val="00402DC0"/>
    <w:rsid w:val="0041074D"/>
    <w:rsid w:val="00416C4B"/>
    <w:rsid w:val="0041751E"/>
    <w:rsid w:val="004211E5"/>
    <w:rsid w:val="00422091"/>
    <w:rsid w:val="0042285A"/>
    <w:rsid w:val="0042296A"/>
    <w:rsid w:val="00426E9B"/>
    <w:rsid w:val="0043386C"/>
    <w:rsid w:val="00436F2D"/>
    <w:rsid w:val="00436F5D"/>
    <w:rsid w:val="00441B42"/>
    <w:rsid w:val="00446962"/>
    <w:rsid w:val="0045118A"/>
    <w:rsid w:val="00455D51"/>
    <w:rsid w:val="00456BF9"/>
    <w:rsid w:val="00461057"/>
    <w:rsid w:val="004704A8"/>
    <w:rsid w:val="00471102"/>
    <w:rsid w:val="00471F18"/>
    <w:rsid w:val="00475898"/>
    <w:rsid w:val="00484144"/>
    <w:rsid w:val="00484C19"/>
    <w:rsid w:val="00485866"/>
    <w:rsid w:val="00486489"/>
    <w:rsid w:val="00492076"/>
    <w:rsid w:val="00493B1D"/>
    <w:rsid w:val="00497037"/>
    <w:rsid w:val="004A3009"/>
    <w:rsid w:val="004A6940"/>
    <w:rsid w:val="004A77A4"/>
    <w:rsid w:val="004C742C"/>
    <w:rsid w:val="004D28EF"/>
    <w:rsid w:val="004E1F3E"/>
    <w:rsid w:val="004E2E53"/>
    <w:rsid w:val="004F2100"/>
    <w:rsid w:val="004F21BD"/>
    <w:rsid w:val="004F2ADA"/>
    <w:rsid w:val="004F414D"/>
    <w:rsid w:val="004F4F1D"/>
    <w:rsid w:val="004F74DD"/>
    <w:rsid w:val="00501317"/>
    <w:rsid w:val="0050495C"/>
    <w:rsid w:val="00505DC9"/>
    <w:rsid w:val="00506E1E"/>
    <w:rsid w:val="00513C81"/>
    <w:rsid w:val="00527BFB"/>
    <w:rsid w:val="00532A32"/>
    <w:rsid w:val="00535B11"/>
    <w:rsid w:val="00540B0B"/>
    <w:rsid w:val="0054460F"/>
    <w:rsid w:val="005536CD"/>
    <w:rsid w:val="00554051"/>
    <w:rsid w:val="0055572C"/>
    <w:rsid w:val="00557240"/>
    <w:rsid w:val="005629A4"/>
    <w:rsid w:val="005651F3"/>
    <w:rsid w:val="00570DE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51D"/>
    <w:rsid w:val="00635316"/>
    <w:rsid w:val="00635449"/>
    <w:rsid w:val="006378C5"/>
    <w:rsid w:val="00645E6A"/>
    <w:rsid w:val="00663898"/>
    <w:rsid w:val="00665CBC"/>
    <w:rsid w:val="00667A5C"/>
    <w:rsid w:val="006704E0"/>
    <w:rsid w:val="00677316"/>
    <w:rsid w:val="00686AEB"/>
    <w:rsid w:val="006B7897"/>
    <w:rsid w:val="006B7FA7"/>
    <w:rsid w:val="006C086A"/>
    <w:rsid w:val="006C21C1"/>
    <w:rsid w:val="006C37CB"/>
    <w:rsid w:val="006C7327"/>
    <w:rsid w:val="006D00E5"/>
    <w:rsid w:val="006D791B"/>
    <w:rsid w:val="006E2895"/>
    <w:rsid w:val="006F180D"/>
    <w:rsid w:val="006F256A"/>
    <w:rsid w:val="006F4334"/>
    <w:rsid w:val="006F47AF"/>
    <w:rsid w:val="006F6B8A"/>
    <w:rsid w:val="00707CD3"/>
    <w:rsid w:val="00716BB9"/>
    <w:rsid w:val="007256D1"/>
    <w:rsid w:val="007279FD"/>
    <w:rsid w:val="007502CB"/>
    <w:rsid w:val="00752D79"/>
    <w:rsid w:val="00752E20"/>
    <w:rsid w:val="00756EDE"/>
    <w:rsid w:val="00764456"/>
    <w:rsid w:val="00767BFA"/>
    <w:rsid w:val="007744B6"/>
    <w:rsid w:val="00781B4D"/>
    <w:rsid w:val="007824BF"/>
    <w:rsid w:val="00783B8D"/>
    <w:rsid w:val="00794B2A"/>
    <w:rsid w:val="00794B94"/>
    <w:rsid w:val="00794BD4"/>
    <w:rsid w:val="007A2F73"/>
    <w:rsid w:val="007A3061"/>
    <w:rsid w:val="007A5A0B"/>
    <w:rsid w:val="007B1AA5"/>
    <w:rsid w:val="007B435E"/>
    <w:rsid w:val="007C0E14"/>
    <w:rsid w:val="007C7DE4"/>
    <w:rsid w:val="007D154C"/>
    <w:rsid w:val="007D1E66"/>
    <w:rsid w:val="007D40CB"/>
    <w:rsid w:val="007D5796"/>
    <w:rsid w:val="007D59C0"/>
    <w:rsid w:val="007D7D9C"/>
    <w:rsid w:val="007F485D"/>
    <w:rsid w:val="007F6050"/>
    <w:rsid w:val="00803F79"/>
    <w:rsid w:val="00813627"/>
    <w:rsid w:val="00815C29"/>
    <w:rsid w:val="00825796"/>
    <w:rsid w:val="00832816"/>
    <w:rsid w:val="008360DE"/>
    <w:rsid w:val="00837109"/>
    <w:rsid w:val="00840365"/>
    <w:rsid w:val="008406A3"/>
    <w:rsid w:val="00841D2C"/>
    <w:rsid w:val="00842264"/>
    <w:rsid w:val="00845F3C"/>
    <w:rsid w:val="008461B8"/>
    <w:rsid w:val="008462F1"/>
    <w:rsid w:val="00847EF1"/>
    <w:rsid w:val="00851375"/>
    <w:rsid w:val="008538FA"/>
    <w:rsid w:val="008573B0"/>
    <w:rsid w:val="0086388B"/>
    <w:rsid w:val="00866563"/>
    <w:rsid w:val="00867AC2"/>
    <w:rsid w:val="0087056E"/>
    <w:rsid w:val="00875402"/>
    <w:rsid w:val="008756FC"/>
    <w:rsid w:val="00880486"/>
    <w:rsid w:val="00884D51"/>
    <w:rsid w:val="008916EC"/>
    <w:rsid w:val="00891E4F"/>
    <w:rsid w:val="008A31C5"/>
    <w:rsid w:val="008A4F9A"/>
    <w:rsid w:val="008B2850"/>
    <w:rsid w:val="008C79B3"/>
    <w:rsid w:val="008D285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139"/>
    <w:rsid w:val="00980766"/>
    <w:rsid w:val="00982B6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763"/>
    <w:rsid w:val="00A202D9"/>
    <w:rsid w:val="00A222C2"/>
    <w:rsid w:val="00A23063"/>
    <w:rsid w:val="00A305D6"/>
    <w:rsid w:val="00A342C4"/>
    <w:rsid w:val="00A50F6B"/>
    <w:rsid w:val="00A52237"/>
    <w:rsid w:val="00A551D6"/>
    <w:rsid w:val="00A6251B"/>
    <w:rsid w:val="00A6754E"/>
    <w:rsid w:val="00A70F58"/>
    <w:rsid w:val="00A72987"/>
    <w:rsid w:val="00A7346B"/>
    <w:rsid w:val="00A73951"/>
    <w:rsid w:val="00A803B4"/>
    <w:rsid w:val="00A84C4F"/>
    <w:rsid w:val="00A932A1"/>
    <w:rsid w:val="00A9658E"/>
    <w:rsid w:val="00A96E06"/>
    <w:rsid w:val="00AA3C89"/>
    <w:rsid w:val="00AA6197"/>
    <w:rsid w:val="00AA6C70"/>
    <w:rsid w:val="00AB16FD"/>
    <w:rsid w:val="00AB4813"/>
    <w:rsid w:val="00AC27C9"/>
    <w:rsid w:val="00AC4BBE"/>
    <w:rsid w:val="00AC6466"/>
    <w:rsid w:val="00AC7639"/>
    <w:rsid w:val="00AD08BB"/>
    <w:rsid w:val="00AD0EC0"/>
    <w:rsid w:val="00AD70D6"/>
    <w:rsid w:val="00AD75BC"/>
    <w:rsid w:val="00AD7980"/>
    <w:rsid w:val="00AD7BB0"/>
    <w:rsid w:val="00AD7BC9"/>
    <w:rsid w:val="00AE1871"/>
    <w:rsid w:val="00AF0DB9"/>
    <w:rsid w:val="00AF1A8C"/>
    <w:rsid w:val="00B0116D"/>
    <w:rsid w:val="00B01173"/>
    <w:rsid w:val="00B02F35"/>
    <w:rsid w:val="00B05A3C"/>
    <w:rsid w:val="00B07100"/>
    <w:rsid w:val="00B1138C"/>
    <w:rsid w:val="00B2574A"/>
    <w:rsid w:val="00B27076"/>
    <w:rsid w:val="00B35D8A"/>
    <w:rsid w:val="00B45B34"/>
    <w:rsid w:val="00B57047"/>
    <w:rsid w:val="00B61D86"/>
    <w:rsid w:val="00B6342D"/>
    <w:rsid w:val="00B726BD"/>
    <w:rsid w:val="00B732BC"/>
    <w:rsid w:val="00B835E5"/>
    <w:rsid w:val="00B90E33"/>
    <w:rsid w:val="00B93C1E"/>
    <w:rsid w:val="00B9676B"/>
    <w:rsid w:val="00BA2EA5"/>
    <w:rsid w:val="00BA364B"/>
    <w:rsid w:val="00BA390C"/>
    <w:rsid w:val="00BA43F0"/>
    <w:rsid w:val="00BB1190"/>
    <w:rsid w:val="00BB31D0"/>
    <w:rsid w:val="00BB3A11"/>
    <w:rsid w:val="00BB4DDB"/>
    <w:rsid w:val="00BB5D79"/>
    <w:rsid w:val="00BB5F02"/>
    <w:rsid w:val="00BC0833"/>
    <w:rsid w:val="00BC60C8"/>
    <w:rsid w:val="00BC7892"/>
    <w:rsid w:val="00BE1F6D"/>
    <w:rsid w:val="00BE24D6"/>
    <w:rsid w:val="00BE7EFA"/>
    <w:rsid w:val="00BF06AD"/>
    <w:rsid w:val="00BF1711"/>
    <w:rsid w:val="00BF2C67"/>
    <w:rsid w:val="00C04F4D"/>
    <w:rsid w:val="00C12E48"/>
    <w:rsid w:val="00C13CF1"/>
    <w:rsid w:val="00C13D14"/>
    <w:rsid w:val="00C15F53"/>
    <w:rsid w:val="00C23F09"/>
    <w:rsid w:val="00C25356"/>
    <w:rsid w:val="00C328D0"/>
    <w:rsid w:val="00C41043"/>
    <w:rsid w:val="00C46BC1"/>
    <w:rsid w:val="00C5235F"/>
    <w:rsid w:val="00C54CE2"/>
    <w:rsid w:val="00C641C3"/>
    <w:rsid w:val="00C66BF3"/>
    <w:rsid w:val="00C70140"/>
    <w:rsid w:val="00C73CA7"/>
    <w:rsid w:val="00C758D1"/>
    <w:rsid w:val="00C7746C"/>
    <w:rsid w:val="00C822F6"/>
    <w:rsid w:val="00C82AC2"/>
    <w:rsid w:val="00C8456C"/>
    <w:rsid w:val="00C84645"/>
    <w:rsid w:val="00C85440"/>
    <w:rsid w:val="00C91E19"/>
    <w:rsid w:val="00C92402"/>
    <w:rsid w:val="00C92867"/>
    <w:rsid w:val="00C93B93"/>
    <w:rsid w:val="00CA037D"/>
    <w:rsid w:val="00CA0837"/>
    <w:rsid w:val="00CA2442"/>
    <w:rsid w:val="00CA4725"/>
    <w:rsid w:val="00CB0008"/>
    <w:rsid w:val="00CB1D37"/>
    <w:rsid w:val="00CB603D"/>
    <w:rsid w:val="00CB6246"/>
    <w:rsid w:val="00CC0A17"/>
    <w:rsid w:val="00CC12A9"/>
    <w:rsid w:val="00CC6363"/>
    <w:rsid w:val="00CD0F93"/>
    <w:rsid w:val="00CD1BD1"/>
    <w:rsid w:val="00CD528D"/>
    <w:rsid w:val="00CE7306"/>
    <w:rsid w:val="00CE78BF"/>
    <w:rsid w:val="00CF65EB"/>
    <w:rsid w:val="00CF72AD"/>
    <w:rsid w:val="00D02441"/>
    <w:rsid w:val="00D039F4"/>
    <w:rsid w:val="00D066AC"/>
    <w:rsid w:val="00D10496"/>
    <w:rsid w:val="00D11173"/>
    <w:rsid w:val="00D1215F"/>
    <w:rsid w:val="00D1309A"/>
    <w:rsid w:val="00D16561"/>
    <w:rsid w:val="00D17FF8"/>
    <w:rsid w:val="00D268AC"/>
    <w:rsid w:val="00D27FF3"/>
    <w:rsid w:val="00D343D0"/>
    <w:rsid w:val="00D3664D"/>
    <w:rsid w:val="00D500E9"/>
    <w:rsid w:val="00D507BC"/>
    <w:rsid w:val="00D6090A"/>
    <w:rsid w:val="00D62FA3"/>
    <w:rsid w:val="00D63B6F"/>
    <w:rsid w:val="00D64A90"/>
    <w:rsid w:val="00D73A30"/>
    <w:rsid w:val="00D9410B"/>
    <w:rsid w:val="00D9695B"/>
    <w:rsid w:val="00DA2417"/>
    <w:rsid w:val="00DA5585"/>
    <w:rsid w:val="00DA6B66"/>
    <w:rsid w:val="00DB02AC"/>
    <w:rsid w:val="00DB6AA2"/>
    <w:rsid w:val="00DE10D1"/>
    <w:rsid w:val="00DE241C"/>
    <w:rsid w:val="00DE2514"/>
    <w:rsid w:val="00DE6851"/>
    <w:rsid w:val="00DF03EE"/>
    <w:rsid w:val="00E01B71"/>
    <w:rsid w:val="00E05233"/>
    <w:rsid w:val="00E05CC9"/>
    <w:rsid w:val="00E15573"/>
    <w:rsid w:val="00E24C81"/>
    <w:rsid w:val="00E25A5B"/>
    <w:rsid w:val="00E2661F"/>
    <w:rsid w:val="00E373C7"/>
    <w:rsid w:val="00E4267B"/>
    <w:rsid w:val="00E42F13"/>
    <w:rsid w:val="00E452DF"/>
    <w:rsid w:val="00E543CF"/>
    <w:rsid w:val="00E546FD"/>
    <w:rsid w:val="00E608F1"/>
    <w:rsid w:val="00E611B9"/>
    <w:rsid w:val="00E7144F"/>
    <w:rsid w:val="00E73D74"/>
    <w:rsid w:val="00E7446D"/>
    <w:rsid w:val="00E76A79"/>
    <w:rsid w:val="00E80692"/>
    <w:rsid w:val="00E80C24"/>
    <w:rsid w:val="00E92C92"/>
    <w:rsid w:val="00E93836"/>
    <w:rsid w:val="00EA7C16"/>
    <w:rsid w:val="00EC5281"/>
    <w:rsid w:val="00EC791D"/>
    <w:rsid w:val="00EC7BF1"/>
    <w:rsid w:val="00EC7CA6"/>
    <w:rsid w:val="00ED13EA"/>
    <w:rsid w:val="00ED3C5D"/>
    <w:rsid w:val="00ED4553"/>
    <w:rsid w:val="00F00D08"/>
    <w:rsid w:val="00F01056"/>
    <w:rsid w:val="00F1350D"/>
    <w:rsid w:val="00F15583"/>
    <w:rsid w:val="00F15F6B"/>
    <w:rsid w:val="00F17C18"/>
    <w:rsid w:val="00F200EE"/>
    <w:rsid w:val="00F22481"/>
    <w:rsid w:val="00F2542E"/>
    <w:rsid w:val="00F27278"/>
    <w:rsid w:val="00F344E3"/>
    <w:rsid w:val="00F34D58"/>
    <w:rsid w:val="00F40FC9"/>
    <w:rsid w:val="00F41A9D"/>
    <w:rsid w:val="00F4305E"/>
    <w:rsid w:val="00F44314"/>
    <w:rsid w:val="00F50196"/>
    <w:rsid w:val="00F54B9C"/>
    <w:rsid w:val="00F56E96"/>
    <w:rsid w:val="00F573DD"/>
    <w:rsid w:val="00F61E59"/>
    <w:rsid w:val="00F63D99"/>
    <w:rsid w:val="00F6426B"/>
    <w:rsid w:val="00F675E8"/>
    <w:rsid w:val="00F709B3"/>
    <w:rsid w:val="00F71A5E"/>
    <w:rsid w:val="00F77662"/>
    <w:rsid w:val="00F80AAC"/>
    <w:rsid w:val="00FA0AFC"/>
    <w:rsid w:val="00FA177A"/>
    <w:rsid w:val="00FA1C82"/>
    <w:rsid w:val="00FA2ED1"/>
    <w:rsid w:val="00FA4A52"/>
    <w:rsid w:val="00FB4045"/>
    <w:rsid w:val="00FB4D8E"/>
    <w:rsid w:val="00FC04F7"/>
    <w:rsid w:val="00FC0D0A"/>
    <w:rsid w:val="00FC1B0B"/>
    <w:rsid w:val="00FD2F97"/>
    <w:rsid w:val="00FE05E4"/>
    <w:rsid w:val="00FE2761"/>
    <w:rsid w:val="00FF399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6DE72C"/>
  <w15:docId w15:val="{E3A58CD9-556B-487F-AC7E-DF445800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46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3898"/>
  </w:style>
  <w:style w:type="paragraph" w:styleId="BalloonText">
    <w:name w:val="Balloon Text"/>
    <w:basedOn w:val="Normal"/>
    <w:link w:val="BalloonTextChar"/>
    <w:semiHidden/>
    <w:unhideWhenUsed/>
    <w:rsid w:val="004F2A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2A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503FD-3463-4F6B-9D77-8077C7A8E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788</Words>
  <Characters>3905</Characters>
  <Application>Microsoft Office Word</Application>
  <DocSecurity>0</DocSecurity>
  <Lines>141</Lines>
  <Paragraphs>44</Paragraphs>
  <ScaleCrop>false</ScaleCrop>
  <HeadingPairs>
    <vt:vector size="2" baseType="variant">
      <vt:variant>
        <vt:lpstr>Title</vt:lpstr>
      </vt:variant>
      <vt:variant>
        <vt:i4>1</vt:i4>
      </vt:variant>
    </vt:vector>
  </HeadingPairs>
  <TitlesOfParts>
    <vt:vector size="1" baseType="lpstr">
      <vt:lpstr>ACR197</vt:lpstr>
    </vt:vector>
  </TitlesOfParts>
  <Manager>R224</Manager>
  <Company>NJ Office of Legislative Services</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ACR197</dc:title>
  <dc:subject/>
  <dc:creator>Assemblyman  KEAN, Assemblyman  THOMSON</dc:creator>
  <cp:keywords>ACR197|4|SG |305|76|223|N|30|</cp:keywords>
  <dc:description>INTRODUCED NOVEMBER 9, 2020</dc:description>
  <cp:lastModifiedBy>Puleo, Roseanne</cp:lastModifiedBy>
  <cp:revision>2</cp:revision>
  <cp:lastPrinted>2020-12-01T16:18:00Z</cp:lastPrinted>
  <dcterms:created xsi:type="dcterms:W3CDTF">2020-12-01T16:18:00Z</dcterms:created>
  <dcterms:modified xsi:type="dcterms:W3CDTF">2020-12-01T16:18:00Z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