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3BD" w:rsidRDefault="005C43BD" w:rsidP="005C43BD">
      <w:pPr>
        <w:pStyle w:val="bpuBill"/>
      </w:pPr>
      <w:bookmarkStart w:id="0" w:name="bpuFrontPg"/>
      <w:bookmarkStart w:id="1" w:name="_GoBack"/>
      <w:bookmarkEnd w:id="0"/>
      <w:bookmarkEnd w:id="1"/>
      <w:r>
        <w:t xml:space="preserve">ASSEMBLY CONCURRENT RESOLUTION No. 48 </w:t>
      </w:r>
    </w:p>
    <w:p w:rsidR="005C43BD" w:rsidRPr="005C43BD" w:rsidRDefault="005C43BD" w:rsidP="005C43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258761" r:id="rId8"/>
        </w:object>
      </w:r>
    </w:p>
    <w:p w:rsidR="005C43BD" w:rsidRDefault="005C43BD" w:rsidP="005C43BD">
      <w:pPr>
        <w:pStyle w:val="bpuState"/>
      </w:pPr>
      <w:r>
        <w:t>STATE OF NEW JERSEY</w:t>
      </w:r>
    </w:p>
    <w:p w:rsidR="005C43BD" w:rsidRDefault="005C43BD" w:rsidP="005C43BD">
      <w:pPr>
        <w:pStyle w:val="bpuLegislature"/>
      </w:pPr>
      <w:r>
        <w:t>219th LEGISLATURE</w:t>
      </w:r>
    </w:p>
    <w:p w:rsidR="005C43BD" w:rsidRDefault="005C43BD" w:rsidP="005C43BD">
      <w:pPr>
        <w:pStyle w:val="bpuWpGraphic"/>
      </w:pPr>
      <w:r>
        <w:object w:dxaOrig="8985" w:dyaOrig="255">
          <v:shape id="_x0000_i1026" type="#_x0000_t75" style="width:6in;height:11.9pt" o:ole="">
            <v:imagedata r:id="rId7" o:title=""/>
          </v:shape>
          <o:OLEObject Type="Embed" ProgID="WPWin6.1" ShapeID="_x0000_i1026" DrawAspect="Content" ObjectID="_1638258762" r:id="rId9"/>
        </w:object>
      </w:r>
      <w:r>
        <w:t xml:space="preserve">  </w:t>
      </w:r>
    </w:p>
    <w:p w:rsidR="005C43BD" w:rsidRDefault="005C43BD" w:rsidP="005C43BD">
      <w:pPr>
        <w:pStyle w:val="bpuIntro"/>
      </w:pPr>
      <w:r>
        <w:t>PRE-FILED FOR INTRODUCTION IN THE 2020 SESSION</w:t>
      </w:r>
    </w:p>
    <w:p w:rsidR="005C43BD" w:rsidRDefault="005C43BD" w:rsidP="005C43BD">
      <w:pPr>
        <w:pStyle w:val="bpuIntro"/>
      </w:pPr>
    </w:p>
    <w:p w:rsidR="005C43BD" w:rsidRDefault="005C43BD" w:rsidP="005C43BD">
      <w:pPr>
        <w:pStyle w:val="bpuIntro"/>
        <w:sectPr w:rsidR="005C43BD" w:rsidSect="005C43BD">
          <w:headerReference w:type="even" r:id="rId10"/>
          <w:headerReference w:type="default" r:id="rId11"/>
          <w:pgSz w:w="12240" w:h="20160" w:code="5"/>
          <w:pgMar w:top="2160" w:right="1440" w:bottom="1440" w:left="1440" w:header="720" w:footer="720" w:gutter="0"/>
          <w:pgNumType w:start="1"/>
          <w:cols w:space="720"/>
          <w:docGrid w:linePitch="360"/>
        </w:sectPr>
      </w:pPr>
    </w:p>
    <w:p w:rsidR="005C43BD" w:rsidRDefault="005C43BD" w:rsidP="005C43BD">
      <w:pPr>
        <w:pStyle w:val="bpuIntro"/>
      </w:pPr>
    </w:p>
    <w:p w:rsidR="005C43BD" w:rsidRDefault="005C43BD" w:rsidP="005C43BD">
      <w:pPr>
        <w:pStyle w:val="bpuSponsor"/>
      </w:pPr>
      <w:r>
        <w:t>Sponsored by:</w:t>
      </w:r>
    </w:p>
    <w:p w:rsidR="005C43BD" w:rsidRDefault="005C43BD" w:rsidP="005C43BD">
      <w:pPr>
        <w:pStyle w:val="bpuSponsor"/>
      </w:pPr>
      <w:r>
        <w:t>Assemblyman  JOHN ARMATO</w:t>
      </w:r>
    </w:p>
    <w:p w:rsidR="005C43BD" w:rsidRDefault="005C43BD" w:rsidP="005C43BD">
      <w:pPr>
        <w:pStyle w:val="bpuSponsor"/>
      </w:pPr>
      <w:r>
        <w:t>District 2 (Atlantic)</w:t>
      </w:r>
    </w:p>
    <w:p w:rsidR="005C43BD" w:rsidRDefault="005C43BD" w:rsidP="005C43BD">
      <w:pPr>
        <w:pStyle w:val="bpuSponsor"/>
      </w:pPr>
    </w:p>
    <w:p w:rsidR="005C43BD" w:rsidRDefault="005C43BD" w:rsidP="005C43BD">
      <w:pPr>
        <w:pStyle w:val="bpuSponsor"/>
      </w:pPr>
    </w:p>
    <w:p w:rsidR="005C43BD" w:rsidRDefault="005C43BD" w:rsidP="005C43BD">
      <w:pPr>
        <w:pStyle w:val="bpuSponsor"/>
      </w:pPr>
    </w:p>
    <w:p w:rsidR="005C43BD" w:rsidRDefault="005C43BD" w:rsidP="005C43BD">
      <w:pPr>
        <w:pStyle w:val="bpuSponsor"/>
      </w:pPr>
    </w:p>
    <w:p w:rsidR="005C43BD" w:rsidRDefault="005C43BD" w:rsidP="005C43BD">
      <w:pPr>
        <w:pStyle w:val="bpuSponsor"/>
      </w:pPr>
      <w:r>
        <w:t>SYNOPSIS</w:t>
      </w:r>
    </w:p>
    <w:p w:rsidR="005C43BD" w:rsidRDefault="005C43BD" w:rsidP="005C43BD">
      <w:pPr>
        <w:pStyle w:val="bpuNormText"/>
      </w:pPr>
      <w:r>
        <w:tab/>
        <w:t xml:space="preserve">Proposes constitutional amendment to grant total property tax exemption to honorably discharged permanently and totally disabled peacetime veterans. </w:t>
      </w:r>
    </w:p>
    <w:p w:rsidR="005C43BD" w:rsidRDefault="005C43BD" w:rsidP="005C43BD">
      <w:pPr>
        <w:pStyle w:val="bpuNormText"/>
      </w:pPr>
    </w:p>
    <w:p w:rsidR="005C43BD" w:rsidRDefault="005C43BD" w:rsidP="005C43BD">
      <w:pPr>
        <w:pStyle w:val="bpuSponsor"/>
      </w:pPr>
      <w:r>
        <w:t xml:space="preserve">CURRENT VERSION OF TEXT </w:t>
      </w:r>
    </w:p>
    <w:p w:rsidR="005C43BD" w:rsidRDefault="005C43BD" w:rsidP="005C43BD">
      <w:pPr>
        <w:pStyle w:val="bpuNormText"/>
      </w:pPr>
      <w:r>
        <w:tab/>
        <w:t>Introduced Pending Technical Review by Legislative Counsel.</w:t>
      </w:r>
    </w:p>
    <w:p w:rsidR="005C43BD" w:rsidRDefault="005C43BD" w:rsidP="005C43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C43BD" w:rsidRDefault="005C43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43BD" w:rsidSect="005C43BD">
          <w:type w:val="continuous"/>
          <w:pgSz w:w="12240" w:h="20160" w:code="5"/>
          <w:pgMar w:top="2160" w:right="2275" w:bottom="1440" w:left="2275" w:header="72" w:footer="720" w:gutter="0"/>
          <w:pgNumType w:start="1"/>
          <w:cols w:space="720"/>
          <w:docGrid w:linePitch="360"/>
        </w:sectPr>
      </w:pPr>
    </w:p>
    <w:p w:rsidR="00D40B82" w:rsidRPr="00677316" w:rsidRDefault="00D40B82" w:rsidP="00D40B82">
      <w:pPr>
        <w:pStyle w:val="HangingAnAct"/>
        <w:rPr>
          <w:rStyle w:val="HangingAnActChar"/>
        </w:rPr>
      </w:pPr>
      <w:r w:rsidRPr="00D40B82">
        <w:rPr>
          <w:rStyle w:val="BillHead"/>
        </w:rPr>
        <w:lastRenderedPageBreak/>
        <w:t>A Concurrent Resolution</w:t>
      </w:r>
      <w:r w:rsidRPr="006B7FA7">
        <w:rPr>
          <w:rStyle w:val="HangingAnActChar"/>
        </w:rPr>
        <w:t xml:space="preserve"> </w:t>
      </w:r>
      <w:r>
        <w:t>proposing to amend Article VIII, Section I, paragraph 3 of the New Jersey Constitution.</w:t>
      </w:r>
    </w:p>
    <w:p w:rsidR="00D40B82" w:rsidRPr="00D71D68" w:rsidRDefault="00D40B82" w:rsidP="00D40B82">
      <w:pPr>
        <w:spacing w:line="360" w:lineRule="auto"/>
      </w:pPr>
    </w:p>
    <w:p w:rsidR="00D40B82" w:rsidRPr="00AA7880" w:rsidRDefault="00D40B82" w:rsidP="00D40B82">
      <w:pPr>
        <w:spacing w:line="360" w:lineRule="auto"/>
      </w:pPr>
      <w:r>
        <w:tab/>
      </w:r>
      <w:r>
        <w:rPr>
          <w:rStyle w:val="BillHeading2"/>
        </w:rPr>
        <w:t xml:space="preserve">Be It Resolved </w:t>
      </w:r>
      <w:r>
        <w:rPr>
          <w:rStyle w:val="BillLanguage"/>
        </w:rPr>
        <w:t xml:space="preserve">by the General Assembly of the State of </w:t>
      </w:r>
      <w:smartTag w:uri="urn:schemas-microsoft-com:office:smarttags" w:element="country-region">
        <w:smartTag w:uri="urn:schemas-microsoft-com:office:smarttags" w:element="PlaceType">
          <w:r>
            <w:rPr>
              <w:rStyle w:val="BillLanguage"/>
            </w:rPr>
            <w:t>New Jersey</w:t>
          </w:r>
        </w:smartTag>
      </w:smartTag>
      <w:r>
        <w:rPr>
          <w:rStyle w:val="BillLanguage"/>
        </w:rPr>
        <w:t xml:space="preserve"> (the Senate concurring):</w:t>
      </w:r>
    </w:p>
    <w:p w:rsidR="00D40B82" w:rsidRDefault="00D40B82" w:rsidP="00D40B82">
      <w:pPr>
        <w:spacing w:line="360" w:lineRule="auto"/>
      </w:pPr>
    </w:p>
    <w:p w:rsidR="00D40B82" w:rsidRDefault="00D40B82" w:rsidP="00D40B82">
      <w:pPr>
        <w:widowControl w:val="0"/>
        <w:tabs>
          <w:tab w:val="left" w:pos="-1440"/>
          <w:tab w:val="left" w:pos="-720"/>
          <w:tab w:val="left" w:pos="0"/>
        </w:tabs>
        <w:spacing w:line="360" w:lineRule="auto"/>
      </w:pPr>
      <w:r>
        <w:tab/>
      </w:r>
      <w:r w:rsidR="005C43BD">
        <w:t>1.</w:t>
      </w:r>
      <w:r w:rsidR="005C43BD">
        <w:tab/>
      </w:r>
      <w:r>
        <w:t>The following proposed amendment to the Constitution of the State of New Jersey is agreed to:</w:t>
      </w:r>
    </w:p>
    <w:p w:rsidR="00D40B82" w:rsidRDefault="00D40B82" w:rsidP="00D40B82">
      <w:pPr>
        <w:widowControl w:val="0"/>
        <w:tabs>
          <w:tab w:val="left" w:pos="-1440"/>
          <w:tab w:val="left" w:pos="-720"/>
          <w:tab w:val="left" w:pos="0"/>
        </w:tabs>
        <w:spacing w:line="360" w:lineRule="auto"/>
      </w:pPr>
    </w:p>
    <w:p w:rsidR="00D40B82" w:rsidRDefault="00D40B82" w:rsidP="00D40B82">
      <w:pPr>
        <w:widowControl w:val="0"/>
        <w:tabs>
          <w:tab w:val="center" w:pos="3420"/>
        </w:tabs>
        <w:spacing w:line="360" w:lineRule="auto"/>
        <w:jc w:val="center"/>
      </w:pPr>
      <w:r>
        <w:t>PROPOSED AMENDMENT</w:t>
      </w:r>
    </w:p>
    <w:p w:rsidR="00D40B82" w:rsidRDefault="00D40B82" w:rsidP="00D40B82">
      <w:pPr>
        <w:widowControl w:val="0"/>
        <w:tabs>
          <w:tab w:val="left" w:pos="-1440"/>
          <w:tab w:val="left" w:pos="-720"/>
          <w:tab w:val="left" w:pos="0"/>
        </w:tabs>
        <w:spacing w:line="360" w:lineRule="auto"/>
      </w:pPr>
    </w:p>
    <w:p w:rsidR="00D40B82" w:rsidRDefault="00D40B82" w:rsidP="00E10887">
      <w:r>
        <w:tab/>
        <w:t>Amend Article VIII, Section I, paragraph 3 to read as follows:</w:t>
      </w:r>
    </w:p>
    <w:p w:rsidR="00D40B82" w:rsidRDefault="005C43BD" w:rsidP="00E10887">
      <w:r>
        <w:tab/>
        <w:t>3.</w:t>
      </w:r>
      <w:r>
        <w:tab/>
      </w:r>
      <w:r w:rsidR="00D40B82" w:rsidRPr="00705382">
        <w:rPr>
          <w:u w:val="single"/>
        </w:rPr>
        <w:t>a.</w:t>
      </w:r>
      <w:r>
        <w:tab/>
      </w:r>
      <w:r w:rsidR="00D40B82">
        <w:t xml:space="preserve">Any citizen and resident of this State now or hereafter honorably discharged or released under honorable circumstances from active service, in time of war or other emergency as, from time to time, defined by the Legislature, in any branch of the Armed Forces of the United States shall be entitled, annually to a deduction from the amount of any tax bill for taxes on real and personal property, or both, including taxes attributable to a residential unit held by a stockholder in a cooperative or mutual housing corporation, in the sum of $50 or if the amount of any such tax bill shall be less than $50, to a cancellation thereof, except that the deduction or cancellation shall be $100 in tax year 2000, $150 in tax year 2001, $200 in tax year 2002 and $250 in each tax year thereafter.  The deduction or cancellation shall not be altered or repealed.  Any person hereinabove described who has been or shall be declared by the </w:t>
      </w:r>
      <w:r w:rsidR="00D40B82" w:rsidRPr="00162671">
        <w:rPr>
          <w:rFonts w:ascii="Albertus Extra Bold" w:hAnsi="Albertus Extra Bold"/>
          <w:b/>
        </w:rPr>
        <w:t>[</w:t>
      </w:r>
      <w:r w:rsidR="00D40B82">
        <w:t>United States</w:t>
      </w:r>
      <w:r w:rsidR="00D40B82" w:rsidRPr="00162671">
        <w:rPr>
          <w:rFonts w:ascii="Albertus Extra Bold" w:hAnsi="Albertus Extra Bold"/>
          <w:b/>
        </w:rPr>
        <w:t>]</w:t>
      </w:r>
      <w:r w:rsidR="00D40B82">
        <w:t xml:space="preserve"> Veterans </w:t>
      </w:r>
      <w:r w:rsidR="00D40B82" w:rsidRPr="00194809">
        <w:rPr>
          <w:u w:val="single"/>
        </w:rPr>
        <w:t>Health</w:t>
      </w:r>
      <w:r w:rsidR="00D40B82">
        <w:t xml:space="preserve"> Administration </w:t>
      </w:r>
      <w:r w:rsidR="00D40B82" w:rsidRPr="00194809">
        <w:rPr>
          <w:u w:val="single"/>
        </w:rPr>
        <w:t xml:space="preserve">within the United </w:t>
      </w:r>
      <w:r w:rsidR="00D40B82">
        <w:rPr>
          <w:u w:val="single"/>
        </w:rPr>
        <w:t>S</w:t>
      </w:r>
      <w:r w:rsidR="00D40B82" w:rsidRPr="00194809">
        <w:rPr>
          <w:u w:val="single"/>
        </w:rPr>
        <w:t>tates Department of Veterans Affairs</w:t>
      </w:r>
      <w:r w:rsidR="00D40B82">
        <w:t xml:space="preserve">, or its successor, to have a service-connected disability, shall be entitled to such further deduction from taxation as from time to time may be provided by law.  The surviving spouse of any citizen and resident of this State who has met or shall meet his or her death on active duty in time of war or of other emergency as so defined in any such service shall be entitled, during her widowhood or his </w:t>
      </w:r>
      <w:proofErr w:type="spellStart"/>
      <w:r w:rsidR="00D40B82">
        <w:t>widowerhood</w:t>
      </w:r>
      <w:proofErr w:type="spellEnd"/>
      <w:r w:rsidR="00D40B82">
        <w:t xml:space="preserve">, as the case may be, and while a resident of this State, to the deduction or cancellation in this </w:t>
      </w:r>
      <w:r w:rsidR="00D40B82" w:rsidRPr="007934DB">
        <w:rPr>
          <w:rFonts w:ascii="Albertus Extra Bold" w:hAnsi="Albertus Extra Bold"/>
          <w:b/>
        </w:rPr>
        <w:t>[</w:t>
      </w:r>
      <w:r w:rsidR="00D40B82">
        <w:t>paragraph</w:t>
      </w:r>
      <w:r w:rsidR="00D40B82" w:rsidRPr="007934DB">
        <w:rPr>
          <w:rFonts w:ascii="Albertus Extra Bold" w:hAnsi="Albertus Extra Bold"/>
          <w:b/>
        </w:rPr>
        <w:t>]</w:t>
      </w:r>
      <w:r w:rsidR="00D40B82">
        <w:t xml:space="preserve"> </w:t>
      </w:r>
      <w:r w:rsidR="00D40B82" w:rsidRPr="007934DB">
        <w:rPr>
          <w:u w:val="single"/>
        </w:rPr>
        <w:t>subparagraph</w:t>
      </w:r>
      <w:r w:rsidR="00D40B82">
        <w:t xml:space="preserve"> provided for honorably discharged veterans and to such further deduction as from time to time may be provided by law.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w:t>
      </w:r>
      <w:r w:rsidR="00362C4A">
        <w:t xml:space="preserve"> </w:t>
      </w:r>
      <w:r w:rsidR="00D40B82">
        <w:lastRenderedPageBreak/>
        <w:t xml:space="preserve">other emergency as so defined in any branch of the Armed Forces of the United States shall be entitled, during her widowhood or his </w:t>
      </w:r>
      <w:proofErr w:type="spellStart"/>
      <w:r w:rsidR="00D40B82">
        <w:t>widowerhood</w:t>
      </w:r>
      <w:proofErr w:type="spellEnd"/>
      <w:r w:rsidR="00D40B82">
        <w:t xml:space="preserve">, as the case may be, and while a resident of this State, to the deduction or cancellation in this </w:t>
      </w:r>
      <w:r w:rsidR="00D40B82" w:rsidRPr="007934DB">
        <w:rPr>
          <w:rFonts w:ascii="Albertus Extra Bold" w:hAnsi="Albertus Extra Bold"/>
          <w:b/>
        </w:rPr>
        <w:t>[</w:t>
      </w:r>
      <w:r w:rsidR="00D40B82">
        <w:t>paragraph</w:t>
      </w:r>
      <w:r w:rsidR="00D40B82" w:rsidRPr="007934DB">
        <w:rPr>
          <w:rFonts w:ascii="Albertus Extra Bold" w:hAnsi="Albertus Extra Bold"/>
          <w:b/>
        </w:rPr>
        <w:t>]</w:t>
      </w:r>
      <w:r w:rsidR="00D40B82">
        <w:t xml:space="preserve"> </w:t>
      </w:r>
      <w:r w:rsidR="00D40B82" w:rsidRPr="007934DB">
        <w:rPr>
          <w:u w:val="single"/>
        </w:rPr>
        <w:t>subparagraph</w:t>
      </w:r>
      <w:r w:rsidR="00D40B82">
        <w:t xml:space="preserve"> provided for honorably discharged veterans and to such further deductions as from time to time may be provided by law.</w:t>
      </w:r>
    </w:p>
    <w:p w:rsidR="00D40B82" w:rsidRDefault="00D40B82" w:rsidP="00E10887">
      <w:pPr>
        <w:rPr>
          <w:u w:val="single"/>
        </w:rPr>
      </w:pPr>
      <w:r>
        <w:tab/>
      </w:r>
      <w:r w:rsidRPr="00705382">
        <w:rPr>
          <w:u w:val="single"/>
        </w:rPr>
        <w:t>b.</w:t>
      </w:r>
      <w:r w:rsidR="005C43BD">
        <w:rPr>
          <w:u w:val="single"/>
        </w:rPr>
        <w:tab/>
      </w:r>
      <w:r w:rsidRPr="00A85832">
        <w:rPr>
          <w:u w:val="single"/>
        </w:rPr>
        <w:t>Any citizen and resident of this State now or hereafter honorably discharged or released under honorable circumstances from active service in any branch of the Armed Forces of the United States</w:t>
      </w:r>
      <w:r>
        <w:rPr>
          <w:u w:val="single"/>
        </w:rPr>
        <w:t>, who did not serve during time of war or other emergency,</w:t>
      </w:r>
      <w:r w:rsidRPr="00A85832">
        <w:rPr>
          <w:u w:val="single"/>
        </w:rPr>
        <w:t xml:space="preserve"> who has been or shall be declared by the Veterans </w:t>
      </w:r>
      <w:r>
        <w:rPr>
          <w:u w:val="single"/>
        </w:rPr>
        <w:t xml:space="preserve">Health </w:t>
      </w:r>
      <w:r w:rsidRPr="00A85832">
        <w:rPr>
          <w:u w:val="single"/>
        </w:rPr>
        <w:t>Ad</w:t>
      </w:r>
      <w:r>
        <w:rPr>
          <w:u w:val="single"/>
        </w:rPr>
        <w:t xml:space="preserve">ministration within the United States Department of Veterans Affairs, or its successor, </w:t>
      </w:r>
      <w:r w:rsidRPr="00A85832">
        <w:rPr>
          <w:u w:val="single"/>
        </w:rPr>
        <w:t xml:space="preserve">to have a </w:t>
      </w:r>
      <w:r>
        <w:rPr>
          <w:u w:val="single"/>
        </w:rPr>
        <w:t xml:space="preserve">one hundred percent </w:t>
      </w:r>
      <w:r w:rsidRPr="00A85832">
        <w:rPr>
          <w:u w:val="single"/>
        </w:rPr>
        <w:t>service-connected</w:t>
      </w:r>
      <w:r>
        <w:rPr>
          <w:u w:val="single"/>
        </w:rPr>
        <w:t>, permanent and total</w:t>
      </w:r>
      <w:r w:rsidRPr="00A85832">
        <w:rPr>
          <w:u w:val="single"/>
        </w:rPr>
        <w:t xml:space="preserve"> disability, shall be entitled to a total property tax exemption</w:t>
      </w:r>
      <w:r>
        <w:rPr>
          <w:u w:val="single"/>
        </w:rPr>
        <w:t xml:space="preserve"> on his or her primary residence</w:t>
      </w:r>
      <w:r w:rsidRPr="00A85832">
        <w:rPr>
          <w:u w:val="single"/>
        </w:rPr>
        <w:t>.</w:t>
      </w:r>
    </w:p>
    <w:p w:rsidR="00D40B82" w:rsidRPr="001064BE" w:rsidRDefault="00D40B82" w:rsidP="00E10887">
      <w:pPr>
        <w:rPr>
          <w:u w:val="single"/>
        </w:rPr>
      </w:pPr>
      <w:r w:rsidRPr="001064BE">
        <w:tab/>
      </w:r>
      <w:r w:rsidRPr="001064BE">
        <w:rPr>
          <w:u w:val="single"/>
        </w:rPr>
        <w:t xml:space="preserve">The surviving spouse of any </w:t>
      </w:r>
      <w:r>
        <w:rPr>
          <w:u w:val="single"/>
        </w:rPr>
        <w:t xml:space="preserve">such </w:t>
      </w:r>
      <w:r w:rsidRPr="001064BE">
        <w:rPr>
          <w:u w:val="single"/>
        </w:rPr>
        <w:t xml:space="preserve">citizen and resident of this State shall be entitled, during her widowhood or his </w:t>
      </w:r>
      <w:proofErr w:type="spellStart"/>
      <w:r w:rsidRPr="001064BE">
        <w:rPr>
          <w:u w:val="single"/>
        </w:rPr>
        <w:t>widowerhood</w:t>
      </w:r>
      <w:proofErr w:type="spellEnd"/>
      <w:r w:rsidRPr="001064BE">
        <w:rPr>
          <w:u w:val="single"/>
        </w:rPr>
        <w:t xml:space="preserve">, as the case may be, and while a resident of this State, to the </w:t>
      </w:r>
      <w:r>
        <w:rPr>
          <w:u w:val="single"/>
        </w:rPr>
        <w:t>total property tax exemption authorized by this subparagraph</w:t>
      </w:r>
      <w:r w:rsidRPr="001064BE">
        <w:rPr>
          <w:u w:val="single"/>
        </w:rPr>
        <w:t>.</w:t>
      </w:r>
    </w:p>
    <w:p w:rsidR="00D40B82" w:rsidRDefault="00D40B82" w:rsidP="00E10887">
      <w:r>
        <w:t>(</w:t>
      </w:r>
      <w:proofErr w:type="spellStart"/>
      <w:r>
        <w:t>cf</w:t>
      </w:r>
      <w:proofErr w:type="spellEnd"/>
      <w:r>
        <w:t>: Article VIII, Section I, paragraph 3 amended effective December 2, 1999)</w:t>
      </w:r>
    </w:p>
    <w:p w:rsidR="00D40B82" w:rsidRDefault="00D40B82" w:rsidP="00E10887"/>
    <w:p w:rsidR="00D40B82" w:rsidRDefault="00D40B82" w:rsidP="00E10887">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D40B82" w:rsidRDefault="005C43BD" w:rsidP="00E10887">
      <w:r>
        <w:tab/>
        <w:t>3.</w:t>
      </w:r>
      <w:r>
        <w:tab/>
      </w:r>
      <w:r w:rsidR="00D40B82">
        <w:t>This proposed amendment to the Constitution shall be submitted to the people at that election in the following manner and form:</w:t>
      </w:r>
    </w:p>
    <w:p w:rsidR="00D40B82" w:rsidRDefault="00D40B82" w:rsidP="00E10887">
      <w:r>
        <w:tab/>
        <w:t>There shall be printed on each official ballot to be used at the general election, the following:</w:t>
      </w:r>
    </w:p>
    <w:p w:rsidR="00D40B82" w:rsidRDefault="00D40B82" w:rsidP="00E10887">
      <w:r>
        <w:tab/>
        <w:t>a.</w:t>
      </w:r>
      <w:r>
        <w:tab/>
        <w:t>In every municipality in which voting machines are not used, a legend which shall immediately precede the question as follows:</w:t>
      </w:r>
    </w:p>
    <w:p w:rsidR="00D40B82" w:rsidRDefault="00D40B82" w:rsidP="00E10887">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E10887" w:rsidRDefault="00D40B82" w:rsidP="00E10887">
      <w:pPr>
        <w:rPr>
          <w:rStyle w:val="11ptChar"/>
        </w:rPr>
      </w:pPr>
      <w:r>
        <w:rPr>
          <w:rStyle w:val="11ptChar"/>
        </w:rPr>
        <w:tab/>
        <w:t>b.</w:t>
      </w:r>
      <w:r>
        <w:rPr>
          <w:rStyle w:val="11ptChar"/>
        </w:rPr>
        <w:tab/>
        <w:t>In every municipality the following question:</w:t>
      </w:r>
      <w:r w:rsidR="00560BCF">
        <w:rPr>
          <w:rStyle w:val="11ptChar"/>
        </w:rPr>
        <w:t xml:space="preserve"> </w:t>
      </w:r>
      <w:r w:rsidR="00E10887">
        <w:rPr>
          <w:rStyle w:val="11ptChar"/>
        </w:rPr>
        <w:br w:type="page"/>
      </w:r>
    </w:p>
    <w:p w:rsidR="00D40B82" w:rsidRDefault="00D40B82" w:rsidP="00E10887"/>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40B82" w:rsidTr="007355C7">
        <w:trPr>
          <w:cantSplit/>
          <w:trHeight w:val="576"/>
        </w:trPr>
        <w:tc>
          <w:tcPr>
            <w:tcW w:w="648" w:type="dxa"/>
            <w:tcBorders>
              <w:bottom w:val="nil"/>
            </w:tcBorders>
            <w:shd w:val="clear" w:color="auto" w:fill="auto"/>
          </w:tcPr>
          <w:p w:rsidR="00D40B82" w:rsidRDefault="00D40B82" w:rsidP="00E10887"/>
        </w:tc>
        <w:tc>
          <w:tcPr>
            <w:tcW w:w="1080" w:type="dxa"/>
            <w:tcBorders>
              <w:bottom w:val="nil"/>
            </w:tcBorders>
            <w:shd w:val="clear" w:color="auto" w:fill="auto"/>
          </w:tcPr>
          <w:p w:rsidR="00D40B82" w:rsidRDefault="00D40B82" w:rsidP="00E10887"/>
        </w:tc>
        <w:tc>
          <w:tcPr>
            <w:tcW w:w="4723" w:type="dxa"/>
            <w:tcBorders>
              <w:bottom w:val="nil"/>
            </w:tcBorders>
            <w:shd w:val="clear" w:color="auto" w:fill="auto"/>
            <w:tcMar>
              <w:top w:w="58" w:type="dxa"/>
            </w:tcMar>
          </w:tcPr>
          <w:p w:rsidR="00D40B82" w:rsidRPr="00C4258C" w:rsidRDefault="00D40B82" w:rsidP="00E10887">
            <w:r>
              <w:t xml:space="preserve">TOTAL PROPERTY TAX EXEMPTION FOR PERMANENTLY </w:t>
            </w:r>
            <w:smartTag w:uri="urn:schemas-microsoft-com:office:smarttags" w:element="stockticker">
              <w:r>
                <w:t>AND</w:t>
              </w:r>
            </w:smartTag>
            <w:r>
              <w:t xml:space="preserve"> TOTALLY DISABLED NON-WARTIME VETERANS </w:t>
            </w:r>
            <w:smartTag w:uri="urn:schemas-microsoft-com:office:smarttags" w:element="stockticker">
              <w:r>
                <w:t>AND</w:t>
              </w:r>
            </w:smartTag>
            <w:r>
              <w:t xml:space="preserve"> THEIR SURVIVING SPOUSES </w:t>
            </w:r>
          </w:p>
        </w:tc>
      </w:tr>
      <w:tr w:rsidR="00D40B82" w:rsidTr="007355C7">
        <w:trPr>
          <w:trHeight w:val="461"/>
        </w:trPr>
        <w:tc>
          <w:tcPr>
            <w:tcW w:w="648" w:type="dxa"/>
            <w:tcBorders>
              <w:top w:val="nil"/>
              <w:bottom w:val="single" w:sz="4" w:space="0" w:color="auto"/>
            </w:tcBorders>
          </w:tcPr>
          <w:p w:rsidR="00D40B82" w:rsidRDefault="00D40B82" w:rsidP="00E10887"/>
        </w:tc>
        <w:tc>
          <w:tcPr>
            <w:tcW w:w="1080" w:type="dxa"/>
            <w:tcBorders>
              <w:top w:val="nil"/>
              <w:bottom w:val="single" w:sz="4" w:space="0" w:color="auto"/>
            </w:tcBorders>
            <w:vAlign w:val="center"/>
          </w:tcPr>
          <w:p w:rsidR="00D40B82" w:rsidRDefault="00D40B82" w:rsidP="00E10887">
            <w:pPr>
              <w:rPr>
                <w:sz w:val="22"/>
                <w:szCs w:val="22"/>
              </w:rPr>
            </w:pPr>
            <w:r w:rsidRPr="00C4258C">
              <w:rPr>
                <w:sz w:val="22"/>
                <w:szCs w:val="22"/>
              </w:rPr>
              <w:t>YES</w:t>
            </w:r>
          </w:p>
          <w:p w:rsidR="00D40B82" w:rsidRDefault="00D40B82" w:rsidP="00E10887">
            <w:pPr>
              <w:rPr>
                <w:sz w:val="22"/>
                <w:szCs w:val="22"/>
              </w:rPr>
            </w:pPr>
          </w:p>
          <w:p w:rsidR="00D40B82" w:rsidRDefault="00D40B82" w:rsidP="00E10887">
            <w:pPr>
              <w:rPr>
                <w:sz w:val="22"/>
                <w:szCs w:val="22"/>
              </w:rPr>
            </w:pPr>
          </w:p>
          <w:p w:rsidR="00D40B82" w:rsidRPr="00C4258C" w:rsidRDefault="00D40B82" w:rsidP="00E10887">
            <w:pPr>
              <w:rPr>
                <w:sz w:val="22"/>
                <w:szCs w:val="22"/>
              </w:rPr>
            </w:pPr>
          </w:p>
        </w:tc>
        <w:tc>
          <w:tcPr>
            <w:tcW w:w="4723" w:type="dxa"/>
            <w:tcBorders>
              <w:top w:val="nil"/>
              <w:bottom w:val="single" w:sz="4" w:space="0" w:color="auto"/>
            </w:tcBorders>
          </w:tcPr>
          <w:p w:rsidR="00D40B82" w:rsidRDefault="00D40B82" w:rsidP="00E10887">
            <w:r>
              <w:t xml:space="preserve">Do you approve the proposed amendment to Article VIII, Section I, paragraph 3 of the New Jersey Constitution, agreed to by the Legislature, that would provide a total property tax exemption, on the primary residence, to honorably discharged veterans who served in the United States Armed Forces during peacetime, and who are </w:t>
            </w:r>
            <w:r w:rsidRPr="00D7341F">
              <w:t>declared by the</w:t>
            </w:r>
            <w:r>
              <w:t xml:space="preserve"> </w:t>
            </w:r>
            <w:r w:rsidRPr="00D7341F">
              <w:t xml:space="preserve">Veterans </w:t>
            </w:r>
            <w:r>
              <w:t xml:space="preserve">Health </w:t>
            </w:r>
            <w:r w:rsidRPr="00D7341F">
              <w:t>Administration</w:t>
            </w:r>
            <w:r>
              <w:t xml:space="preserve"> within the United States Department of Veterans Affairs to have a one hundred percent service-connected, permanent and total disability, and to their surviving spouses?</w:t>
            </w:r>
          </w:p>
        </w:tc>
      </w:tr>
      <w:tr w:rsidR="00D40B82" w:rsidTr="007355C7">
        <w:trPr>
          <w:trHeight w:val="461"/>
        </w:trPr>
        <w:tc>
          <w:tcPr>
            <w:tcW w:w="648" w:type="dxa"/>
            <w:tcBorders>
              <w:bottom w:val="nil"/>
            </w:tcBorders>
            <w:shd w:val="clear" w:color="auto" w:fill="auto"/>
          </w:tcPr>
          <w:p w:rsidR="00D40B82" w:rsidRDefault="00D40B82" w:rsidP="00E10887"/>
        </w:tc>
        <w:tc>
          <w:tcPr>
            <w:tcW w:w="1080" w:type="dxa"/>
            <w:tcBorders>
              <w:bottom w:val="nil"/>
            </w:tcBorders>
            <w:shd w:val="clear" w:color="auto" w:fill="auto"/>
          </w:tcPr>
          <w:p w:rsidR="00D40B82" w:rsidRDefault="00D40B82" w:rsidP="00E10887"/>
        </w:tc>
        <w:tc>
          <w:tcPr>
            <w:tcW w:w="4723" w:type="dxa"/>
            <w:tcBorders>
              <w:bottom w:val="nil"/>
            </w:tcBorders>
            <w:shd w:val="clear" w:color="auto" w:fill="auto"/>
            <w:vAlign w:val="center"/>
          </w:tcPr>
          <w:p w:rsidR="00D40B82" w:rsidRPr="00C4258C" w:rsidRDefault="00D40B82" w:rsidP="00E10887">
            <w:r>
              <w:t>INTERPRETIVE STATEMENT</w:t>
            </w:r>
          </w:p>
        </w:tc>
      </w:tr>
      <w:tr w:rsidR="00D40B82" w:rsidTr="007355C7">
        <w:trPr>
          <w:trHeight w:val="461"/>
        </w:trPr>
        <w:tc>
          <w:tcPr>
            <w:tcW w:w="648" w:type="dxa"/>
            <w:tcBorders>
              <w:top w:val="nil"/>
            </w:tcBorders>
          </w:tcPr>
          <w:p w:rsidR="00D40B82" w:rsidRDefault="00D40B82" w:rsidP="00E10887"/>
        </w:tc>
        <w:tc>
          <w:tcPr>
            <w:tcW w:w="1080" w:type="dxa"/>
            <w:tcBorders>
              <w:top w:val="nil"/>
            </w:tcBorders>
            <w:vAlign w:val="bottom"/>
          </w:tcPr>
          <w:p w:rsidR="00D40B82" w:rsidRDefault="00D40B82" w:rsidP="00E10887">
            <w:pPr>
              <w:rPr>
                <w:sz w:val="22"/>
                <w:szCs w:val="22"/>
              </w:rPr>
            </w:pPr>
            <w:r>
              <w:rPr>
                <w:sz w:val="22"/>
                <w:szCs w:val="22"/>
              </w:rPr>
              <w:t>NO</w:t>
            </w:r>
          </w:p>
          <w:p w:rsidR="005D0F6F" w:rsidRDefault="005D0F6F" w:rsidP="00E10887">
            <w:pPr>
              <w:rPr>
                <w:sz w:val="22"/>
                <w:szCs w:val="22"/>
              </w:rPr>
            </w:pPr>
          </w:p>
          <w:p w:rsidR="005D0F6F" w:rsidRDefault="005D0F6F" w:rsidP="00E10887">
            <w:pPr>
              <w:rPr>
                <w:sz w:val="22"/>
                <w:szCs w:val="22"/>
              </w:rPr>
            </w:pPr>
          </w:p>
          <w:p w:rsidR="005D0F6F" w:rsidRDefault="005D0F6F" w:rsidP="00E10887">
            <w:pPr>
              <w:rPr>
                <w:sz w:val="22"/>
                <w:szCs w:val="22"/>
              </w:rPr>
            </w:pPr>
          </w:p>
          <w:p w:rsidR="00D40B82" w:rsidRDefault="00D40B82" w:rsidP="00E10887">
            <w:pPr>
              <w:rPr>
                <w:sz w:val="22"/>
                <w:szCs w:val="22"/>
              </w:rPr>
            </w:pPr>
          </w:p>
          <w:p w:rsidR="00D40B82" w:rsidRDefault="00D40B82" w:rsidP="00E10887">
            <w:pPr>
              <w:rPr>
                <w:sz w:val="22"/>
                <w:szCs w:val="22"/>
              </w:rPr>
            </w:pPr>
          </w:p>
          <w:p w:rsidR="00D40B82" w:rsidRDefault="00D40B82" w:rsidP="00E10887">
            <w:pPr>
              <w:rPr>
                <w:sz w:val="22"/>
                <w:szCs w:val="22"/>
              </w:rPr>
            </w:pPr>
          </w:p>
          <w:p w:rsidR="00D40B82" w:rsidRDefault="00D40B82" w:rsidP="00E10887">
            <w:pPr>
              <w:rPr>
                <w:sz w:val="22"/>
                <w:szCs w:val="22"/>
              </w:rPr>
            </w:pPr>
          </w:p>
          <w:p w:rsidR="00D40B82" w:rsidRDefault="00D40B82" w:rsidP="00E10887">
            <w:pPr>
              <w:rPr>
                <w:sz w:val="22"/>
                <w:szCs w:val="22"/>
              </w:rPr>
            </w:pPr>
          </w:p>
          <w:p w:rsidR="00D40B82" w:rsidRDefault="00D40B82" w:rsidP="00E10887">
            <w:pPr>
              <w:rPr>
                <w:sz w:val="22"/>
                <w:szCs w:val="22"/>
              </w:rPr>
            </w:pPr>
          </w:p>
          <w:p w:rsidR="00D40B82" w:rsidRDefault="00D40B82" w:rsidP="00E10887">
            <w:pPr>
              <w:rPr>
                <w:sz w:val="22"/>
                <w:szCs w:val="22"/>
              </w:rPr>
            </w:pPr>
          </w:p>
          <w:p w:rsidR="00D40B82" w:rsidRDefault="00D40B82" w:rsidP="00E10887">
            <w:pPr>
              <w:rPr>
                <w:sz w:val="22"/>
                <w:szCs w:val="22"/>
              </w:rPr>
            </w:pPr>
          </w:p>
          <w:p w:rsidR="00D40B82" w:rsidRDefault="00D40B82" w:rsidP="00E10887">
            <w:pPr>
              <w:rPr>
                <w:sz w:val="22"/>
                <w:szCs w:val="22"/>
              </w:rPr>
            </w:pPr>
          </w:p>
          <w:p w:rsidR="00D40B82" w:rsidRPr="00C4258C" w:rsidRDefault="00D40B82" w:rsidP="00E10887">
            <w:pPr>
              <w:rPr>
                <w:sz w:val="22"/>
                <w:szCs w:val="22"/>
              </w:rPr>
            </w:pPr>
          </w:p>
        </w:tc>
        <w:tc>
          <w:tcPr>
            <w:tcW w:w="4723" w:type="dxa"/>
            <w:tcBorders>
              <w:top w:val="nil"/>
            </w:tcBorders>
          </w:tcPr>
          <w:p w:rsidR="00D40B82" w:rsidRDefault="00D40B82" w:rsidP="00E10887">
            <w:r>
              <w:t>Under this proposed amendment to the Constitution, honorably discharged veterans of the United States Armed Forces who are permanently and totally disabled while serving during peacetime will not be required to pay any property taxes on their primary residence.  A primary residence is a person’s home.  In order to qualify, a veteran must have a permanent and total disability that is entirely caused by the veteran’s service in the armed forces, as determined by the United States Department of Veterans Affairs.  If a veteran receiving the property tax exemption dies, the exemption will be transferred to the veteran’s surviving spouse.  Currently, only honorably discharged veterans who are permanently and totally disabled during active service in time of war and their surviving spouses qualify for a total property tax exemption on their homes.  The proposed amendment also updates the name of the federal department concerned with the needs of veterans in the existing constitutional language.</w:t>
            </w:r>
          </w:p>
        </w:tc>
      </w:tr>
    </w:tbl>
    <w:p w:rsidR="005D0F6F" w:rsidRDefault="00560BCF" w:rsidP="00560BC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D40B82" w:rsidRPr="00AA7880" w:rsidRDefault="00D40B82" w:rsidP="00E10887">
      <w:pPr>
        <w:jc w:val="center"/>
      </w:pPr>
      <w:r w:rsidRPr="00D71D68">
        <w:lastRenderedPageBreak/>
        <w:t>STATEMENT</w:t>
      </w:r>
    </w:p>
    <w:p w:rsidR="00D40B82" w:rsidRDefault="00D40B82" w:rsidP="00E10887"/>
    <w:p w:rsidR="00D40B82" w:rsidRDefault="00D40B82" w:rsidP="00E10887">
      <w:r>
        <w:tab/>
        <w:t xml:space="preserve">This proposed constitutional amendment would provide to State residents who are honorably discharged veterans who did not serve during time of war or other emergency and who are </w:t>
      </w:r>
      <w:r w:rsidRPr="00D7341F">
        <w:t xml:space="preserve">declared by the Veterans </w:t>
      </w:r>
      <w:r>
        <w:t xml:space="preserve">Health </w:t>
      </w:r>
      <w:r w:rsidRPr="00D7341F">
        <w:t>Administration</w:t>
      </w:r>
      <w:r>
        <w:t xml:space="preserve"> within the United States Department of Veterans Affairs</w:t>
      </w:r>
      <w:r w:rsidRPr="00D7341F">
        <w:t>, or its successor, to have a one hundred per cent service-connected, permanent and total disability</w:t>
      </w:r>
      <w:r>
        <w:t>, a total property tax exemption on their primary residence.  If a veteran receiving the property tax exemption dies, The exemption would be transferred to the veteran’s surviving spouse upon the death of the veteran.</w:t>
      </w:r>
    </w:p>
    <w:p w:rsidR="00D40B82" w:rsidRPr="00E7752C" w:rsidRDefault="00D40B82" w:rsidP="00E10887">
      <w:r>
        <w:tab/>
        <w:t>The proposed amendment would also update the name of the federal department concerned with the needs of veterans in the existing constitutional provision.</w:t>
      </w:r>
    </w:p>
    <w:sectPr w:rsidR="00D40B82" w:rsidRPr="00E7752C" w:rsidSect="005C43BD">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917" w:rsidRDefault="004C0917">
      <w:r>
        <w:separator/>
      </w:r>
    </w:p>
  </w:endnote>
  <w:endnote w:type="continuationSeparator" w:id="0">
    <w:p w:rsidR="004C0917" w:rsidRDefault="004C0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3BD" w:rsidRPr="00921C91" w:rsidRDefault="005C43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43BD" w:rsidRPr="00921C91" w:rsidRDefault="005C43BD">
    <w:pPr>
      <w:pStyle w:val="Footer"/>
      <w:rPr>
        <w:szCs w:val="18"/>
      </w:rPr>
    </w:pPr>
  </w:p>
  <w:p w:rsidR="005C43BD" w:rsidRPr="00921C91" w:rsidRDefault="005C43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43BD" w:rsidRDefault="005C43B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917" w:rsidRDefault="004C0917">
      <w:r>
        <w:separator/>
      </w:r>
    </w:p>
  </w:footnote>
  <w:footnote w:type="continuationSeparator" w:id="0">
    <w:p w:rsidR="004C0917" w:rsidRDefault="004C0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35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43BD" w:rsidRDefault="005C43BD" w:rsidP="005C43BD">
    <w:pPr>
      <w:pStyle w:val="bpuHeadSpon"/>
    </w:pPr>
    <w:r w:rsidRPr="005C43BD">
      <w:rPr>
        <w:rStyle w:val="bpuHeadSponChar"/>
      </w:rPr>
      <w:t>ACR48</w:t>
    </w:r>
    <w:r>
      <w:t xml:space="preserve"> ARMATO</w:t>
    </w:r>
  </w:p>
  <w:p w:rsidR="005C43BD" w:rsidRDefault="005C43BD" w:rsidP="005C43BD">
    <w:pPr>
      <w:pStyle w:val="bpuHeadSpon"/>
    </w:pPr>
    <w:r>
      <w:fldChar w:fldCharType="begin"/>
    </w:r>
    <w:r>
      <w:instrText xml:space="preserve"> PAGE  \* MERGEFORMAT </w:instrText>
    </w:r>
    <w:r>
      <w:fldChar w:fldCharType="separate"/>
    </w:r>
    <w:r w:rsidR="00E67E30">
      <w:rPr>
        <w:noProof/>
      </w:rPr>
      <w:t>5</w:t>
    </w:r>
    <w:r>
      <w:fldChar w:fldCharType="end"/>
    </w:r>
  </w:p>
  <w:p w:rsidR="005C43BD" w:rsidRPr="00AF575C" w:rsidRDefault="005C43BD" w:rsidP="005C43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43BD" w:rsidRDefault="005C43BD" w:rsidP="005C43BD">
    <w:pPr>
      <w:pStyle w:val="bpuHeadSpon"/>
    </w:pPr>
    <w:r w:rsidRPr="005C43BD">
      <w:rPr>
        <w:rStyle w:val="bpuHeadSponChar"/>
      </w:rPr>
      <w:t>ACR48</w:t>
    </w:r>
    <w:r>
      <w:t xml:space="preserve"> ARMATO</w:t>
    </w:r>
  </w:p>
  <w:p w:rsidR="005C43BD" w:rsidRDefault="005C43BD" w:rsidP="005C43BD">
    <w:pPr>
      <w:pStyle w:val="bpuHeadSpon"/>
    </w:pPr>
    <w:r>
      <w:fldChar w:fldCharType="begin"/>
    </w:r>
    <w:r>
      <w:instrText xml:space="preserve"> PAGE  \* MERGEFORMAT </w:instrText>
    </w:r>
    <w:r>
      <w:fldChar w:fldCharType="separate"/>
    </w:r>
    <w:r w:rsidR="00E67E30">
      <w:rPr>
        <w:noProof/>
      </w:rPr>
      <w:t>2</w:t>
    </w:r>
    <w:r>
      <w:fldChar w:fldCharType="end"/>
    </w:r>
  </w:p>
  <w:p w:rsidR="005C43BD" w:rsidRDefault="005C43BD" w:rsidP="005C43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9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E15"/>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C4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060"/>
    <w:rsid w:val="003F4A22"/>
    <w:rsid w:val="004040F9"/>
    <w:rsid w:val="00406A85"/>
    <w:rsid w:val="0041453D"/>
    <w:rsid w:val="0044404C"/>
    <w:rsid w:val="00462723"/>
    <w:rsid w:val="00470114"/>
    <w:rsid w:val="00470ABF"/>
    <w:rsid w:val="0048038F"/>
    <w:rsid w:val="00484B8A"/>
    <w:rsid w:val="004A5222"/>
    <w:rsid w:val="004B0CE3"/>
    <w:rsid w:val="004B5C78"/>
    <w:rsid w:val="004B667A"/>
    <w:rsid w:val="004B6E61"/>
    <w:rsid w:val="004B75D5"/>
    <w:rsid w:val="004C0917"/>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BCF"/>
    <w:rsid w:val="00560F96"/>
    <w:rsid w:val="0056610D"/>
    <w:rsid w:val="00574518"/>
    <w:rsid w:val="005836AB"/>
    <w:rsid w:val="00585FA1"/>
    <w:rsid w:val="005866AA"/>
    <w:rsid w:val="005876F1"/>
    <w:rsid w:val="00592664"/>
    <w:rsid w:val="0059343F"/>
    <w:rsid w:val="00596B76"/>
    <w:rsid w:val="005C0288"/>
    <w:rsid w:val="005C43BD"/>
    <w:rsid w:val="005C7C01"/>
    <w:rsid w:val="005D0F6F"/>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3FA6"/>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33EF"/>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B82"/>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887"/>
    <w:rsid w:val="00E33D7F"/>
    <w:rsid w:val="00E44D94"/>
    <w:rsid w:val="00E500AD"/>
    <w:rsid w:val="00E53E99"/>
    <w:rsid w:val="00E66E37"/>
    <w:rsid w:val="00E67E30"/>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Type"/>
  <w:smartTagType w:namespaceuri="urn:schemas-microsoft-com:office:smarttags" w:name="country-region"/>
  <w:shapeDefaults>
    <o:shapedefaults v:ext="edit" spidmax="2050"/>
    <o:shapelayout v:ext="edit">
      <o:idmap v:ext="edit" data="1"/>
    </o:shapelayout>
  </w:shapeDefaults>
  <w:decimalSymbol w:val="."/>
  <w:listSeparator w:val=","/>
  <w15:docId w15:val="{C704F246-2359-4696-B2DC-2C3404CCC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C4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0CF23-C5A2-4F1C-A5D3-E0998B0C0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1280</Words>
  <Characters>6545</Characters>
  <Application>Microsoft Office Word</Application>
  <DocSecurity>0</DocSecurity>
  <Lines>197</Lines>
  <Paragraphs>35</Paragraphs>
  <ScaleCrop>false</ScaleCrop>
  <HeadingPairs>
    <vt:vector size="2" baseType="variant">
      <vt:variant>
        <vt:lpstr>Title</vt:lpstr>
      </vt:variant>
      <vt:variant>
        <vt:i4>1</vt:i4>
      </vt:variant>
    </vt:vector>
  </HeadingPairs>
  <TitlesOfParts>
    <vt:vector size="1" baseType="lpstr">
      <vt:lpstr>ACR48</vt:lpstr>
    </vt:vector>
  </TitlesOfParts>
  <Manager>R230</Manager>
  <Company>OFFICE of LEGISLATIVE SERVICES</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ACR48</dc:title>
  <dc:creator>Assemblyman  ARMATO</dc:creator>
  <cp:keywords>ACR48|6|CL |311|0|0|!|0|</cp:keywords>
  <dc:description>PREFILED 2020</dc:description>
  <cp:lastModifiedBy>Bektas, Brenda</cp:lastModifiedBy>
  <cp:revision>2</cp:revision>
  <cp:lastPrinted>2005-07-29T18:13:00Z</cp:lastPrinted>
  <dcterms:created xsi:type="dcterms:W3CDTF">2019-12-19T16:05:00Z</dcterms:created>
  <dcterms:modified xsi:type="dcterms:W3CDTF">2019-12-19T16:05:00Z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