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0AFDB" w14:textId="481EC3DE" w:rsidR="009F1463" w:rsidRDefault="009F1463" w:rsidP="009F1463">
      <w:pPr>
        <w:pStyle w:val="bpuBill"/>
      </w:pPr>
      <w:bookmarkStart w:id="0" w:name="bpuFrontPg"/>
      <w:bookmarkEnd w:id="0"/>
      <w:r>
        <w:t xml:space="preserve">ASSEMBLY JOINT RESOLUTION </w:t>
      </w:r>
    </w:p>
    <w:p w14:paraId="5F4CF616" w14:textId="05F4E426" w:rsidR="009F1463" w:rsidRDefault="009F1463" w:rsidP="009F1463">
      <w:pPr>
        <w:pStyle w:val="bpuBill"/>
      </w:pPr>
      <w:r>
        <w:t xml:space="preserve">No. 174 </w:t>
      </w:r>
    </w:p>
    <w:p w14:paraId="1EE130AB" w14:textId="770B1CFA" w:rsidR="009F1463" w:rsidRPr="009D38FF" w:rsidRDefault="009F1463" w:rsidP="009F1463">
      <w:pPr>
        <w:pStyle w:val="bpuWpGraphic"/>
      </w:pPr>
      <w:r>
        <w:object w:dxaOrig="8985" w:dyaOrig="255" w14:anchorId="4014BF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829688" r:id="rId8"/>
        </w:object>
      </w:r>
    </w:p>
    <w:p w14:paraId="5C80458B" w14:textId="77777777" w:rsidR="009F1463" w:rsidRDefault="009F1463" w:rsidP="009F1463">
      <w:pPr>
        <w:pStyle w:val="bpuState"/>
      </w:pPr>
      <w:r>
        <w:t>STATE OF NEW JERSEY</w:t>
      </w:r>
    </w:p>
    <w:p w14:paraId="3E0388DF" w14:textId="77777777" w:rsidR="009F1463" w:rsidRDefault="009F1463" w:rsidP="009F1463">
      <w:pPr>
        <w:pStyle w:val="bpuLegislature"/>
      </w:pPr>
      <w:r>
        <w:t>219th LEGISLATURE</w:t>
      </w:r>
    </w:p>
    <w:p w14:paraId="61E2E446" w14:textId="1A25BCB1" w:rsidR="009F1463" w:rsidRDefault="009F1463" w:rsidP="009F1463">
      <w:pPr>
        <w:pStyle w:val="bpuWpGraphic"/>
      </w:pPr>
      <w:r>
        <w:object w:dxaOrig="8985" w:dyaOrig="255" w14:anchorId="28A69819">
          <v:shape id="_x0000_i1026" type="#_x0000_t75" style="width:6in;height:12pt" o:ole="">
            <v:imagedata r:id="rId7" o:title=""/>
          </v:shape>
          <o:OLEObject Type="Embed" ProgID="WPWin6.1" ShapeID="_x0000_i1026" DrawAspect="Content" ObjectID="_1655829689" r:id="rId9"/>
        </w:object>
      </w:r>
      <w:r>
        <w:t xml:space="preserve">  </w:t>
      </w:r>
    </w:p>
    <w:p w14:paraId="685EDE7D" w14:textId="77777777" w:rsidR="009F1463" w:rsidRDefault="009F1463" w:rsidP="009F1463">
      <w:pPr>
        <w:pStyle w:val="bpuIntro"/>
      </w:pPr>
      <w:r>
        <w:t>INTRODUCED JUNE 29, 2020</w:t>
      </w:r>
    </w:p>
    <w:p w14:paraId="489363EF" w14:textId="77777777" w:rsidR="009F1463" w:rsidRDefault="009F1463" w:rsidP="009F1463">
      <w:pPr>
        <w:pStyle w:val="bpuIntro"/>
      </w:pPr>
    </w:p>
    <w:p w14:paraId="5CC0555C" w14:textId="77777777" w:rsidR="009F1463" w:rsidRDefault="009F1463" w:rsidP="009F1463">
      <w:pPr>
        <w:pStyle w:val="bpuIntro"/>
        <w:sectPr w:rsidR="009F1463" w:rsidSect="0046232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8ECDFA5" w14:textId="77777777" w:rsidR="009F1463" w:rsidRDefault="009F1463" w:rsidP="009F1463">
      <w:pPr>
        <w:pStyle w:val="bpuIntro"/>
      </w:pPr>
    </w:p>
    <w:p w14:paraId="5C18E266" w14:textId="77777777" w:rsidR="009F1463" w:rsidRDefault="009F1463" w:rsidP="009F1463">
      <w:pPr>
        <w:pStyle w:val="bpuSponsor"/>
      </w:pPr>
      <w:r>
        <w:t>Sponsored by:</w:t>
      </w:r>
    </w:p>
    <w:p w14:paraId="68DBBF08" w14:textId="77777777" w:rsidR="009F1463" w:rsidRDefault="009F1463" w:rsidP="009F1463">
      <w:pPr>
        <w:pStyle w:val="bpuSponsor"/>
      </w:pPr>
      <w:r>
        <w:t>Assemblyman  WILLIAM F. MOEN, JR.</w:t>
      </w:r>
    </w:p>
    <w:p w14:paraId="56CCD869" w14:textId="77777777" w:rsidR="009F1463" w:rsidRDefault="009F1463" w:rsidP="009F1463">
      <w:pPr>
        <w:pStyle w:val="bpuSponsor"/>
      </w:pPr>
      <w:r>
        <w:t>District 5 (Camden and Gloucester)</w:t>
      </w:r>
    </w:p>
    <w:p w14:paraId="3E5C1E92" w14:textId="6AC15228" w:rsidR="009F1463" w:rsidRDefault="00462329" w:rsidP="00462329">
      <w:pPr>
        <w:pStyle w:val="bpuSponsor"/>
      </w:pPr>
      <w:r>
        <w:t>Assemblyman  NICHOLAS CHIARAVALLOTI</w:t>
      </w:r>
    </w:p>
    <w:p w14:paraId="1579B46E" w14:textId="4F5FDC1D" w:rsidR="00462329" w:rsidRDefault="00462329" w:rsidP="00462329">
      <w:pPr>
        <w:pStyle w:val="bpuSponsor"/>
      </w:pPr>
      <w:r>
        <w:t>District 31 (Hudson)</w:t>
      </w:r>
    </w:p>
    <w:p w14:paraId="2B8C2079" w14:textId="3D4BCA4F" w:rsidR="00462329" w:rsidRDefault="00796481" w:rsidP="00796481">
      <w:pPr>
        <w:pStyle w:val="bpuSponsor"/>
      </w:pPr>
      <w:r>
        <w:t>Assemblyman  DANIEL R. BENSON</w:t>
      </w:r>
    </w:p>
    <w:p w14:paraId="1F9D1670" w14:textId="0C1B7F8B" w:rsidR="00796481" w:rsidRDefault="00796481" w:rsidP="00796481">
      <w:pPr>
        <w:pStyle w:val="bpuSponsor"/>
      </w:pPr>
      <w:r>
        <w:t>District 14 (Mercer and Middlesex)</w:t>
      </w:r>
    </w:p>
    <w:p w14:paraId="15F8B2D8" w14:textId="77777777" w:rsidR="00796481" w:rsidRPr="00796481" w:rsidRDefault="00796481" w:rsidP="00796481">
      <w:pPr>
        <w:pStyle w:val="bpuSponsor"/>
      </w:pPr>
      <w:bookmarkStart w:id="1" w:name="_GoBack"/>
      <w:bookmarkEnd w:id="1"/>
    </w:p>
    <w:p w14:paraId="78D34A0E" w14:textId="77777777" w:rsidR="009F1463" w:rsidRDefault="009F1463" w:rsidP="009F1463">
      <w:pPr>
        <w:pStyle w:val="bpuSponsor"/>
      </w:pPr>
    </w:p>
    <w:p w14:paraId="3C1976ED" w14:textId="77777777" w:rsidR="009F1463" w:rsidRDefault="009F1463" w:rsidP="009F1463">
      <w:pPr>
        <w:pStyle w:val="bpuSponsor"/>
      </w:pPr>
    </w:p>
    <w:p w14:paraId="30A08CDE" w14:textId="77777777" w:rsidR="009F1463" w:rsidRDefault="009F1463" w:rsidP="009F1463">
      <w:pPr>
        <w:pStyle w:val="bpuSponsor"/>
      </w:pPr>
    </w:p>
    <w:p w14:paraId="3C3E5000" w14:textId="77777777" w:rsidR="009F1463" w:rsidRDefault="009F1463" w:rsidP="009F1463">
      <w:pPr>
        <w:pStyle w:val="bpuSponsor"/>
      </w:pPr>
      <w:r>
        <w:t>SYNOPSIS</w:t>
      </w:r>
    </w:p>
    <w:p w14:paraId="23AC928F" w14:textId="77777777" w:rsidR="009F1463" w:rsidRDefault="009F1463" w:rsidP="009F1463">
      <w:pPr>
        <w:pStyle w:val="bpuNormText"/>
      </w:pPr>
      <w:r>
        <w:tab/>
        <w:t xml:space="preserve">Establishes commission to study effects of COVID-19 on small businesses. </w:t>
      </w:r>
    </w:p>
    <w:p w14:paraId="6340FD45" w14:textId="77777777" w:rsidR="009F1463" w:rsidRDefault="009F1463" w:rsidP="009F1463">
      <w:pPr>
        <w:pStyle w:val="bpuNormText"/>
      </w:pPr>
    </w:p>
    <w:p w14:paraId="51EA4DA8" w14:textId="77777777" w:rsidR="009F1463" w:rsidRDefault="009F1463" w:rsidP="009F1463">
      <w:pPr>
        <w:pStyle w:val="bpuSponsor"/>
      </w:pPr>
      <w:r>
        <w:t xml:space="preserve">CURRENT VERSION OF TEXT </w:t>
      </w:r>
    </w:p>
    <w:p w14:paraId="06AE80FA" w14:textId="77777777" w:rsidR="009F1463" w:rsidRDefault="009F1463" w:rsidP="009F1463">
      <w:pPr>
        <w:pStyle w:val="bpuNormText"/>
      </w:pPr>
      <w:r>
        <w:tab/>
        <w:t>As introduced.</w:t>
      </w:r>
    </w:p>
    <w:p w14:paraId="06FF4B20" w14:textId="6F9699E2" w:rsidR="009F1463" w:rsidRDefault="009F1463" w:rsidP="009F1463">
      <w:pPr>
        <w:pStyle w:val="bpuNormText"/>
      </w:pPr>
      <w:r>
        <w:rPr>
          <w:noProof/>
        </w:rPr>
        <w:drawing>
          <wp:anchor distT="0" distB="0" distL="114300" distR="114300" simplePos="0" relativeHeight="251659264" behindDoc="1" locked="0" layoutInCell="1" allowOverlap="1" wp14:anchorId="7F9A739A" wp14:editId="538832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69423B0" w14:textId="77777777" w:rsidR="009F1463" w:rsidRDefault="009F1463" w:rsidP="008916EC">
      <w:pPr>
        <w:pStyle w:val="FronterPage"/>
        <w:tabs>
          <w:tab w:val="clear" w:pos="720"/>
          <w:tab w:val="clear" w:pos="1440"/>
          <w:tab w:val="clear" w:pos="2160"/>
          <w:tab w:val="clear" w:pos="2880"/>
          <w:tab w:val="clear" w:pos="3600"/>
          <w:tab w:val="clear" w:pos="4320"/>
          <w:tab w:val="clear" w:pos="5040"/>
        </w:tabs>
        <w:sectPr w:rsidR="009F1463" w:rsidSect="009F1463">
          <w:type w:val="continuous"/>
          <w:pgSz w:w="12240" w:h="20160" w:code="5"/>
          <w:pgMar w:top="1440" w:right="2275" w:bottom="1440" w:left="2275" w:header="72" w:footer="720" w:gutter="0"/>
          <w:pgNumType w:start="1"/>
          <w:cols w:space="720"/>
          <w:docGrid w:linePitch="360"/>
        </w:sectPr>
      </w:pPr>
    </w:p>
    <w:p w14:paraId="47B54AC4" w14:textId="307F4102" w:rsidR="00686AEB" w:rsidRDefault="00431F25" w:rsidP="003E47BA">
      <w:pPr>
        <w:pStyle w:val="HangingAnAct"/>
      </w:pPr>
      <w:r>
        <w:rPr>
          <w:rStyle w:val="BillHead"/>
        </w:rPr>
        <w:lastRenderedPageBreak/>
        <w:t>A Joint Resolution</w:t>
      </w:r>
      <w:r w:rsidR="00686AEB" w:rsidRPr="006B7FA7">
        <w:rPr>
          <w:rStyle w:val="HangingAnActChar"/>
        </w:rPr>
        <w:t xml:space="preserve"> </w:t>
      </w:r>
      <w:r w:rsidR="008E3B65">
        <w:t>establishing a commission to study the effects of the COVID-19 outbreak on small businesses</w:t>
      </w:r>
      <w:r w:rsidR="00473943">
        <w:t>.</w:t>
      </w:r>
    </w:p>
    <w:p w14:paraId="4BD31908" w14:textId="72211CE4" w:rsidR="00473943" w:rsidRDefault="00473943" w:rsidP="00473943"/>
    <w:p w14:paraId="69526CDC" w14:textId="45F7AA4C" w:rsidR="00473943" w:rsidRDefault="00473943" w:rsidP="00473943">
      <w:pPr>
        <w:pStyle w:val="IndentHang"/>
      </w:pPr>
      <w:r w:rsidRPr="00391B81">
        <w:rPr>
          <w:b/>
          <w:bCs/>
          <w:smallCaps/>
        </w:rPr>
        <w:t>Whereas,</w:t>
      </w:r>
      <w:r>
        <w:rPr>
          <w:b/>
          <w:bCs/>
          <w:smallCaps/>
        </w:rPr>
        <w:t xml:space="preserve"> </w:t>
      </w:r>
      <w:r>
        <w:t xml:space="preserve">COVID-19 is a novel coronavirus that has caused a global pandemic leading to unprecedented and overwhelming public health </w:t>
      </w:r>
      <w:r w:rsidR="00D252F1">
        <w:t xml:space="preserve">and economic </w:t>
      </w:r>
      <w:r>
        <w:t>cris</w:t>
      </w:r>
      <w:r w:rsidR="00D252F1">
        <w:t>e</w:t>
      </w:r>
      <w:r>
        <w:t xml:space="preserve">s; and </w:t>
      </w:r>
    </w:p>
    <w:p w14:paraId="1A272E22" w14:textId="2CF28F12" w:rsidR="00473943" w:rsidRDefault="00473943" w:rsidP="00473943">
      <w:pPr>
        <w:pStyle w:val="IndentHang"/>
      </w:pPr>
      <w:r w:rsidRPr="00391B81">
        <w:rPr>
          <w:b/>
          <w:bCs/>
          <w:smallCaps/>
        </w:rPr>
        <w:t>Whereas,</w:t>
      </w:r>
      <w:r>
        <w:t xml:space="preserve"> In response to the devastating effect COVID-19 has had </w:t>
      </w:r>
      <w:r w:rsidR="00280CC7">
        <w:t>throughout</w:t>
      </w:r>
      <w:r>
        <w:t xml:space="preserve"> the country, t</w:t>
      </w:r>
      <w:r w:rsidRPr="00692979">
        <w:t>he</w:t>
      </w:r>
      <w:r>
        <w:t xml:space="preserve"> </w:t>
      </w:r>
      <w:r w:rsidRPr="00692979">
        <w:t>President issued a declaration of a National State of Emergency on March 13, 2020</w:t>
      </w:r>
      <w:r>
        <w:t xml:space="preserve"> and announced social distancing measures in an effort to halt the spread of COVID-19; and </w:t>
      </w:r>
    </w:p>
    <w:p w14:paraId="6C218BA4" w14:textId="77777777" w:rsidR="00473943" w:rsidRDefault="00473943" w:rsidP="00473943">
      <w:pPr>
        <w:pStyle w:val="IndentHang"/>
      </w:pPr>
      <w:r w:rsidRPr="00391B81">
        <w:rPr>
          <w:b/>
          <w:bCs/>
          <w:smallCaps/>
        </w:rPr>
        <w:t>Whereas,</w:t>
      </w:r>
      <w:r>
        <w:t xml:space="preserve"> The State of New Jersey, the state with the second highest incidence of COVID-19 in the United States, also enacted policies that required residents to remain at home and practice social distancing; and</w:t>
      </w:r>
    </w:p>
    <w:p w14:paraId="5DF702BF" w14:textId="21ED532B" w:rsidR="00473943" w:rsidRDefault="00473943" w:rsidP="00473943">
      <w:pPr>
        <w:pStyle w:val="IndentHang"/>
      </w:pPr>
      <w:r w:rsidRPr="00391B81">
        <w:rPr>
          <w:b/>
          <w:bCs/>
          <w:smallCaps/>
        </w:rPr>
        <w:t>Whereas,</w:t>
      </w:r>
      <w:r>
        <w:t xml:space="preserve"> Social distancing, while effective at slowing the spread of COVID-19, has caused considerable economic disruption throughout the State and throughout the country, with many businesses forced to close or operate at reduced capacity; and</w:t>
      </w:r>
    </w:p>
    <w:p w14:paraId="289C56BD" w14:textId="13E8DD2F" w:rsidR="00280CC7" w:rsidRDefault="00280CC7" w:rsidP="00280CC7">
      <w:pPr>
        <w:pStyle w:val="IndentHang"/>
      </w:pPr>
      <w:r w:rsidRPr="00391B81">
        <w:rPr>
          <w:b/>
          <w:bCs/>
          <w:smallCaps/>
        </w:rPr>
        <w:t>Whereas,</w:t>
      </w:r>
      <w:r>
        <w:t xml:space="preserve"> The economic disruption caused by COVID-19 has had an especially detrimental effect on small businesses, </w:t>
      </w:r>
      <w:r w:rsidR="00E23BA7">
        <w:t>which</w:t>
      </w:r>
      <w:r>
        <w:t xml:space="preserve"> lack the resources and infrastructure available to larger companies to weather such economic </w:t>
      </w:r>
      <w:r w:rsidR="00CE0DB4">
        <w:t>difficulties</w:t>
      </w:r>
      <w:r>
        <w:t>; and</w:t>
      </w:r>
    </w:p>
    <w:p w14:paraId="5066738C" w14:textId="7D8B44A6" w:rsidR="00967896" w:rsidRPr="001D5C37" w:rsidRDefault="00967896" w:rsidP="00967896">
      <w:pPr>
        <w:pStyle w:val="IndentHang"/>
      </w:pPr>
      <w:r w:rsidRPr="001D5C37">
        <w:rPr>
          <w:b/>
          <w:bCs/>
          <w:smallCaps/>
        </w:rPr>
        <w:t>Whereas,</w:t>
      </w:r>
      <w:r w:rsidRPr="001D5C37">
        <w:t xml:space="preserve"> The economic</w:t>
      </w:r>
      <w:r w:rsidR="00FA21D8" w:rsidRPr="001D5C37">
        <w:t xml:space="preserve"> disruption has caused a </w:t>
      </w:r>
      <w:r w:rsidRPr="001D5C37">
        <w:t>ripple effect</w:t>
      </w:r>
      <w:r w:rsidR="00FA21D8" w:rsidRPr="001D5C37">
        <w:t xml:space="preserve"> that has affected</w:t>
      </w:r>
      <w:r w:rsidR="002C096D" w:rsidRPr="001D5C37">
        <w:t xml:space="preserve"> not only</w:t>
      </w:r>
      <w:r w:rsidRPr="001D5C37">
        <w:t xml:space="preserve"> small businesses</w:t>
      </w:r>
      <w:r w:rsidR="00C100E6" w:rsidRPr="001D5C37">
        <w:t xml:space="preserve">, which historically </w:t>
      </w:r>
      <w:r w:rsidR="001D5C37" w:rsidRPr="001D5C37">
        <w:t xml:space="preserve">have been </w:t>
      </w:r>
      <w:r w:rsidRPr="001D5C37">
        <w:t xml:space="preserve">economic generators on their own, but also larger corporations </w:t>
      </w:r>
      <w:r w:rsidR="00C100E6" w:rsidRPr="001D5C37">
        <w:t xml:space="preserve">who rely on their small business counterparts </w:t>
      </w:r>
      <w:r w:rsidR="00DD4868">
        <w:t xml:space="preserve">to </w:t>
      </w:r>
      <w:r w:rsidR="00C100E6" w:rsidRPr="001D5C37">
        <w:t>act as customers and business counterparts</w:t>
      </w:r>
      <w:r w:rsidRPr="001D5C37">
        <w:t>; and</w:t>
      </w:r>
    </w:p>
    <w:p w14:paraId="68313014" w14:textId="4FBA877C" w:rsidR="00473943" w:rsidRPr="009B03BA" w:rsidRDefault="00473943" w:rsidP="00473943">
      <w:pPr>
        <w:pStyle w:val="IndentHang"/>
      </w:pPr>
      <w:r w:rsidRPr="009B03BA">
        <w:rPr>
          <w:b/>
          <w:bCs/>
          <w:smallCaps/>
        </w:rPr>
        <w:t>Whereas,</w:t>
      </w:r>
      <w:r w:rsidRPr="009B03BA">
        <w:t xml:space="preserve"> These disruptions have caused financial hardships </w:t>
      </w:r>
      <w:r w:rsidR="00CE0DB4" w:rsidRPr="009B03BA">
        <w:t>not only for</w:t>
      </w:r>
      <w:r w:rsidRPr="009B03BA">
        <w:t xml:space="preserve"> </w:t>
      </w:r>
      <w:r w:rsidR="004863D1" w:rsidRPr="009B03BA">
        <w:t xml:space="preserve">small </w:t>
      </w:r>
      <w:r w:rsidRPr="009B03BA">
        <w:t xml:space="preserve">business owners, who have seen a reduction in income, </w:t>
      </w:r>
      <w:r w:rsidR="00CE0DB4" w:rsidRPr="009B03BA">
        <w:t>but also for</w:t>
      </w:r>
      <w:r w:rsidRPr="009B03BA">
        <w:t xml:space="preserve"> </w:t>
      </w:r>
      <w:r w:rsidR="004863D1" w:rsidRPr="009B03BA">
        <w:t xml:space="preserve">small business </w:t>
      </w:r>
      <w:r w:rsidRPr="009B03BA">
        <w:t>employees, who have faced layoffs, reduced hours, and furloughs; and</w:t>
      </w:r>
    </w:p>
    <w:p w14:paraId="673BE561" w14:textId="37F9914F" w:rsidR="00473943" w:rsidRDefault="00473943" w:rsidP="00473943">
      <w:pPr>
        <w:pStyle w:val="IndentHang"/>
      </w:pPr>
      <w:r w:rsidRPr="00391B81">
        <w:rPr>
          <w:b/>
          <w:bCs/>
          <w:smallCaps/>
        </w:rPr>
        <w:t>Whereas,</w:t>
      </w:r>
      <w:r w:rsidR="004863D1">
        <w:t xml:space="preserve"> Small businesses</w:t>
      </w:r>
      <w:r w:rsidR="00BD2AA2">
        <w:t>, those firms employing fewer than 100 employees,</w:t>
      </w:r>
      <w:r w:rsidR="004863D1">
        <w:t xml:space="preserve"> should be equipped with information </w:t>
      </w:r>
      <w:r w:rsidR="00C444BE">
        <w:t>and resources to better prepare and</w:t>
      </w:r>
      <w:r w:rsidR="004863D1">
        <w:t xml:space="preserve"> handle similar future scenarios;</w:t>
      </w:r>
      <w:r>
        <w:t xml:space="preserve"> and</w:t>
      </w:r>
    </w:p>
    <w:p w14:paraId="3687739F" w14:textId="513AC4C2" w:rsidR="00473943" w:rsidRPr="00473943" w:rsidRDefault="009E0676" w:rsidP="005D3D93">
      <w:pPr>
        <w:pStyle w:val="IndentHang"/>
      </w:pPr>
      <w:r w:rsidRPr="00391B81">
        <w:rPr>
          <w:b/>
          <w:bCs/>
          <w:smallCaps/>
        </w:rPr>
        <w:t>Whereas,</w:t>
      </w:r>
      <w:r w:rsidR="004863D1">
        <w:t xml:space="preserve"> A </w:t>
      </w:r>
      <w:r w:rsidR="00E04942">
        <w:t>study</w:t>
      </w:r>
      <w:r w:rsidR="004863D1">
        <w:t xml:space="preserve"> focused on collecting </w:t>
      </w:r>
      <w:r w:rsidR="004863D1" w:rsidRPr="004863D1">
        <w:t xml:space="preserve">data on </w:t>
      </w:r>
      <w:r w:rsidR="00C444BE">
        <w:t xml:space="preserve">the number and sizes of small businesses throughout the </w:t>
      </w:r>
      <w:r w:rsidR="00E23BA7">
        <w:t>S</w:t>
      </w:r>
      <w:r w:rsidR="00C444BE">
        <w:t xml:space="preserve">tate and how the COVID-19 outbreak affected them, </w:t>
      </w:r>
      <w:r w:rsidR="004863D1" w:rsidRPr="004863D1">
        <w:t xml:space="preserve">how many </w:t>
      </w:r>
      <w:r w:rsidR="004863D1">
        <w:t xml:space="preserve">small </w:t>
      </w:r>
      <w:r w:rsidR="004863D1" w:rsidRPr="004863D1">
        <w:t xml:space="preserve">businesses received </w:t>
      </w:r>
      <w:r w:rsidR="00C444BE">
        <w:t xml:space="preserve">aid in the forms of </w:t>
      </w:r>
      <w:r w:rsidR="00FA2B72">
        <w:t>grants and loans</w:t>
      </w:r>
      <w:r w:rsidR="00C444BE">
        <w:t xml:space="preserve"> during the COVID-19 outbreak, </w:t>
      </w:r>
      <w:r w:rsidR="004863D1" w:rsidRPr="004863D1">
        <w:t>and data on minority</w:t>
      </w:r>
      <w:r w:rsidR="00C444BE">
        <w:t xml:space="preserve">, </w:t>
      </w:r>
      <w:r w:rsidR="004863D1" w:rsidRPr="004863D1">
        <w:t>women</w:t>
      </w:r>
      <w:r w:rsidR="00C444BE">
        <w:t xml:space="preserve">, and veteran </w:t>
      </w:r>
      <w:r w:rsidR="004863D1" w:rsidRPr="004863D1">
        <w:t>owned</w:t>
      </w:r>
      <w:r w:rsidR="004863D1">
        <w:t xml:space="preserve"> small</w:t>
      </w:r>
      <w:r w:rsidR="004863D1" w:rsidRPr="004863D1">
        <w:t xml:space="preserve"> businesses </w:t>
      </w:r>
      <w:r w:rsidR="00BA6E29">
        <w:t xml:space="preserve">would greatly aid small </w:t>
      </w:r>
      <w:r w:rsidR="00743F85">
        <w:t>businesses throughout the State</w:t>
      </w:r>
      <w:r w:rsidR="004863D1">
        <w:t xml:space="preserve">; </w:t>
      </w:r>
      <w:r w:rsidR="005D3D93">
        <w:t>now, therefore,</w:t>
      </w:r>
    </w:p>
    <w:p w14:paraId="1102138D" w14:textId="77777777" w:rsidR="000B1054" w:rsidRPr="00D71D68" w:rsidRDefault="000B1054" w:rsidP="000B1054"/>
    <w:p w14:paraId="6A7EE47F" w14:textId="0697E470" w:rsidR="00CF7F3D" w:rsidRDefault="00686AEB" w:rsidP="00CF7F3D">
      <w:r>
        <w:tab/>
      </w:r>
      <w:r w:rsidR="00431F25">
        <w:rPr>
          <w:rStyle w:val="BillHeading2"/>
        </w:rPr>
        <w:t>Be It Resolved</w:t>
      </w:r>
      <w:r>
        <w:rPr>
          <w:rStyle w:val="BillHeading2"/>
        </w:rPr>
        <w:t xml:space="preserve"> </w:t>
      </w:r>
      <w:r w:rsidR="00431F25">
        <w:rPr>
          <w:rStyle w:val="BillLanguage"/>
        </w:rPr>
        <w:t>by the Senate and General Assembly of the State of New Jersey:</w:t>
      </w:r>
      <w:r w:rsidR="00CF7F3D">
        <w:br w:type="page"/>
      </w:r>
    </w:p>
    <w:p w14:paraId="09328210" w14:textId="236EBE15" w:rsidR="0002310B" w:rsidRDefault="00A36A10" w:rsidP="00A36A10">
      <w:r>
        <w:lastRenderedPageBreak/>
        <w:tab/>
        <w:t>1.</w:t>
      </w:r>
      <w:r w:rsidR="00452315">
        <w:tab/>
      </w:r>
      <w:r>
        <w:t xml:space="preserve">a.  </w:t>
      </w:r>
      <w:r w:rsidR="0002310B">
        <w:t xml:space="preserve">There is hereby </w:t>
      </w:r>
      <w:r w:rsidR="0002310B" w:rsidRPr="0002310B">
        <w:t xml:space="preserve">created a </w:t>
      </w:r>
      <w:r w:rsidR="0002310B">
        <w:t>commission</w:t>
      </w:r>
      <w:r w:rsidR="0002310B" w:rsidRPr="0002310B">
        <w:t xml:space="preserve"> to be known as the "</w:t>
      </w:r>
      <w:r w:rsidR="0002310B">
        <w:t>Small Business Assistance Commission</w:t>
      </w:r>
      <w:r w:rsidR="00452315">
        <w:t>."</w:t>
      </w:r>
      <w:r w:rsidR="0002310B" w:rsidRPr="0002310B">
        <w:t xml:space="preserve"> The purpose of the </w:t>
      </w:r>
      <w:r w:rsidR="00F97938">
        <w:t>commission</w:t>
      </w:r>
      <w:r w:rsidR="0002310B" w:rsidRPr="0002310B">
        <w:t xml:space="preserve"> shall be to</w:t>
      </w:r>
      <w:r w:rsidR="0002310B">
        <w:t xml:space="preserve"> s</w:t>
      </w:r>
      <w:r w:rsidR="0002310B" w:rsidRPr="0002310B">
        <w:t xml:space="preserve">tudy the economic hardships brought onto the </w:t>
      </w:r>
      <w:r w:rsidR="0002310B">
        <w:t>S</w:t>
      </w:r>
      <w:r w:rsidR="0002310B" w:rsidRPr="0002310B">
        <w:t xml:space="preserve">tate, specifically small businesses, by </w:t>
      </w:r>
      <w:r w:rsidR="0002310B">
        <w:t xml:space="preserve">the </w:t>
      </w:r>
      <w:r w:rsidR="0002310B" w:rsidRPr="0002310B">
        <w:t>COVID</w:t>
      </w:r>
      <w:r w:rsidR="0002310B">
        <w:t>-</w:t>
      </w:r>
      <w:r w:rsidR="0002310B" w:rsidRPr="0002310B">
        <w:t>19</w:t>
      </w:r>
      <w:r w:rsidR="0002310B">
        <w:t xml:space="preserve"> outbreak</w:t>
      </w:r>
      <w:r w:rsidR="0002310B" w:rsidRPr="0002310B">
        <w:t xml:space="preserve">, and look </w:t>
      </w:r>
      <w:r w:rsidR="00E23BA7">
        <w:t>for</w:t>
      </w:r>
      <w:r w:rsidR="0002310B" w:rsidRPr="0002310B">
        <w:t xml:space="preserve"> solutions to better handle </w:t>
      </w:r>
      <w:r w:rsidR="0002310B">
        <w:t>any negative effects in the event of another similar scenario.</w:t>
      </w:r>
    </w:p>
    <w:p w14:paraId="3EC169C4" w14:textId="54B05BE5" w:rsidR="00A36A10" w:rsidRDefault="00E23BA7" w:rsidP="00A36A10">
      <w:pPr>
        <w:rPr>
          <w:color w:val="000000"/>
          <w:shd w:val="clear" w:color="auto" w:fill="FEFEFE"/>
        </w:rPr>
      </w:pPr>
      <w:r>
        <w:tab/>
      </w:r>
      <w:r w:rsidR="00452315">
        <w:t xml:space="preserve"> </w:t>
      </w:r>
      <w:r>
        <w:t>b</w:t>
      </w:r>
      <w:r w:rsidR="00A36A10">
        <w:t>.</w:t>
      </w:r>
      <w:r w:rsidR="00452315">
        <w:tab/>
      </w:r>
      <w:r w:rsidR="00A36A10">
        <w:rPr>
          <w:color w:val="000000"/>
          <w:shd w:val="clear" w:color="auto" w:fill="FEFEFE"/>
        </w:rPr>
        <w:t xml:space="preserve">The </w:t>
      </w:r>
      <w:r w:rsidR="00356765">
        <w:rPr>
          <w:color w:val="000000"/>
          <w:shd w:val="clear" w:color="auto" w:fill="FEFEFE"/>
        </w:rPr>
        <w:t>commission</w:t>
      </w:r>
      <w:r w:rsidR="00A36A10">
        <w:rPr>
          <w:color w:val="000000"/>
          <w:shd w:val="clear" w:color="auto" w:fill="FEFEFE"/>
        </w:rPr>
        <w:t xml:space="preserve"> shall consist of </w:t>
      </w:r>
      <w:r w:rsidR="00F50B5C">
        <w:rPr>
          <w:color w:val="000000"/>
          <w:shd w:val="clear" w:color="auto" w:fill="FEFEFE"/>
        </w:rPr>
        <w:t>eleven</w:t>
      </w:r>
      <w:r w:rsidR="00A36A10">
        <w:rPr>
          <w:color w:val="000000"/>
          <w:shd w:val="clear" w:color="auto" w:fill="FEFEFE"/>
        </w:rPr>
        <w:t xml:space="preserve"> members as follows:</w:t>
      </w:r>
    </w:p>
    <w:p w14:paraId="02009588" w14:textId="156F6FEB" w:rsidR="00DB5ABC" w:rsidRDefault="00A36A10" w:rsidP="00DB5ABC">
      <w:pPr>
        <w:rPr>
          <w:color w:val="000000"/>
          <w:shd w:val="clear" w:color="auto" w:fill="FEFEFE"/>
        </w:rPr>
      </w:pPr>
      <w:r>
        <w:rPr>
          <w:color w:val="000000"/>
          <w:shd w:val="clear" w:color="auto" w:fill="FEFEFE"/>
        </w:rPr>
        <w:tab/>
        <w:t>(1)</w:t>
      </w:r>
      <w:r w:rsidR="00452315">
        <w:rPr>
          <w:color w:val="000000"/>
          <w:shd w:val="clear" w:color="auto" w:fill="FEFEFE"/>
        </w:rPr>
        <w:tab/>
      </w:r>
      <w:r w:rsidR="00F120E3">
        <w:rPr>
          <w:color w:val="000000"/>
          <w:shd w:val="clear" w:color="auto" w:fill="FEFEFE"/>
        </w:rPr>
        <w:t>Four</w:t>
      </w:r>
      <w:r w:rsidR="005A2D2F">
        <w:rPr>
          <w:color w:val="000000"/>
          <w:shd w:val="clear" w:color="auto" w:fill="FEFEFE"/>
        </w:rPr>
        <w:t xml:space="preserve"> members appointed by the Governor; </w:t>
      </w:r>
    </w:p>
    <w:p w14:paraId="517BBCA0" w14:textId="6FDEC3B0" w:rsidR="00DB5ABC" w:rsidRDefault="00DB5ABC" w:rsidP="00DB5ABC">
      <w:pPr>
        <w:rPr>
          <w:color w:val="000000"/>
          <w:shd w:val="clear" w:color="auto" w:fill="FEFEFE"/>
        </w:rPr>
      </w:pPr>
      <w:r>
        <w:rPr>
          <w:color w:val="000000"/>
          <w:shd w:val="clear" w:color="auto" w:fill="FEFEFE"/>
        </w:rPr>
        <w:tab/>
        <w:t>(2)</w:t>
      </w:r>
      <w:r w:rsidR="00452315">
        <w:rPr>
          <w:color w:val="000000"/>
          <w:shd w:val="clear" w:color="auto" w:fill="FEFEFE"/>
        </w:rPr>
        <w:tab/>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appointed</w:t>
      </w:r>
      <w:r w:rsidR="005A2D2F">
        <w:rPr>
          <w:color w:val="000000"/>
          <w:shd w:val="clear" w:color="auto" w:fill="FEFEFE"/>
        </w:rPr>
        <w:t xml:space="preserve"> by the </w:t>
      </w:r>
      <w:r w:rsidR="007457DF">
        <w:rPr>
          <w:color w:val="000000"/>
          <w:shd w:val="clear" w:color="auto" w:fill="FEFEFE"/>
        </w:rPr>
        <w:t>President of the Senate</w:t>
      </w:r>
      <w:r w:rsidR="005A2D2F">
        <w:rPr>
          <w:color w:val="000000"/>
          <w:shd w:val="clear" w:color="auto" w:fill="FEFEFE"/>
        </w:rPr>
        <w:t xml:space="preserve">; </w:t>
      </w:r>
    </w:p>
    <w:p w14:paraId="1F3F14BD" w14:textId="129BCE94" w:rsidR="00DB5ABC" w:rsidRDefault="00DB5ABC" w:rsidP="00DB5ABC">
      <w:pPr>
        <w:rPr>
          <w:color w:val="000000"/>
          <w:shd w:val="clear" w:color="auto" w:fill="FEFEFE"/>
        </w:rPr>
      </w:pPr>
      <w:r>
        <w:rPr>
          <w:color w:val="000000"/>
          <w:shd w:val="clear" w:color="auto" w:fill="FEFEFE"/>
        </w:rPr>
        <w:tab/>
        <w:t>(3)</w:t>
      </w:r>
      <w:r w:rsidR="00452315">
        <w:rPr>
          <w:color w:val="000000"/>
          <w:shd w:val="clear" w:color="auto" w:fill="FEFEFE"/>
        </w:rPr>
        <w:tab/>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sidR="005A2D2F">
        <w:rPr>
          <w:color w:val="000000"/>
          <w:shd w:val="clear" w:color="auto" w:fill="FEFEFE"/>
        </w:rPr>
        <w:t>by</w:t>
      </w:r>
      <w:r w:rsidRPr="00DB5ABC">
        <w:rPr>
          <w:color w:val="000000"/>
          <w:shd w:val="clear" w:color="auto" w:fill="FEFEFE"/>
        </w:rPr>
        <w:t xml:space="preserve"> the </w:t>
      </w:r>
      <w:r w:rsidR="005A2D2F">
        <w:rPr>
          <w:color w:val="000000"/>
          <w:shd w:val="clear" w:color="auto" w:fill="FEFEFE"/>
        </w:rPr>
        <w:t>S</w:t>
      </w:r>
      <w:r w:rsidRPr="00DB5ABC">
        <w:rPr>
          <w:color w:val="000000"/>
          <w:shd w:val="clear" w:color="auto" w:fill="FEFEFE"/>
        </w:rPr>
        <w:t>peaker</w:t>
      </w:r>
      <w:r w:rsidR="007457DF">
        <w:rPr>
          <w:color w:val="000000"/>
          <w:shd w:val="clear" w:color="auto" w:fill="FEFEFE"/>
        </w:rPr>
        <w:t xml:space="preserve"> of the General Assembly</w:t>
      </w:r>
      <w:r w:rsidR="005A2D2F">
        <w:rPr>
          <w:color w:val="000000"/>
          <w:shd w:val="clear" w:color="auto" w:fill="FEFEFE"/>
        </w:rPr>
        <w:t>;</w:t>
      </w:r>
    </w:p>
    <w:p w14:paraId="033B39A2" w14:textId="7A1058F7" w:rsidR="00DB5ABC" w:rsidRDefault="00DB5ABC" w:rsidP="00DB5ABC">
      <w:pPr>
        <w:rPr>
          <w:color w:val="000000"/>
          <w:shd w:val="clear" w:color="auto" w:fill="FEFEFE"/>
        </w:rPr>
      </w:pPr>
      <w:r>
        <w:rPr>
          <w:color w:val="000000"/>
          <w:shd w:val="clear" w:color="auto" w:fill="FEFEFE"/>
        </w:rPr>
        <w:tab/>
        <w:t>(4)</w:t>
      </w:r>
      <w:r w:rsidR="00452315">
        <w:rPr>
          <w:color w:val="000000"/>
          <w:shd w:val="clear" w:color="auto" w:fill="FEFEFE"/>
        </w:rPr>
        <w:tab/>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Pr>
          <w:color w:val="000000"/>
          <w:shd w:val="clear" w:color="auto" w:fill="FEFEFE"/>
        </w:rPr>
        <w:t>by</w:t>
      </w:r>
      <w:r w:rsidRPr="00DB5ABC">
        <w:rPr>
          <w:color w:val="000000"/>
          <w:shd w:val="clear" w:color="auto" w:fill="FEFEFE"/>
        </w:rPr>
        <w:t xml:space="preserve"> </w:t>
      </w:r>
      <w:r w:rsidR="007457DF">
        <w:rPr>
          <w:color w:val="000000"/>
          <w:shd w:val="clear" w:color="auto" w:fill="FEFEFE"/>
        </w:rPr>
        <w:t>the minority leader</w:t>
      </w:r>
      <w:r w:rsidR="00432A0C">
        <w:rPr>
          <w:color w:val="000000"/>
          <w:shd w:val="clear" w:color="auto" w:fill="FEFEFE"/>
        </w:rPr>
        <w:t xml:space="preserve"> </w:t>
      </w:r>
      <w:r w:rsidR="007457DF">
        <w:rPr>
          <w:color w:val="000000"/>
          <w:shd w:val="clear" w:color="auto" w:fill="FEFEFE"/>
        </w:rPr>
        <w:t>of the Senate</w:t>
      </w:r>
      <w:r w:rsidR="005A2D2F">
        <w:rPr>
          <w:color w:val="000000"/>
          <w:shd w:val="clear" w:color="auto" w:fill="FEFEFE"/>
        </w:rPr>
        <w:t>;</w:t>
      </w:r>
    </w:p>
    <w:p w14:paraId="2AA0B7B5" w14:textId="4842CCE0" w:rsidR="00432A0C" w:rsidRDefault="00432A0C" w:rsidP="00DB5ABC">
      <w:pPr>
        <w:rPr>
          <w:color w:val="000000"/>
          <w:shd w:val="clear" w:color="auto" w:fill="FEFEFE"/>
        </w:rPr>
      </w:pPr>
      <w:r>
        <w:rPr>
          <w:color w:val="000000"/>
          <w:shd w:val="clear" w:color="auto" w:fill="FEFEFE"/>
        </w:rPr>
        <w:tab/>
        <w:t>(5)</w:t>
      </w:r>
      <w:r w:rsidR="00452315">
        <w:rPr>
          <w:color w:val="000000"/>
          <w:shd w:val="clear" w:color="auto" w:fill="FEFEFE"/>
        </w:rPr>
        <w:tab/>
      </w:r>
      <w:r>
        <w:rPr>
          <w:color w:val="000000"/>
          <w:shd w:val="clear" w:color="auto" w:fill="FEFEFE"/>
        </w:rPr>
        <w:t>One member appointed by</w:t>
      </w:r>
      <w:r w:rsidRPr="00DB5ABC">
        <w:rPr>
          <w:color w:val="000000"/>
          <w:shd w:val="clear" w:color="auto" w:fill="FEFEFE"/>
        </w:rPr>
        <w:t xml:space="preserve"> </w:t>
      </w:r>
      <w:r>
        <w:rPr>
          <w:color w:val="000000"/>
          <w:shd w:val="clear" w:color="auto" w:fill="FEFEFE"/>
        </w:rPr>
        <w:t>the minority leader of the General Assembly;</w:t>
      </w:r>
    </w:p>
    <w:p w14:paraId="191565CB" w14:textId="0C063006" w:rsidR="00DB5ABC" w:rsidRDefault="00DB5ABC" w:rsidP="00DB5ABC">
      <w:pPr>
        <w:rPr>
          <w:color w:val="000000"/>
          <w:shd w:val="clear" w:color="auto" w:fill="FEFEFE"/>
        </w:rPr>
      </w:pPr>
      <w:r>
        <w:rPr>
          <w:color w:val="000000"/>
          <w:shd w:val="clear" w:color="auto" w:fill="FEFEFE"/>
        </w:rPr>
        <w:tab/>
        <w:t>(</w:t>
      </w:r>
      <w:r w:rsidR="00432A0C">
        <w:rPr>
          <w:color w:val="000000"/>
          <w:shd w:val="clear" w:color="auto" w:fill="FEFEFE"/>
        </w:rPr>
        <w:t>6</w:t>
      </w:r>
      <w:r>
        <w:rPr>
          <w:color w:val="000000"/>
          <w:shd w:val="clear" w:color="auto" w:fill="FEFEFE"/>
        </w:rPr>
        <w:t>)</w:t>
      </w:r>
      <w:r w:rsidR="00452315">
        <w:rPr>
          <w:color w:val="000000"/>
          <w:shd w:val="clear" w:color="auto" w:fill="FEFEFE"/>
        </w:rPr>
        <w:tab/>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sidR="005A2D2F">
        <w:rPr>
          <w:color w:val="000000"/>
          <w:shd w:val="clear" w:color="auto" w:fill="FEFEFE"/>
        </w:rPr>
        <w:t xml:space="preserve">by the New Jersey </w:t>
      </w:r>
      <w:r w:rsidRPr="00DB5ABC">
        <w:rPr>
          <w:color w:val="000000"/>
          <w:shd w:val="clear" w:color="auto" w:fill="FEFEFE"/>
        </w:rPr>
        <w:t xml:space="preserve">Chamber </w:t>
      </w:r>
      <w:r w:rsidR="005A2D2F">
        <w:rPr>
          <w:color w:val="000000"/>
          <w:shd w:val="clear" w:color="auto" w:fill="FEFEFE"/>
        </w:rPr>
        <w:t>o</w:t>
      </w:r>
      <w:r w:rsidRPr="00DB5ABC">
        <w:rPr>
          <w:color w:val="000000"/>
          <w:shd w:val="clear" w:color="auto" w:fill="FEFEFE"/>
        </w:rPr>
        <w:t>f Commerce</w:t>
      </w:r>
      <w:r w:rsidR="005A2D2F">
        <w:rPr>
          <w:color w:val="000000"/>
          <w:shd w:val="clear" w:color="auto" w:fill="FEFEFE"/>
        </w:rPr>
        <w:t xml:space="preserve">; </w:t>
      </w:r>
    </w:p>
    <w:p w14:paraId="3466F409" w14:textId="6B333C14" w:rsidR="00C151E1" w:rsidRDefault="00DB5ABC" w:rsidP="00A36A10">
      <w:pPr>
        <w:rPr>
          <w:color w:val="000000"/>
          <w:shd w:val="clear" w:color="auto" w:fill="FEFEFE"/>
        </w:rPr>
      </w:pPr>
      <w:r>
        <w:rPr>
          <w:color w:val="000000"/>
          <w:shd w:val="clear" w:color="auto" w:fill="FEFEFE"/>
        </w:rPr>
        <w:tab/>
        <w:t>(</w:t>
      </w:r>
      <w:r w:rsidR="00432A0C">
        <w:rPr>
          <w:color w:val="000000"/>
          <w:shd w:val="clear" w:color="auto" w:fill="FEFEFE"/>
        </w:rPr>
        <w:t>7</w:t>
      </w:r>
      <w:r>
        <w:rPr>
          <w:color w:val="000000"/>
          <w:shd w:val="clear" w:color="auto" w:fill="FEFEFE"/>
        </w:rPr>
        <w:t>)</w:t>
      </w:r>
      <w:r w:rsidR="00452315">
        <w:rPr>
          <w:color w:val="000000"/>
          <w:shd w:val="clear" w:color="auto" w:fill="FEFEFE"/>
        </w:rPr>
        <w:tab/>
      </w:r>
      <w:r w:rsidR="007457DF">
        <w:rPr>
          <w:color w:val="000000"/>
          <w:shd w:val="clear" w:color="auto" w:fill="FEFEFE"/>
        </w:rPr>
        <w:t>One</w:t>
      </w:r>
      <w:r w:rsidR="005A2D2F">
        <w:rPr>
          <w:color w:val="000000"/>
          <w:shd w:val="clear" w:color="auto" w:fill="FEFEFE"/>
        </w:rPr>
        <w:t xml:space="preserve"> member </w:t>
      </w:r>
      <w:r w:rsidR="008677EA">
        <w:rPr>
          <w:color w:val="000000"/>
          <w:shd w:val="clear" w:color="auto" w:fill="FEFEFE"/>
        </w:rPr>
        <w:t xml:space="preserve">appointed </w:t>
      </w:r>
      <w:r w:rsidR="005A2D2F">
        <w:rPr>
          <w:color w:val="000000"/>
          <w:shd w:val="clear" w:color="auto" w:fill="FEFEFE"/>
        </w:rPr>
        <w:t xml:space="preserve">by the </w:t>
      </w:r>
      <w:r w:rsidRPr="00DB5ABC">
        <w:rPr>
          <w:color w:val="000000"/>
          <w:shd w:val="clear" w:color="auto" w:fill="FEFEFE"/>
        </w:rPr>
        <w:t>N</w:t>
      </w:r>
      <w:r w:rsidR="005A2D2F">
        <w:rPr>
          <w:color w:val="000000"/>
          <w:shd w:val="clear" w:color="auto" w:fill="FEFEFE"/>
        </w:rPr>
        <w:t xml:space="preserve">ew </w:t>
      </w:r>
      <w:r w:rsidRPr="00DB5ABC">
        <w:rPr>
          <w:color w:val="000000"/>
          <w:shd w:val="clear" w:color="auto" w:fill="FEFEFE"/>
        </w:rPr>
        <w:t>J</w:t>
      </w:r>
      <w:r w:rsidR="005A2D2F">
        <w:rPr>
          <w:color w:val="000000"/>
          <w:shd w:val="clear" w:color="auto" w:fill="FEFEFE"/>
        </w:rPr>
        <w:t xml:space="preserve">ersey </w:t>
      </w:r>
      <w:r w:rsidRPr="00DB5ABC">
        <w:rPr>
          <w:color w:val="000000"/>
          <w:shd w:val="clear" w:color="auto" w:fill="FEFEFE"/>
        </w:rPr>
        <w:t>B</w:t>
      </w:r>
      <w:r w:rsidR="005A2D2F">
        <w:rPr>
          <w:color w:val="000000"/>
          <w:shd w:val="clear" w:color="auto" w:fill="FEFEFE"/>
        </w:rPr>
        <w:t>usiness &amp; Industry Association</w:t>
      </w:r>
      <w:r w:rsidR="00C151E1">
        <w:rPr>
          <w:color w:val="000000"/>
          <w:shd w:val="clear" w:color="auto" w:fill="FEFEFE"/>
        </w:rPr>
        <w:t>; and</w:t>
      </w:r>
    </w:p>
    <w:p w14:paraId="6D4A1686" w14:textId="6EDEEEC7" w:rsidR="00A36A10" w:rsidRDefault="00C151E1" w:rsidP="00A36A10">
      <w:pPr>
        <w:rPr>
          <w:color w:val="000000"/>
          <w:shd w:val="clear" w:color="auto" w:fill="FEFEFE"/>
        </w:rPr>
      </w:pPr>
      <w:r>
        <w:rPr>
          <w:color w:val="000000"/>
          <w:shd w:val="clear" w:color="auto" w:fill="FEFEFE"/>
        </w:rPr>
        <w:tab/>
        <w:t>(8)</w:t>
      </w:r>
      <w:r w:rsidR="00452315">
        <w:rPr>
          <w:color w:val="000000"/>
          <w:shd w:val="clear" w:color="auto" w:fill="FEFEFE"/>
        </w:rPr>
        <w:tab/>
      </w:r>
      <w:r>
        <w:rPr>
          <w:color w:val="000000"/>
          <w:shd w:val="clear" w:color="auto" w:fill="FEFEFE"/>
        </w:rPr>
        <w:t xml:space="preserve">One member appointed by the </w:t>
      </w:r>
      <w:r w:rsidRPr="00C151E1">
        <w:rPr>
          <w:color w:val="000000"/>
          <w:shd w:val="clear" w:color="auto" w:fill="FEFEFE"/>
        </w:rPr>
        <w:t>Chamber of Commerce Southern N</w:t>
      </w:r>
      <w:r>
        <w:rPr>
          <w:color w:val="000000"/>
          <w:shd w:val="clear" w:color="auto" w:fill="FEFEFE"/>
        </w:rPr>
        <w:t xml:space="preserve">ew </w:t>
      </w:r>
      <w:r w:rsidRPr="00C151E1">
        <w:rPr>
          <w:color w:val="000000"/>
          <w:shd w:val="clear" w:color="auto" w:fill="FEFEFE"/>
        </w:rPr>
        <w:t>J</w:t>
      </w:r>
      <w:r>
        <w:rPr>
          <w:color w:val="000000"/>
          <w:shd w:val="clear" w:color="auto" w:fill="FEFEFE"/>
        </w:rPr>
        <w:t>ersey</w:t>
      </w:r>
      <w:r w:rsidR="005A2D2F">
        <w:rPr>
          <w:color w:val="000000"/>
          <w:shd w:val="clear" w:color="auto" w:fill="FEFEFE"/>
        </w:rPr>
        <w:t xml:space="preserve">. </w:t>
      </w:r>
    </w:p>
    <w:p w14:paraId="5D76A62F" w14:textId="282C4C3E" w:rsidR="00A36A10" w:rsidRDefault="00A36A10" w:rsidP="00A36A10">
      <w:pPr>
        <w:rPr>
          <w:color w:val="000000"/>
          <w:shd w:val="clear" w:color="auto" w:fill="FEFEFE"/>
        </w:rPr>
      </w:pPr>
      <w:r>
        <w:rPr>
          <w:color w:val="000000"/>
          <w:shd w:val="clear" w:color="auto" w:fill="FEFEFE"/>
        </w:rPr>
        <w:tab/>
        <w:t xml:space="preserve">Any vacancy in the membership of the </w:t>
      </w:r>
      <w:r w:rsidR="00356765">
        <w:rPr>
          <w:color w:val="000000"/>
          <w:shd w:val="clear" w:color="auto" w:fill="FEFEFE"/>
        </w:rPr>
        <w:t>commission</w:t>
      </w:r>
      <w:r>
        <w:rPr>
          <w:color w:val="000000"/>
          <w:shd w:val="clear" w:color="auto" w:fill="FEFEFE"/>
        </w:rPr>
        <w:t xml:space="preserve"> shall be filled in the same manner in which the original appointment was made.</w:t>
      </w:r>
    </w:p>
    <w:p w14:paraId="7A57AD12" w14:textId="794596F4" w:rsidR="00A36A10" w:rsidRDefault="00A36A10" w:rsidP="00A36A10">
      <w:pPr>
        <w:rPr>
          <w:color w:val="000000"/>
          <w:shd w:val="clear" w:color="auto" w:fill="FEFEFE"/>
        </w:rPr>
      </w:pPr>
      <w:r>
        <w:rPr>
          <w:color w:val="000000"/>
          <w:shd w:val="clear" w:color="auto" w:fill="FEFEFE"/>
        </w:rPr>
        <w:tab/>
      </w:r>
      <w:r w:rsidR="00452315">
        <w:rPr>
          <w:color w:val="000000"/>
          <w:shd w:val="clear" w:color="auto" w:fill="FEFEFE"/>
        </w:rPr>
        <w:t xml:space="preserve"> </w:t>
      </w:r>
      <w:r>
        <w:rPr>
          <w:color w:val="000000"/>
          <w:shd w:val="clear" w:color="auto" w:fill="FEFEFE"/>
        </w:rPr>
        <w:t>c.</w:t>
      </w:r>
      <w:r w:rsidR="00452315">
        <w:rPr>
          <w:color w:val="000000"/>
          <w:shd w:val="clear" w:color="auto" w:fill="FEFEFE"/>
        </w:rPr>
        <w:tab/>
      </w:r>
      <w:r>
        <w:rPr>
          <w:color w:val="000000"/>
          <w:shd w:val="clear" w:color="auto" w:fill="FEFEFE"/>
        </w:rPr>
        <w:t xml:space="preserve">All appointments to the </w:t>
      </w:r>
      <w:r w:rsidR="00952D6B">
        <w:rPr>
          <w:color w:val="000000"/>
          <w:shd w:val="clear" w:color="auto" w:fill="FEFEFE"/>
        </w:rPr>
        <w:t>commission</w:t>
      </w:r>
      <w:r>
        <w:rPr>
          <w:color w:val="000000"/>
          <w:shd w:val="clear" w:color="auto" w:fill="FEFEFE"/>
        </w:rPr>
        <w:t xml:space="preserve"> shall be made within </w:t>
      </w:r>
      <w:r w:rsidR="00BF1CC2">
        <w:rPr>
          <w:color w:val="000000"/>
          <w:shd w:val="clear" w:color="auto" w:fill="FEFEFE"/>
        </w:rPr>
        <w:t>30</w:t>
      </w:r>
      <w:r>
        <w:rPr>
          <w:color w:val="000000"/>
          <w:shd w:val="clear" w:color="auto" w:fill="FEFEFE"/>
        </w:rPr>
        <w:t xml:space="preserve"> days of the effective date of this act.  The </w:t>
      </w:r>
      <w:r w:rsidR="00952D6B">
        <w:rPr>
          <w:color w:val="000000"/>
          <w:shd w:val="clear" w:color="auto" w:fill="FEFEFE"/>
        </w:rPr>
        <w:t xml:space="preserve">commission </w:t>
      </w:r>
      <w:r>
        <w:rPr>
          <w:color w:val="000000"/>
          <w:shd w:val="clear" w:color="auto" w:fill="FEFEFE"/>
        </w:rPr>
        <w:t xml:space="preserve">shall organize as soon as practicable after the appointment of its </w:t>
      </w:r>
      <w:r w:rsidR="005A0F4C">
        <w:rPr>
          <w:color w:val="000000"/>
          <w:shd w:val="clear" w:color="auto" w:fill="FEFEFE"/>
        </w:rPr>
        <w:t>members and</w:t>
      </w:r>
      <w:r>
        <w:rPr>
          <w:color w:val="000000"/>
          <w:shd w:val="clear" w:color="auto" w:fill="FEFEFE"/>
        </w:rPr>
        <w:t xml:space="preserve"> shall select a chairperson from among the members.  The chairperson shall appoint a secretary who need not be a member of the </w:t>
      </w:r>
      <w:r w:rsidR="00952D6B">
        <w:rPr>
          <w:color w:val="000000"/>
          <w:shd w:val="clear" w:color="auto" w:fill="FEFEFE"/>
        </w:rPr>
        <w:t>commission</w:t>
      </w:r>
      <w:r>
        <w:rPr>
          <w:color w:val="000000"/>
          <w:shd w:val="clear" w:color="auto" w:fill="FEFEFE"/>
        </w:rPr>
        <w:t xml:space="preserve">.  The presence of a majority of the members of the </w:t>
      </w:r>
      <w:r w:rsidR="00952D6B">
        <w:rPr>
          <w:color w:val="000000"/>
          <w:shd w:val="clear" w:color="auto" w:fill="FEFEFE"/>
        </w:rPr>
        <w:t xml:space="preserve">commission </w:t>
      </w:r>
      <w:r>
        <w:rPr>
          <w:color w:val="000000"/>
          <w:shd w:val="clear" w:color="auto" w:fill="FEFEFE"/>
        </w:rPr>
        <w:t>shall constitute a quorum.</w:t>
      </w:r>
    </w:p>
    <w:p w14:paraId="0C62CB33" w14:textId="60CE12FE" w:rsidR="00A36A10" w:rsidRDefault="00A36A10" w:rsidP="00A36A10">
      <w:pPr>
        <w:rPr>
          <w:color w:val="000000"/>
          <w:shd w:val="clear" w:color="auto" w:fill="FEFEFE"/>
        </w:rPr>
      </w:pPr>
      <w:r>
        <w:rPr>
          <w:color w:val="000000"/>
          <w:shd w:val="clear" w:color="auto" w:fill="FEFEFE"/>
        </w:rPr>
        <w:tab/>
      </w:r>
      <w:r w:rsidR="00452315">
        <w:rPr>
          <w:color w:val="000000"/>
          <w:shd w:val="clear" w:color="auto" w:fill="FEFEFE"/>
        </w:rPr>
        <w:t xml:space="preserve"> </w:t>
      </w:r>
      <w:r>
        <w:rPr>
          <w:color w:val="000000"/>
          <w:shd w:val="clear" w:color="auto" w:fill="FEFEFE"/>
        </w:rPr>
        <w:t>d.</w:t>
      </w:r>
      <w:r w:rsidR="00452315">
        <w:rPr>
          <w:color w:val="000000"/>
          <w:shd w:val="clear" w:color="auto" w:fill="FEFEFE"/>
        </w:rPr>
        <w:tab/>
      </w:r>
      <w:r>
        <w:rPr>
          <w:color w:val="000000"/>
          <w:shd w:val="clear" w:color="auto" w:fill="FEFEFE"/>
        </w:rPr>
        <w:t xml:space="preserve">The </w:t>
      </w:r>
      <w:r w:rsidR="00952D6B">
        <w:rPr>
          <w:color w:val="000000"/>
          <w:shd w:val="clear" w:color="auto" w:fill="FEFEFE"/>
        </w:rPr>
        <w:t xml:space="preserve">commission </w:t>
      </w:r>
      <w:r>
        <w:rPr>
          <w:color w:val="000000"/>
          <w:shd w:val="clear" w:color="auto" w:fill="FEFEFE"/>
        </w:rPr>
        <w:t xml:space="preserve">may meet at the call of its chairperson at the times and in the places it may deem appropriate and necessary to fulfill its duties, and may conduct public hearings at the places it shall designate. The members of the </w:t>
      </w:r>
      <w:r w:rsidR="00952D6B">
        <w:rPr>
          <w:color w:val="000000"/>
          <w:shd w:val="clear" w:color="auto" w:fill="FEFEFE"/>
        </w:rPr>
        <w:t xml:space="preserve">commission </w:t>
      </w:r>
      <w:r>
        <w:rPr>
          <w:color w:val="000000"/>
          <w:shd w:val="clear" w:color="auto" w:fill="FEFEFE"/>
        </w:rPr>
        <w:t xml:space="preserve">shall serve without compensation, but may be reimbursed, within the limits of funds made available to the </w:t>
      </w:r>
      <w:r w:rsidR="00952D6B">
        <w:rPr>
          <w:color w:val="000000"/>
          <w:shd w:val="clear" w:color="auto" w:fill="FEFEFE"/>
        </w:rPr>
        <w:t>commission</w:t>
      </w:r>
      <w:r>
        <w:rPr>
          <w:color w:val="000000"/>
          <w:shd w:val="clear" w:color="auto" w:fill="FEFEFE"/>
        </w:rPr>
        <w:t>, for necessary travel expenses incurred in the performance of their duties.</w:t>
      </w:r>
    </w:p>
    <w:p w14:paraId="43C90C3A" w14:textId="721B0851" w:rsidR="00A36A10" w:rsidRDefault="00A36A10" w:rsidP="00A36A10">
      <w:pPr>
        <w:rPr>
          <w:color w:val="000000"/>
          <w:shd w:val="clear" w:color="auto" w:fill="FEFEFE"/>
        </w:rPr>
      </w:pPr>
      <w:r>
        <w:rPr>
          <w:color w:val="000000"/>
          <w:shd w:val="clear" w:color="auto" w:fill="FEFEFE"/>
        </w:rPr>
        <w:tab/>
      </w:r>
      <w:r w:rsidR="00452315">
        <w:rPr>
          <w:color w:val="000000"/>
          <w:shd w:val="clear" w:color="auto" w:fill="FEFEFE"/>
        </w:rPr>
        <w:t xml:space="preserve"> </w:t>
      </w:r>
      <w:r>
        <w:rPr>
          <w:color w:val="000000"/>
          <w:shd w:val="clear" w:color="auto" w:fill="FEFEFE"/>
        </w:rPr>
        <w:t>e.</w:t>
      </w:r>
      <w:r w:rsidR="00452315">
        <w:rPr>
          <w:color w:val="000000"/>
          <w:shd w:val="clear" w:color="auto" w:fill="FEFEFE"/>
        </w:rPr>
        <w:tab/>
      </w:r>
      <w:r>
        <w:rPr>
          <w:color w:val="000000"/>
          <w:shd w:val="clear" w:color="auto" w:fill="FEFEFE"/>
        </w:rPr>
        <w:t xml:space="preserve">The </w:t>
      </w:r>
      <w:r w:rsidR="00952D6B">
        <w:rPr>
          <w:color w:val="000000"/>
          <w:shd w:val="clear" w:color="auto" w:fill="FEFEFE"/>
        </w:rPr>
        <w:t xml:space="preserve">commission </w:t>
      </w:r>
      <w:r>
        <w:rPr>
          <w:color w:val="000000"/>
          <w:shd w:val="clear" w:color="auto" w:fill="FEFEFE"/>
        </w:rPr>
        <w:t xml:space="preserve">shall be entitled to call to its assistance and avail itself of the services of the employees of any State, county, or municipal department, board, bureau, commission, or agency as it may require and may be available to it for its purpose.  The </w:t>
      </w:r>
      <w:r w:rsidR="008F1EB1" w:rsidRPr="001D5C37">
        <w:rPr>
          <w:color w:val="000000"/>
          <w:shd w:val="clear" w:color="auto" w:fill="FEFEFE"/>
        </w:rPr>
        <w:t xml:space="preserve">New Jersey </w:t>
      </w:r>
      <w:r w:rsidR="00D5199D" w:rsidRPr="001D5C37">
        <w:rPr>
          <w:color w:val="000000"/>
          <w:shd w:val="clear" w:color="auto" w:fill="FEFEFE"/>
        </w:rPr>
        <w:t xml:space="preserve">Business Action Center </w:t>
      </w:r>
      <w:r>
        <w:rPr>
          <w:color w:val="000000"/>
          <w:shd w:val="clear" w:color="auto" w:fill="FEFEFE"/>
        </w:rPr>
        <w:t xml:space="preserve">shall provide professional and clerical staff to the </w:t>
      </w:r>
      <w:r w:rsidR="00952D6B">
        <w:rPr>
          <w:color w:val="000000"/>
          <w:shd w:val="clear" w:color="auto" w:fill="FEFEFE"/>
        </w:rPr>
        <w:t>commission</w:t>
      </w:r>
      <w:r>
        <w:rPr>
          <w:color w:val="000000"/>
          <w:shd w:val="clear" w:color="auto" w:fill="FEFEFE"/>
        </w:rPr>
        <w:t>, as may be necessary to effectuate the purposes of this act.</w:t>
      </w:r>
    </w:p>
    <w:p w14:paraId="59C2D8CB" w14:textId="0979F9C7" w:rsidR="00E23BA7" w:rsidRDefault="00A36A10" w:rsidP="00E23BA7">
      <w:r>
        <w:rPr>
          <w:color w:val="000000"/>
          <w:shd w:val="clear" w:color="auto" w:fill="FEFEFE"/>
        </w:rPr>
        <w:tab/>
      </w:r>
      <w:r w:rsidR="00452315">
        <w:rPr>
          <w:color w:val="000000"/>
          <w:shd w:val="clear" w:color="auto" w:fill="FEFEFE"/>
        </w:rPr>
        <w:t xml:space="preserve"> </w:t>
      </w:r>
      <w:r w:rsidR="00E23BA7">
        <w:rPr>
          <w:color w:val="000000"/>
          <w:shd w:val="clear" w:color="auto" w:fill="FEFEFE"/>
        </w:rPr>
        <w:t>f.</w:t>
      </w:r>
      <w:r w:rsidR="00452315">
        <w:rPr>
          <w:color w:val="000000"/>
          <w:shd w:val="clear" w:color="auto" w:fill="FEFEFE"/>
        </w:rPr>
        <w:tab/>
      </w:r>
      <w:r w:rsidR="00E23BA7">
        <w:t>As used in this resolution “Small Business” means firms employing fewer than 100 employees.</w:t>
      </w:r>
    </w:p>
    <w:p w14:paraId="7BFD0FE1" w14:textId="697ECBD1" w:rsidR="00A36A10" w:rsidRDefault="00E23BA7" w:rsidP="00D5199D">
      <w:pPr>
        <w:rPr>
          <w:color w:val="000000"/>
          <w:shd w:val="clear" w:color="auto" w:fill="FEFEFE"/>
        </w:rPr>
      </w:pPr>
      <w:r>
        <w:rPr>
          <w:color w:val="000000"/>
          <w:shd w:val="clear" w:color="auto" w:fill="FEFEFE"/>
        </w:rPr>
        <w:lastRenderedPageBreak/>
        <w:tab/>
      </w:r>
      <w:r w:rsidR="00452315">
        <w:rPr>
          <w:color w:val="000000"/>
          <w:shd w:val="clear" w:color="auto" w:fill="FEFEFE"/>
        </w:rPr>
        <w:t xml:space="preserve"> </w:t>
      </w:r>
      <w:r>
        <w:rPr>
          <w:color w:val="000000"/>
          <w:shd w:val="clear" w:color="auto" w:fill="FEFEFE"/>
        </w:rPr>
        <w:t>g</w:t>
      </w:r>
      <w:r w:rsidR="00A36A10">
        <w:rPr>
          <w:color w:val="000000"/>
          <w:shd w:val="clear" w:color="auto" w:fill="FEFEFE"/>
        </w:rPr>
        <w:t>.</w:t>
      </w:r>
      <w:r w:rsidR="00452315">
        <w:rPr>
          <w:color w:val="000000"/>
          <w:shd w:val="clear" w:color="auto" w:fill="FEFEFE"/>
        </w:rPr>
        <w:tab/>
      </w:r>
      <w:r w:rsidR="00A36A10">
        <w:rPr>
          <w:color w:val="000000"/>
          <w:shd w:val="clear" w:color="auto" w:fill="FEFEFE"/>
        </w:rPr>
        <w:t xml:space="preserve">A report </w:t>
      </w:r>
      <w:r w:rsidR="00BF1CC2">
        <w:rPr>
          <w:color w:val="000000"/>
          <w:shd w:val="clear" w:color="auto" w:fill="FEFEFE"/>
        </w:rPr>
        <w:t>summarizing the</w:t>
      </w:r>
      <w:r w:rsidR="00952D6B">
        <w:rPr>
          <w:color w:val="000000"/>
          <w:shd w:val="clear" w:color="auto" w:fill="FEFEFE"/>
        </w:rPr>
        <w:t xml:space="preserve"> </w:t>
      </w:r>
      <w:r w:rsidR="00BF1CC2">
        <w:rPr>
          <w:color w:val="000000"/>
          <w:shd w:val="clear" w:color="auto" w:fill="FEFEFE"/>
        </w:rPr>
        <w:t xml:space="preserve">activities and </w:t>
      </w:r>
      <w:r w:rsidR="00A36A10">
        <w:rPr>
          <w:color w:val="000000"/>
          <w:shd w:val="clear" w:color="auto" w:fill="FEFEFE"/>
        </w:rPr>
        <w:t xml:space="preserve">findings </w:t>
      </w:r>
      <w:r w:rsidR="00BF1CC2">
        <w:rPr>
          <w:color w:val="000000"/>
          <w:shd w:val="clear" w:color="auto" w:fill="FEFEFE"/>
        </w:rPr>
        <w:t>of the commission</w:t>
      </w:r>
      <w:r w:rsidR="00D5199D">
        <w:rPr>
          <w:color w:val="000000"/>
          <w:shd w:val="clear" w:color="auto" w:fill="FEFEFE"/>
        </w:rPr>
        <w:t xml:space="preserve"> </w:t>
      </w:r>
      <w:r w:rsidR="00A36A10">
        <w:rPr>
          <w:color w:val="000000"/>
          <w:shd w:val="clear" w:color="auto" w:fill="FEFEFE"/>
        </w:rPr>
        <w:t>shall be submitted to the Governor and</w:t>
      </w:r>
      <w:r w:rsidR="00BF1CC2">
        <w:rPr>
          <w:color w:val="000000"/>
          <w:shd w:val="clear" w:color="auto" w:fill="FEFEFE"/>
        </w:rPr>
        <w:t>, pursuant to section 2 of P.L.1991, c.164 (C.52:14-19.1),</w:t>
      </w:r>
      <w:r w:rsidR="005A0F4C">
        <w:rPr>
          <w:color w:val="000000"/>
          <w:shd w:val="clear" w:color="auto" w:fill="FEFEFE"/>
        </w:rPr>
        <w:t xml:space="preserve"> </w:t>
      </w:r>
      <w:r w:rsidR="00A36A10">
        <w:rPr>
          <w:color w:val="000000"/>
          <w:shd w:val="clear" w:color="auto" w:fill="FEFEFE"/>
        </w:rPr>
        <w:t xml:space="preserve">to the Legislature no later than </w:t>
      </w:r>
      <w:r w:rsidR="00BF1CC2">
        <w:rPr>
          <w:color w:val="000000"/>
          <w:shd w:val="clear" w:color="auto" w:fill="FEFEFE"/>
        </w:rPr>
        <w:t xml:space="preserve">12 </w:t>
      </w:r>
      <w:r w:rsidR="00A36A10">
        <w:rPr>
          <w:color w:val="000000"/>
          <w:shd w:val="clear" w:color="auto" w:fill="FEFEFE"/>
        </w:rPr>
        <w:t xml:space="preserve">months following the date of the </w:t>
      </w:r>
      <w:r w:rsidR="00952D6B">
        <w:rPr>
          <w:color w:val="000000"/>
          <w:shd w:val="clear" w:color="auto" w:fill="FEFEFE"/>
        </w:rPr>
        <w:t>commission’s</w:t>
      </w:r>
      <w:r w:rsidR="00A36A10">
        <w:rPr>
          <w:color w:val="000000"/>
          <w:shd w:val="clear" w:color="auto" w:fill="FEFEFE"/>
        </w:rPr>
        <w:t xml:space="preserve"> initial meeting.</w:t>
      </w:r>
    </w:p>
    <w:p w14:paraId="619F68AF" w14:textId="4DDEBCD1" w:rsidR="00D5199D" w:rsidRPr="001D5C37" w:rsidRDefault="00D5199D" w:rsidP="00D5199D">
      <w:r>
        <w:rPr>
          <w:color w:val="000000"/>
          <w:shd w:val="clear" w:color="auto" w:fill="FEFEFE"/>
        </w:rPr>
        <w:tab/>
        <w:t>h.</w:t>
      </w:r>
      <w:r w:rsidR="00452315">
        <w:rPr>
          <w:color w:val="000000"/>
          <w:shd w:val="clear" w:color="auto" w:fill="FEFEFE"/>
        </w:rPr>
        <w:tab/>
      </w:r>
      <w:r w:rsidRPr="001D5C37">
        <w:rPr>
          <w:color w:val="000000"/>
          <w:shd w:val="clear" w:color="auto" w:fill="FEFEFE"/>
        </w:rPr>
        <w:t>The</w:t>
      </w:r>
      <w:r w:rsidR="00CB3942" w:rsidRPr="001D5C37">
        <w:rPr>
          <w:color w:val="000000"/>
          <w:shd w:val="clear" w:color="auto" w:fill="FEFEFE"/>
        </w:rPr>
        <w:t xml:space="preserve"> commission’s</w:t>
      </w:r>
      <w:r w:rsidRPr="001D5C37">
        <w:rPr>
          <w:color w:val="000000"/>
          <w:shd w:val="clear" w:color="auto" w:fill="FEFEFE"/>
        </w:rPr>
        <w:t xml:space="preserve"> report shall include</w:t>
      </w:r>
      <w:r w:rsidR="00FB33FD" w:rsidRPr="001D5C37">
        <w:rPr>
          <w:color w:val="000000"/>
          <w:shd w:val="clear" w:color="auto" w:fill="FEFEFE"/>
        </w:rPr>
        <w:t xml:space="preserve">, </w:t>
      </w:r>
      <w:r w:rsidR="001D5C37" w:rsidRPr="001D5C37">
        <w:rPr>
          <w:color w:val="000000"/>
          <w:shd w:val="clear" w:color="auto" w:fill="FEFEFE"/>
        </w:rPr>
        <w:t>but not be limited to</w:t>
      </w:r>
      <w:r w:rsidR="00FB33FD" w:rsidRPr="001D5C37">
        <w:rPr>
          <w:color w:val="000000"/>
          <w:shd w:val="clear" w:color="auto" w:fill="FEFEFE"/>
        </w:rPr>
        <w:t>,</w:t>
      </w:r>
      <w:r w:rsidRPr="001D5C37">
        <w:rPr>
          <w:color w:val="000000"/>
          <w:shd w:val="clear" w:color="auto" w:fill="FEFEFE"/>
        </w:rPr>
        <w:t xml:space="preserve"> the </w:t>
      </w:r>
      <w:r w:rsidR="00017071" w:rsidRPr="001D5C37">
        <w:rPr>
          <w:color w:val="000000"/>
          <w:shd w:val="clear" w:color="auto" w:fill="FEFEFE"/>
        </w:rPr>
        <w:t>commission’s</w:t>
      </w:r>
      <w:r w:rsidRPr="001D5C37">
        <w:rPr>
          <w:color w:val="000000"/>
          <w:shd w:val="clear" w:color="auto" w:fill="FEFEFE"/>
        </w:rPr>
        <w:t xml:space="preserve"> findings </w:t>
      </w:r>
      <w:r w:rsidR="00CB3942" w:rsidRPr="001D5C37">
        <w:rPr>
          <w:color w:val="000000"/>
          <w:shd w:val="clear" w:color="auto" w:fill="FEFEFE"/>
        </w:rPr>
        <w:t>related to</w:t>
      </w:r>
      <w:r w:rsidRPr="001D5C37">
        <w:rPr>
          <w:color w:val="000000"/>
          <w:shd w:val="clear" w:color="auto" w:fill="FEFEFE"/>
        </w:rPr>
        <w:t xml:space="preserve">: the </w:t>
      </w:r>
      <w:r w:rsidR="001D5C37" w:rsidRPr="001D5C37">
        <w:rPr>
          <w:color w:val="000000"/>
          <w:shd w:val="clear" w:color="auto" w:fill="FEFEFE"/>
        </w:rPr>
        <w:t>largest</w:t>
      </w:r>
      <w:r w:rsidRPr="001D5C37">
        <w:rPr>
          <w:color w:val="000000"/>
          <w:shd w:val="clear" w:color="auto" w:fill="FEFEFE"/>
        </w:rPr>
        <w:t xml:space="preserve"> struggles faced by New Jersey small businesses because of COVID-19</w:t>
      </w:r>
      <w:r w:rsidR="00D95D57" w:rsidRPr="001D5C37">
        <w:rPr>
          <w:color w:val="000000"/>
          <w:shd w:val="clear" w:color="auto" w:fill="FEFEFE"/>
        </w:rPr>
        <w:t xml:space="preserve"> and </w:t>
      </w:r>
      <w:r w:rsidR="00CB3942" w:rsidRPr="001D5C37">
        <w:rPr>
          <w:color w:val="000000"/>
          <w:shd w:val="clear" w:color="auto" w:fill="FEFEFE"/>
        </w:rPr>
        <w:t xml:space="preserve">the </w:t>
      </w:r>
      <w:r w:rsidR="001D5C37" w:rsidRPr="001D5C37">
        <w:rPr>
          <w:color w:val="000000"/>
          <w:shd w:val="clear" w:color="auto" w:fill="FEFEFE"/>
        </w:rPr>
        <w:t>largest</w:t>
      </w:r>
      <w:r w:rsidR="00CB3942" w:rsidRPr="001D5C37">
        <w:rPr>
          <w:color w:val="000000"/>
          <w:shd w:val="clear" w:color="auto" w:fill="FEFEFE"/>
        </w:rPr>
        <w:t xml:space="preserve"> struggles as small businesses attempt  to recover </w:t>
      </w:r>
      <w:r w:rsidR="00D95D57" w:rsidRPr="001D5C37">
        <w:rPr>
          <w:color w:val="000000"/>
          <w:shd w:val="clear" w:color="auto" w:fill="FEFEFE"/>
        </w:rPr>
        <w:t xml:space="preserve">from </w:t>
      </w:r>
      <w:r w:rsidR="00CB3942" w:rsidRPr="001D5C37">
        <w:rPr>
          <w:color w:val="000000"/>
          <w:shd w:val="clear" w:color="auto" w:fill="FEFEFE"/>
        </w:rPr>
        <w:t xml:space="preserve">the effects of </w:t>
      </w:r>
      <w:r w:rsidR="00D95D57" w:rsidRPr="001D5C37">
        <w:rPr>
          <w:color w:val="000000"/>
          <w:shd w:val="clear" w:color="auto" w:fill="FEFEFE"/>
        </w:rPr>
        <w:t>COVID-19</w:t>
      </w:r>
      <w:r w:rsidR="00CB3942" w:rsidRPr="001D5C37">
        <w:rPr>
          <w:color w:val="000000"/>
          <w:shd w:val="clear" w:color="auto" w:fill="FEFEFE"/>
        </w:rPr>
        <w:t>;</w:t>
      </w:r>
      <w:r w:rsidRPr="001D5C37">
        <w:rPr>
          <w:color w:val="000000"/>
          <w:shd w:val="clear" w:color="auto" w:fill="FEFEFE"/>
        </w:rPr>
        <w:t xml:space="preserve"> the most helpful and least helpful government resources</w:t>
      </w:r>
      <w:r w:rsidR="00D95D57" w:rsidRPr="001D5C37">
        <w:rPr>
          <w:color w:val="000000"/>
          <w:shd w:val="clear" w:color="auto" w:fill="FEFEFE"/>
        </w:rPr>
        <w:t xml:space="preserve"> available to small businesses</w:t>
      </w:r>
      <w:r w:rsidR="00CB3942" w:rsidRPr="001D5C37">
        <w:rPr>
          <w:color w:val="000000"/>
          <w:shd w:val="clear" w:color="auto" w:fill="FEFEFE"/>
        </w:rPr>
        <w:t>;</w:t>
      </w:r>
      <w:r w:rsidRPr="001D5C37">
        <w:rPr>
          <w:color w:val="000000"/>
          <w:shd w:val="clear" w:color="auto" w:fill="FEFEFE"/>
        </w:rPr>
        <w:t xml:space="preserve"> the </w:t>
      </w:r>
      <w:r w:rsidR="001D5C37" w:rsidRPr="001D5C37">
        <w:rPr>
          <w:color w:val="000000"/>
          <w:shd w:val="clear" w:color="auto" w:fill="FEFEFE"/>
        </w:rPr>
        <w:t>programs</w:t>
      </w:r>
      <w:r w:rsidR="00CB3942" w:rsidRPr="001D5C37">
        <w:rPr>
          <w:color w:val="000000"/>
          <w:shd w:val="clear" w:color="auto" w:fill="FEFEFE"/>
        </w:rPr>
        <w:t xml:space="preserve"> that were most </w:t>
      </w:r>
      <w:r w:rsidRPr="001D5C37">
        <w:rPr>
          <w:color w:val="000000"/>
          <w:shd w:val="clear" w:color="auto" w:fill="FEFEFE"/>
        </w:rPr>
        <w:t>effective to support small businesses in innovation</w:t>
      </w:r>
      <w:r w:rsidR="00CB3942" w:rsidRPr="001D5C37">
        <w:rPr>
          <w:color w:val="000000"/>
          <w:shd w:val="clear" w:color="auto" w:fill="FEFEFE"/>
        </w:rPr>
        <w:t>;</w:t>
      </w:r>
      <w:r w:rsidRPr="001D5C37">
        <w:rPr>
          <w:color w:val="000000"/>
          <w:shd w:val="clear" w:color="auto" w:fill="FEFEFE"/>
        </w:rPr>
        <w:t xml:space="preserve"> and small business personal protective equipment (PPE) needs.</w:t>
      </w:r>
    </w:p>
    <w:p w14:paraId="07828F80" w14:textId="77777777" w:rsidR="0002310B" w:rsidRDefault="0002310B" w:rsidP="00686AEB"/>
    <w:p w14:paraId="549A068A" w14:textId="2A0DA56B" w:rsidR="00686AEB" w:rsidRDefault="0002310B" w:rsidP="00686AEB">
      <w:r>
        <w:tab/>
      </w:r>
      <w:r w:rsidR="00A36A10">
        <w:t>2.</w:t>
      </w:r>
      <w:r w:rsidR="00452315">
        <w:tab/>
      </w:r>
      <w:r w:rsidR="00431F25">
        <w:t xml:space="preserve">This joint resolution shall take effect </w:t>
      </w:r>
      <w:r w:rsidR="00473943">
        <w:t xml:space="preserve">immediately and shall expire upon submission of the </w:t>
      </w:r>
      <w:r w:rsidR="00952D6B">
        <w:t>commission’s</w:t>
      </w:r>
      <w:r w:rsidR="00473943">
        <w:t xml:space="preserve"> final report to the Governor and Legislature</w:t>
      </w:r>
      <w:r w:rsidR="00431F25">
        <w:t>.</w:t>
      </w:r>
    </w:p>
    <w:p w14:paraId="743F6000" w14:textId="77777777" w:rsidR="00A36A10" w:rsidRPr="00AA7880" w:rsidRDefault="00A36A10" w:rsidP="00686AEB"/>
    <w:p w14:paraId="33F9AEC8" w14:textId="77777777" w:rsidR="00686AEB" w:rsidRPr="00CE7BD8" w:rsidRDefault="00686AEB" w:rsidP="00686AEB"/>
    <w:p w14:paraId="0CB2EF8C" w14:textId="3E52CA06" w:rsidR="00686AEB" w:rsidRDefault="00686AEB" w:rsidP="00686AEB">
      <w:pPr>
        <w:jc w:val="center"/>
      </w:pPr>
      <w:r w:rsidRPr="00D71D68">
        <w:t>STATEMENT</w:t>
      </w:r>
    </w:p>
    <w:p w14:paraId="230F9116" w14:textId="77777777" w:rsidR="007D331D" w:rsidRDefault="007D331D" w:rsidP="00743F85">
      <w:pPr>
        <w:jc w:val="left"/>
      </w:pPr>
    </w:p>
    <w:p w14:paraId="419F16BE" w14:textId="273DB17D" w:rsidR="00743F85" w:rsidRDefault="007D331D" w:rsidP="007D331D">
      <w:r>
        <w:tab/>
      </w:r>
      <w:r w:rsidR="00743F85">
        <w:t>This resolution establishes a commission to study the effects of the COVID-19 outbreak on small businesses.</w:t>
      </w:r>
    </w:p>
    <w:p w14:paraId="0F8B45C5" w14:textId="5B4D6B5A" w:rsidR="007D331D" w:rsidRDefault="00743F85" w:rsidP="007D331D">
      <w:r>
        <w:tab/>
        <w:t>COVID-19</w:t>
      </w:r>
      <w:r w:rsidR="0092380F">
        <w:t xml:space="preserve">, a </w:t>
      </w:r>
      <w:r>
        <w:t>novel coronavirus</w:t>
      </w:r>
      <w:r w:rsidR="0092380F">
        <w:t xml:space="preserve">, </w:t>
      </w:r>
      <w:r>
        <w:t xml:space="preserve">has caused a global pandemic leading to an unprecedented and overwhelming public health crisis.  In response to the devastating effect COVID-19 has had </w:t>
      </w:r>
      <w:r w:rsidR="0092380F">
        <w:t>throughout</w:t>
      </w:r>
      <w:r>
        <w:t xml:space="preserve"> the country, the President issued a declaration of a National State of Emergency on March 13, 2020 and announced social distancing measures in an effort to halt the spread of COVID-19.  The State of New Jersey, the state with the second highest incidence of COVID-19 in the United States, also enacted policies that required residents to remain at home and practice social distancing.  Social distancing, while effective at slowing the spread of COVID-19, has caused considerable economic disruption throughout the State and throughout the country, with many businesses forced to close or operate at reduced capacity.  These disruptions have caused financial hardships for both small business owners, who have seen a reduction in income, and small business employees, who have faced layoffs, reduced hours, and furloughs.  </w:t>
      </w:r>
      <w:r w:rsidR="009B03BA" w:rsidRPr="001D5C37">
        <w:t>Furthermore, the economic disruption caused by COVID-19 has resulted in a ripple effect that has affected not only small businesses and their employees, which have historically economic generators on their own, but also larger corporations who rely on their small business counterparts act as customers and business counterparts</w:t>
      </w:r>
      <w:r w:rsidR="009B03BA">
        <w:t>.</w:t>
      </w:r>
    </w:p>
    <w:p w14:paraId="25D9EA7D" w14:textId="7E92222D" w:rsidR="00A36A10" w:rsidRDefault="007D331D" w:rsidP="007D331D">
      <w:r>
        <w:tab/>
      </w:r>
      <w:r w:rsidR="00743F85">
        <w:t>Small businesses</w:t>
      </w:r>
      <w:r w:rsidR="00E23BA7">
        <w:t>, those firms employing fewer than 100 employees,</w:t>
      </w:r>
      <w:r w:rsidR="00743F85">
        <w:t xml:space="preserve"> should be </w:t>
      </w:r>
      <w:r w:rsidR="0092380F">
        <w:t xml:space="preserve">better </w:t>
      </w:r>
      <w:r w:rsidR="00743F85">
        <w:t xml:space="preserve">equipped with information </w:t>
      </w:r>
      <w:r w:rsidR="0092380F">
        <w:t xml:space="preserve">and access to resources </w:t>
      </w:r>
      <w:r w:rsidR="00743F85">
        <w:t xml:space="preserve">to better handle similar future scenarios.  A study </w:t>
      </w:r>
      <w:r w:rsidR="00743F85">
        <w:lastRenderedPageBreak/>
        <w:t xml:space="preserve">focused on collecting data </w:t>
      </w:r>
      <w:r w:rsidR="00481699">
        <w:t xml:space="preserve">to review the number of small businesses that </w:t>
      </w:r>
      <w:r w:rsidR="00743F85">
        <w:t xml:space="preserve">received </w:t>
      </w:r>
      <w:r w:rsidR="00481699">
        <w:t>grants and loans, such as those from the New Jersey Economic Development Authority</w:t>
      </w:r>
      <w:r w:rsidR="00743F85">
        <w:t xml:space="preserve">, </w:t>
      </w:r>
      <w:r w:rsidR="00481699">
        <w:t>along with information pertaining to the number, size, and degree to which the business was affected by the COVID-19 outbreak would</w:t>
      </w:r>
      <w:r w:rsidR="00743F85">
        <w:t xml:space="preserve"> greatly aid small businesses across the State. </w:t>
      </w:r>
    </w:p>
    <w:sectPr w:rsidR="00A36A10" w:rsidSect="00CF7F3D">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A7D0C" w14:textId="77777777" w:rsidR="00B95382" w:rsidRDefault="00B95382">
      <w:r>
        <w:separator/>
      </w:r>
    </w:p>
  </w:endnote>
  <w:endnote w:type="continuationSeparator" w:id="0">
    <w:p w14:paraId="3DE5775B" w14:textId="77777777" w:rsidR="00B95382" w:rsidRDefault="00B95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D0477" w14:textId="3A2FD399" w:rsidR="00462329" w:rsidRDefault="00462329" w:rsidP="00462329">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370A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17E1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E2028" w14:textId="77777777" w:rsidR="00B95382" w:rsidRDefault="00B95382">
      <w:r>
        <w:separator/>
      </w:r>
    </w:p>
  </w:footnote>
  <w:footnote w:type="continuationSeparator" w:id="0">
    <w:p w14:paraId="23C107AA" w14:textId="77777777" w:rsidR="00B95382" w:rsidRDefault="00B95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0FC52" w14:textId="77777777" w:rsidR="00665CBC" w:rsidRDefault="00E2715B">
    <w:pPr>
      <w:pStyle w:val="Header"/>
    </w:pPr>
    <w:r>
      <w:rPr>
        <w:noProof/>
      </w:rPr>
      <w:pict w14:anchorId="258BA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47EF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F5491" w14:textId="19927349" w:rsidR="00665CBC" w:rsidRDefault="00665CBC" w:rsidP="00686AEB">
    <w:pPr>
      <w:pStyle w:val="Header"/>
      <w:jc w:val="center"/>
      <w:rPr>
        <w:rStyle w:val="PageNumber"/>
      </w:rPr>
    </w:pPr>
  </w:p>
  <w:p w14:paraId="225D7BDB" w14:textId="4D0890A7" w:rsidR="009F1463" w:rsidRDefault="009F1463" w:rsidP="009F1463">
    <w:pPr>
      <w:pStyle w:val="bpuHeadSpon"/>
    </w:pPr>
    <w:r w:rsidRPr="009F1463">
      <w:rPr>
        <w:rStyle w:val="bpuHeadSponChar"/>
      </w:rPr>
      <w:t>AJR174</w:t>
    </w:r>
    <w:r>
      <w:t xml:space="preserve"> MOEN</w:t>
    </w:r>
    <w:r w:rsidR="00462329">
      <w:t xml:space="preserve">, </w:t>
    </w:r>
    <w:r w:rsidR="00462329">
      <w:t>CHIARAVALLOTI</w:t>
    </w:r>
  </w:p>
  <w:p w14:paraId="09380047" w14:textId="660D221C" w:rsidR="009F1463" w:rsidRDefault="009F1463" w:rsidP="009F1463">
    <w:pPr>
      <w:pStyle w:val="bpuHeadSpon"/>
    </w:pPr>
    <w:r>
      <w:fldChar w:fldCharType="begin"/>
    </w:r>
    <w:r>
      <w:instrText xml:space="preserve"> PAGE  \* MERGEFORMAT </w:instrText>
    </w:r>
    <w:r>
      <w:fldChar w:fldCharType="separate"/>
    </w:r>
    <w:r w:rsidR="006946E9">
      <w:rPr>
        <w:noProof/>
      </w:rPr>
      <w:t>5</w:t>
    </w:r>
    <w:r>
      <w:fldChar w:fldCharType="end"/>
    </w:r>
  </w:p>
  <w:p w14:paraId="41B10BB8" w14:textId="77777777" w:rsidR="009F1463" w:rsidRDefault="009F1463" w:rsidP="009F1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76541" w14:textId="1662D2DC" w:rsidR="00665CBC" w:rsidRDefault="00665CBC">
    <w:pPr>
      <w:pStyle w:val="Header"/>
    </w:pPr>
  </w:p>
  <w:p w14:paraId="683FFACA" w14:textId="6E15164B" w:rsidR="009F1463" w:rsidRDefault="009F1463" w:rsidP="009F1463">
    <w:pPr>
      <w:pStyle w:val="bpuHeadSpon"/>
    </w:pPr>
    <w:r w:rsidRPr="009F1463">
      <w:rPr>
        <w:rStyle w:val="bpuHeadSponChar"/>
      </w:rPr>
      <w:t>AJR174</w:t>
    </w:r>
    <w:r>
      <w:t xml:space="preserve"> MOEN</w:t>
    </w:r>
    <w:r w:rsidR="00462329">
      <w:t xml:space="preserve">, </w:t>
    </w:r>
    <w:r w:rsidR="00462329">
      <w:t>CHIARAVALLOTI</w:t>
    </w:r>
  </w:p>
  <w:p w14:paraId="787854F5" w14:textId="4BC5E570" w:rsidR="009F1463" w:rsidRDefault="009F1463" w:rsidP="009F1463">
    <w:pPr>
      <w:pStyle w:val="bpuHeadSpon"/>
    </w:pPr>
    <w:r>
      <w:fldChar w:fldCharType="begin"/>
    </w:r>
    <w:r>
      <w:instrText xml:space="preserve"> PAGE  \* MERGEFORMAT </w:instrText>
    </w:r>
    <w:r>
      <w:fldChar w:fldCharType="separate"/>
    </w:r>
    <w:r w:rsidR="006946E9">
      <w:rPr>
        <w:noProof/>
      </w:rPr>
      <w:t>2</w:t>
    </w:r>
    <w:r>
      <w:fldChar w:fldCharType="end"/>
    </w:r>
  </w:p>
  <w:p w14:paraId="1DC616C3" w14:textId="77777777" w:rsidR="009F1463" w:rsidRDefault="009F1463" w:rsidP="009F146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B394D"/>
    <w:multiLevelType w:val="hybridMultilevel"/>
    <w:tmpl w:val="80F48410"/>
    <w:lvl w:ilvl="0" w:tplc="D19A836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2821503"/>
    <w:multiLevelType w:val="hybridMultilevel"/>
    <w:tmpl w:val="C6AA0512"/>
    <w:lvl w:ilvl="0" w:tplc="DA80ECC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17071"/>
    <w:rsid w:val="0002310B"/>
    <w:rsid w:val="0002335B"/>
    <w:rsid w:val="0003549A"/>
    <w:rsid w:val="000367AE"/>
    <w:rsid w:val="00043B22"/>
    <w:rsid w:val="00054975"/>
    <w:rsid w:val="00057D20"/>
    <w:rsid w:val="0006197C"/>
    <w:rsid w:val="0006281F"/>
    <w:rsid w:val="0008141C"/>
    <w:rsid w:val="000875A0"/>
    <w:rsid w:val="00094A55"/>
    <w:rsid w:val="000A44A7"/>
    <w:rsid w:val="000B1054"/>
    <w:rsid w:val="000B3411"/>
    <w:rsid w:val="000B3B7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396"/>
    <w:rsid w:val="00194E78"/>
    <w:rsid w:val="0019707B"/>
    <w:rsid w:val="00197E8B"/>
    <w:rsid w:val="00197FA4"/>
    <w:rsid w:val="001A161A"/>
    <w:rsid w:val="001A3B79"/>
    <w:rsid w:val="001A66B6"/>
    <w:rsid w:val="001A79B5"/>
    <w:rsid w:val="001B4716"/>
    <w:rsid w:val="001B4EA4"/>
    <w:rsid w:val="001C7C52"/>
    <w:rsid w:val="001D25F3"/>
    <w:rsid w:val="001D5C37"/>
    <w:rsid w:val="001E15F1"/>
    <w:rsid w:val="001E16FA"/>
    <w:rsid w:val="001E6213"/>
    <w:rsid w:val="001F14C7"/>
    <w:rsid w:val="001F7405"/>
    <w:rsid w:val="00201353"/>
    <w:rsid w:val="00201F12"/>
    <w:rsid w:val="00205533"/>
    <w:rsid w:val="0021021E"/>
    <w:rsid w:val="00212B8D"/>
    <w:rsid w:val="00222983"/>
    <w:rsid w:val="002268D9"/>
    <w:rsid w:val="002370D0"/>
    <w:rsid w:val="00255958"/>
    <w:rsid w:val="00257FA2"/>
    <w:rsid w:val="0026574A"/>
    <w:rsid w:val="002660BB"/>
    <w:rsid w:val="002720E8"/>
    <w:rsid w:val="00275293"/>
    <w:rsid w:val="00275FA4"/>
    <w:rsid w:val="002776B0"/>
    <w:rsid w:val="00280ADF"/>
    <w:rsid w:val="00280CC7"/>
    <w:rsid w:val="00286C7E"/>
    <w:rsid w:val="002A1029"/>
    <w:rsid w:val="002A3859"/>
    <w:rsid w:val="002A3A1A"/>
    <w:rsid w:val="002A4692"/>
    <w:rsid w:val="002A51BA"/>
    <w:rsid w:val="002B2E26"/>
    <w:rsid w:val="002B3FE6"/>
    <w:rsid w:val="002C096D"/>
    <w:rsid w:val="002C2D81"/>
    <w:rsid w:val="002C461E"/>
    <w:rsid w:val="002C6CEC"/>
    <w:rsid w:val="002E09CE"/>
    <w:rsid w:val="002E69D1"/>
    <w:rsid w:val="002F00F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65"/>
    <w:rsid w:val="00357DC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23E"/>
    <w:rsid w:val="0040195A"/>
    <w:rsid w:val="00402DC0"/>
    <w:rsid w:val="00416C4B"/>
    <w:rsid w:val="0041751E"/>
    <w:rsid w:val="004211E5"/>
    <w:rsid w:val="00422091"/>
    <w:rsid w:val="00431F25"/>
    <w:rsid w:val="00432A0C"/>
    <w:rsid w:val="0043386C"/>
    <w:rsid w:val="00436F2D"/>
    <w:rsid w:val="00436F5D"/>
    <w:rsid w:val="00441B42"/>
    <w:rsid w:val="0045118A"/>
    <w:rsid w:val="00451F58"/>
    <w:rsid w:val="00452315"/>
    <w:rsid w:val="00455D51"/>
    <w:rsid w:val="00456BF9"/>
    <w:rsid w:val="00461057"/>
    <w:rsid w:val="00462329"/>
    <w:rsid w:val="0046461E"/>
    <w:rsid w:val="00467D4A"/>
    <w:rsid w:val="004704A8"/>
    <w:rsid w:val="00471102"/>
    <w:rsid w:val="00471F18"/>
    <w:rsid w:val="00473943"/>
    <w:rsid w:val="00481699"/>
    <w:rsid w:val="00483142"/>
    <w:rsid w:val="00484144"/>
    <w:rsid w:val="00484C19"/>
    <w:rsid w:val="00485866"/>
    <w:rsid w:val="004863D1"/>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E91"/>
    <w:rsid w:val="00557240"/>
    <w:rsid w:val="005651F3"/>
    <w:rsid w:val="00572184"/>
    <w:rsid w:val="00577A15"/>
    <w:rsid w:val="00580533"/>
    <w:rsid w:val="005909A5"/>
    <w:rsid w:val="0059131D"/>
    <w:rsid w:val="005A0F4C"/>
    <w:rsid w:val="005A2D2F"/>
    <w:rsid w:val="005B3F92"/>
    <w:rsid w:val="005B479C"/>
    <w:rsid w:val="005B561E"/>
    <w:rsid w:val="005C07E4"/>
    <w:rsid w:val="005C2124"/>
    <w:rsid w:val="005C336F"/>
    <w:rsid w:val="005C7F3C"/>
    <w:rsid w:val="005D3D93"/>
    <w:rsid w:val="005E017C"/>
    <w:rsid w:val="005E3110"/>
    <w:rsid w:val="005E50C6"/>
    <w:rsid w:val="005F2A97"/>
    <w:rsid w:val="005F399B"/>
    <w:rsid w:val="006019F8"/>
    <w:rsid w:val="006052E0"/>
    <w:rsid w:val="00605B20"/>
    <w:rsid w:val="0061156F"/>
    <w:rsid w:val="00613FF5"/>
    <w:rsid w:val="00615443"/>
    <w:rsid w:val="006155A8"/>
    <w:rsid w:val="00621B94"/>
    <w:rsid w:val="00626239"/>
    <w:rsid w:val="00635316"/>
    <w:rsid w:val="00635449"/>
    <w:rsid w:val="006378C5"/>
    <w:rsid w:val="00645E6A"/>
    <w:rsid w:val="00653F93"/>
    <w:rsid w:val="00665CBC"/>
    <w:rsid w:val="00667A5C"/>
    <w:rsid w:val="00677316"/>
    <w:rsid w:val="00686AEB"/>
    <w:rsid w:val="006946E9"/>
    <w:rsid w:val="006B466B"/>
    <w:rsid w:val="006B7897"/>
    <w:rsid w:val="006B7FA7"/>
    <w:rsid w:val="006C086A"/>
    <w:rsid w:val="006C21C1"/>
    <w:rsid w:val="006C4307"/>
    <w:rsid w:val="006C7327"/>
    <w:rsid w:val="006D00E5"/>
    <w:rsid w:val="006D791B"/>
    <w:rsid w:val="006E2895"/>
    <w:rsid w:val="006F180D"/>
    <w:rsid w:val="006F3020"/>
    <w:rsid w:val="006F4334"/>
    <w:rsid w:val="006F47AF"/>
    <w:rsid w:val="006F6B8A"/>
    <w:rsid w:val="00707CD3"/>
    <w:rsid w:val="007157BE"/>
    <w:rsid w:val="00716BB9"/>
    <w:rsid w:val="007256D1"/>
    <w:rsid w:val="007279FD"/>
    <w:rsid w:val="00743F85"/>
    <w:rsid w:val="007440E2"/>
    <w:rsid w:val="007457DF"/>
    <w:rsid w:val="007502CB"/>
    <w:rsid w:val="00752D79"/>
    <w:rsid w:val="00752E20"/>
    <w:rsid w:val="00753FD3"/>
    <w:rsid w:val="00756EDE"/>
    <w:rsid w:val="00781B4D"/>
    <w:rsid w:val="007824BF"/>
    <w:rsid w:val="00783B8D"/>
    <w:rsid w:val="00794B94"/>
    <w:rsid w:val="00794BD4"/>
    <w:rsid w:val="00796481"/>
    <w:rsid w:val="00797E05"/>
    <w:rsid w:val="007A2F73"/>
    <w:rsid w:val="007A3061"/>
    <w:rsid w:val="007A5A0B"/>
    <w:rsid w:val="007C0E14"/>
    <w:rsid w:val="007C1A4E"/>
    <w:rsid w:val="007C7DE4"/>
    <w:rsid w:val="007D331D"/>
    <w:rsid w:val="007D40CB"/>
    <w:rsid w:val="007D5796"/>
    <w:rsid w:val="007D59C0"/>
    <w:rsid w:val="007D7D9C"/>
    <w:rsid w:val="007F485D"/>
    <w:rsid w:val="007F6050"/>
    <w:rsid w:val="00806D83"/>
    <w:rsid w:val="00812900"/>
    <w:rsid w:val="00813627"/>
    <w:rsid w:val="00832816"/>
    <w:rsid w:val="00837109"/>
    <w:rsid w:val="00840365"/>
    <w:rsid w:val="008406A3"/>
    <w:rsid w:val="00841D2C"/>
    <w:rsid w:val="00845F3C"/>
    <w:rsid w:val="008461B8"/>
    <w:rsid w:val="008462F1"/>
    <w:rsid w:val="00847EF1"/>
    <w:rsid w:val="00850D02"/>
    <w:rsid w:val="008538FA"/>
    <w:rsid w:val="008573B0"/>
    <w:rsid w:val="00866563"/>
    <w:rsid w:val="008677EA"/>
    <w:rsid w:val="00867AC2"/>
    <w:rsid w:val="0087056E"/>
    <w:rsid w:val="00875402"/>
    <w:rsid w:val="00884D51"/>
    <w:rsid w:val="008916EC"/>
    <w:rsid w:val="00891E4F"/>
    <w:rsid w:val="008A31C5"/>
    <w:rsid w:val="008A4F9A"/>
    <w:rsid w:val="008B2850"/>
    <w:rsid w:val="008C79B3"/>
    <w:rsid w:val="008D77BD"/>
    <w:rsid w:val="008E3B65"/>
    <w:rsid w:val="008E454C"/>
    <w:rsid w:val="008F1E5A"/>
    <w:rsid w:val="008F1EB1"/>
    <w:rsid w:val="00901BDA"/>
    <w:rsid w:val="009121D8"/>
    <w:rsid w:val="00916F7A"/>
    <w:rsid w:val="00916FF3"/>
    <w:rsid w:val="00917FE3"/>
    <w:rsid w:val="0092380F"/>
    <w:rsid w:val="009318C7"/>
    <w:rsid w:val="00931C09"/>
    <w:rsid w:val="009348C2"/>
    <w:rsid w:val="009440D0"/>
    <w:rsid w:val="009523A3"/>
    <w:rsid w:val="00952D6B"/>
    <w:rsid w:val="00960958"/>
    <w:rsid w:val="00963A46"/>
    <w:rsid w:val="00966A3E"/>
    <w:rsid w:val="00967896"/>
    <w:rsid w:val="00971493"/>
    <w:rsid w:val="00971AD9"/>
    <w:rsid w:val="00973069"/>
    <w:rsid w:val="00973523"/>
    <w:rsid w:val="00980766"/>
    <w:rsid w:val="009835D4"/>
    <w:rsid w:val="009865D4"/>
    <w:rsid w:val="00997152"/>
    <w:rsid w:val="009972CD"/>
    <w:rsid w:val="009A0E9C"/>
    <w:rsid w:val="009A45DA"/>
    <w:rsid w:val="009B03BA"/>
    <w:rsid w:val="009B06D2"/>
    <w:rsid w:val="009B34EC"/>
    <w:rsid w:val="009B5D67"/>
    <w:rsid w:val="009B6176"/>
    <w:rsid w:val="009C0D22"/>
    <w:rsid w:val="009C2DD9"/>
    <w:rsid w:val="009C3E09"/>
    <w:rsid w:val="009C5630"/>
    <w:rsid w:val="009D0E5D"/>
    <w:rsid w:val="009D0F63"/>
    <w:rsid w:val="009D7934"/>
    <w:rsid w:val="009D7CCF"/>
    <w:rsid w:val="009E0676"/>
    <w:rsid w:val="009E5961"/>
    <w:rsid w:val="009F1463"/>
    <w:rsid w:val="009F4FAC"/>
    <w:rsid w:val="00A017C0"/>
    <w:rsid w:val="00A11228"/>
    <w:rsid w:val="00A222C2"/>
    <w:rsid w:val="00A305D6"/>
    <w:rsid w:val="00A342C4"/>
    <w:rsid w:val="00A36A10"/>
    <w:rsid w:val="00A50F6B"/>
    <w:rsid w:val="00A52237"/>
    <w:rsid w:val="00A551D6"/>
    <w:rsid w:val="00A6251B"/>
    <w:rsid w:val="00A63B56"/>
    <w:rsid w:val="00A6754E"/>
    <w:rsid w:val="00A70F58"/>
    <w:rsid w:val="00A72987"/>
    <w:rsid w:val="00A7346B"/>
    <w:rsid w:val="00A84C4F"/>
    <w:rsid w:val="00A932A1"/>
    <w:rsid w:val="00A96E06"/>
    <w:rsid w:val="00AA61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0CA"/>
    <w:rsid w:val="00B35D8A"/>
    <w:rsid w:val="00B37FD5"/>
    <w:rsid w:val="00B45B34"/>
    <w:rsid w:val="00B57047"/>
    <w:rsid w:val="00B61D86"/>
    <w:rsid w:val="00B6342D"/>
    <w:rsid w:val="00B726BD"/>
    <w:rsid w:val="00B732BC"/>
    <w:rsid w:val="00B90E33"/>
    <w:rsid w:val="00B95382"/>
    <w:rsid w:val="00B9676B"/>
    <w:rsid w:val="00BA2EA5"/>
    <w:rsid w:val="00BA364B"/>
    <w:rsid w:val="00BA6E29"/>
    <w:rsid w:val="00BB1190"/>
    <w:rsid w:val="00BB31D0"/>
    <w:rsid w:val="00BB3945"/>
    <w:rsid w:val="00BB3A11"/>
    <w:rsid w:val="00BB4DDB"/>
    <w:rsid w:val="00BB5D79"/>
    <w:rsid w:val="00BB5F02"/>
    <w:rsid w:val="00BB6F97"/>
    <w:rsid w:val="00BB7180"/>
    <w:rsid w:val="00BC7892"/>
    <w:rsid w:val="00BD2AA2"/>
    <w:rsid w:val="00BE24D6"/>
    <w:rsid w:val="00BE7EFA"/>
    <w:rsid w:val="00BF06AD"/>
    <w:rsid w:val="00BF1CC2"/>
    <w:rsid w:val="00BF2C67"/>
    <w:rsid w:val="00C04F4D"/>
    <w:rsid w:val="00C100E6"/>
    <w:rsid w:val="00C12E48"/>
    <w:rsid w:val="00C13D14"/>
    <w:rsid w:val="00C151E1"/>
    <w:rsid w:val="00C15F53"/>
    <w:rsid w:val="00C23F09"/>
    <w:rsid w:val="00C25356"/>
    <w:rsid w:val="00C328D0"/>
    <w:rsid w:val="00C444BE"/>
    <w:rsid w:val="00C46BC1"/>
    <w:rsid w:val="00C5235F"/>
    <w:rsid w:val="00C54CE2"/>
    <w:rsid w:val="00C66BF3"/>
    <w:rsid w:val="00C70140"/>
    <w:rsid w:val="00C73CA7"/>
    <w:rsid w:val="00C73F65"/>
    <w:rsid w:val="00C822F6"/>
    <w:rsid w:val="00C82AC2"/>
    <w:rsid w:val="00C8456C"/>
    <w:rsid w:val="00C91E19"/>
    <w:rsid w:val="00C92402"/>
    <w:rsid w:val="00C92867"/>
    <w:rsid w:val="00C93B93"/>
    <w:rsid w:val="00CA037D"/>
    <w:rsid w:val="00CA0837"/>
    <w:rsid w:val="00CA2442"/>
    <w:rsid w:val="00CA4725"/>
    <w:rsid w:val="00CB3942"/>
    <w:rsid w:val="00CB6246"/>
    <w:rsid w:val="00CC0A17"/>
    <w:rsid w:val="00CD0F93"/>
    <w:rsid w:val="00CD1BD1"/>
    <w:rsid w:val="00CD528D"/>
    <w:rsid w:val="00CE0DB4"/>
    <w:rsid w:val="00CE78BF"/>
    <w:rsid w:val="00CF65EB"/>
    <w:rsid w:val="00CF72AD"/>
    <w:rsid w:val="00CF7F3D"/>
    <w:rsid w:val="00D02441"/>
    <w:rsid w:val="00D039F4"/>
    <w:rsid w:val="00D10496"/>
    <w:rsid w:val="00D11173"/>
    <w:rsid w:val="00D1215F"/>
    <w:rsid w:val="00D16561"/>
    <w:rsid w:val="00D168C4"/>
    <w:rsid w:val="00D17FF8"/>
    <w:rsid w:val="00D252F1"/>
    <w:rsid w:val="00D268AC"/>
    <w:rsid w:val="00D27FF3"/>
    <w:rsid w:val="00D314F2"/>
    <w:rsid w:val="00D343D0"/>
    <w:rsid w:val="00D3664D"/>
    <w:rsid w:val="00D500E9"/>
    <w:rsid w:val="00D507BC"/>
    <w:rsid w:val="00D5199D"/>
    <w:rsid w:val="00D6090A"/>
    <w:rsid w:val="00D62FA3"/>
    <w:rsid w:val="00D63B6F"/>
    <w:rsid w:val="00D64A90"/>
    <w:rsid w:val="00D74080"/>
    <w:rsid w:val="00D9410B"/>
    <w:rsid w:val="00D95D57"/>
    <w:rsid w:val="00D9695B"/>
    <w:rsid w:val="00DA2417"/>
    <w:rsid w:val="00DA5585"/>
    <w:rsid w:val="00DB02AC"/>
    <w:rsid w:val="00DB5ABC"/>
    <w:rsid w:val="00DB6AA2"/>
    <w:rsid w:val="00DC5AE5"/>
    <w:rsid w:val="00DD4868"/>
    <w:rsid w:val="00DE10D1"/>
    <w:rsid w:val="00DE2514"/>
    <w:rsid w:val="00DE6851"/>
    <w:rsid w:val="00DF03EE"/>
    <w:rsid w:val="00E01B71"/>
    <w:rsid w:val="00E04942"/>
    <w:rsid w:val="00E05CC9"/>
    <w:rsid w:val="00E15573"/>
    <w:rsid w:val="00E23BA7"/>
    <w:rsid w:val="00E25A5B"/>
    <w:rsid w:val="00E317D6"/>
    <w:rsid w:val="00E373C7"/>
    <w:rsid w:val="00E4267B"/>
    <w:rsid w:val="00E42F13"/>
    <w:rsid w:val="00E452DF"/>
    <w:rsid w:val="00E46D1E"/>
    <w:rsid w:val="00E543CF"/>
    <w:rsid w:val="00E546FD"/>
    <w:rsid w:val="00E608F1"/>
    <w:rsid w:val="00E611B9"/>
    <w:rsid w:val="00E7144F"/>
    <w:rsid w:val="00E73D74"/>
    <w:rsid w:val="00E76A79"/>
    <w:rsid w:val="00E80180"/>
    <w:rsid w:val="00E80692"/>
    <w:rsid w:val="00E80C24"/>
    <w:rsid w:val="00E93836"/>
    <w:rsid w:val="00EA7C16"/>
    <w:rsid w:val="00EC5281"/>
    <w:rsid w:val="00EC791D"/>
    <w:rsid w:val="00EC7CA6"/>
    <w:rsid w:val="00ED3C5D"/>
    <w:rsid w:val="00ED4553"/>
    <w:rsid w:val="00EE14E9"/>
    <w:rsid w:val="00F00D08"/>
    <w:rsid w:val="00F120E3"/>
    <w:rsid w:val="00F15583"/>
    <w:rsid w:val="00F200EE"/>
    <w:rsid w:val="00F22481"/>
    <w:rsid w:val="00F2542E"/>
    <w:rsid w:val="00F27278"/>
    <w:rsid w:val="00F344E3"/>
    <w:rsid w:val="00F34D58"/>
    <w:rsid w:val="00F41A9D"/>
    <w:rsid w:val="00F44314"/>
    <w:rsid w:val="00F50B5C"/>
    <w:rsid w:val="00F51EFF"/>
    <w:rsid w:val="00F54B9C"/>
    <w:rsid w:val="00F56E96"/>
    <w:rsid w:val="00F573DD"/>
    <w:rsid w:val="00F61E59"/>
    <w:rsid w:val="00F63D99"/>
    <w:rsid w:val="00F6426B"/>
    <w:rsid w:val="00F709B3"/>
    <w:rsid w:val="00F71A5E"/>
    <w:rsid w:val="00F97938"/>
    <w:rsid w:val="00FA0AFC"/>
    <w:rsid w:val="00FA1C82"/>
    <w:rsid w:val="00FA21D8"/>
    <w:rsid w:val="00FA2B72"/>
    <w:rsid w:val="00FA2ED1"/>
    <w:rsid w:val="00FA4A52"/>
    <w:rsid w:val="00FB33FD"/>
    <w:rsid w:val="00FB4045"/>
    <w:rsid w:val="00FB4D8E"/>
    <w:rsid w:val="00FB684C"/>
    <w:rsid w:val="00FC0D0A"/>
    <w:rsid w:val="00FC1B0B"/>
    <w:rsid w:val="00FD2F97"/>
    <w:rsid w:val="00FE27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14FF19"/>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7394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A36A10"/>
    <w:pPr>
      <w:ind w:left="720"/>
      <w:contextualSpacing/>
    </w:pPr>
  </w:style>
  <w:style w:type="character" w:styleId="CommentReference">
    <w:name w:val="annotation reference"/>
    <w:basedOn w:val="DefaultParagraphFont"/>
    <w:semiHidden/>
    <w:unhideWhenUsed/>
    <w:rsid w:val="009E0676"/>
    <w:rPr>
      <w:sz w:val="16"/>
      <w:szCs w:val="16"/>
    </w:rPr>
  </w:style>
  <w:style w:type="paragraph" w:styleId="CommentText">
    <w:name w:val="annotation text"/>
    <w:basedOn w:val="Normal"/>
    <w:link w:val="CommentTextChar"/>
    <w:semiHidden/>
    <w:unhideWhenUsed/>
    <w:rsid w:val="009E0676"/>
    <w:pPr>
      <w:spacing w:line="240" w:lineRule="auto"/>
    </w:pPr>
    <w:rPr>
      <w:sz w:val="20"/>
      <w:szCs w:val="20"/>
    </w:rPr>
  </w:style>
  <w:style w:type="character" w:customStyle="1" w:styleId="CommentTextChar">
    <w:name w:val="Comment Text Char"/>
    <w:basedOn w:val="DefaultParagraphFont"/>
    <w:link w:val="CommentText"/>
    <w:semiHidden/>
    <w:rsid w:val="009E0676"/>
    <w:rPr>
      <w:spacing w:val="4"/>
    </w:rPr>
  </w:style>
  <w:style w:type="paragraph" w:styleId="CommentSubject">
    <w:name w:val="annotation subject"/>
    <w:basedOn w:val="CommentText"/>
    <w:next w:val="CommentText"/>
    <w:link w:val="CommentSubjectChar"/>
    <w:semiHidden/>
    <w:unhideWhenUsed/>
    <w:rsid w:val="009E0676"/>
    <w:rPr>
      <w:b/>
      <w:bCs/>
    </w:rPr>
  </w:style>
  <w:style w:type="character" w:customStyle="1" w:styleId="CommentSubjectChar">
    <w:name w:val="Comment Subject Char"/>
    <w:basedOn w:val="CommentTextChar"/>
    <w:link w:val="CommentSubject"/>
    <w:semiHidden/>
    <w:rsid w:val="009E0676"/>
    <w:rPr>
      <w:b/>
      <w:bCs/>
      <w:spacing w:val="4"/>
    </w:rPr>
  </w:style>
  <w:style w:type="paragraph" w:styleId="BalloonText">
    <w:name w:val="Balloon Text"/>
    <w:basedOn w:val="Normal"/>
    <w:link w:val="BalloonTextChar"/>
    <w:semiHidden/>
    <w:unhideWhenUsed/>
    <w:rsid w:val="009E06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676"/>
    <w:rPr>
      <w:rFonts w:ascii="Segoe UI" w:hAnsi="Segoe UI" w:cs="Segoe UI"/>
      <w:spacing w:val="4"/>
      <w:sz w:val="18"/>
      <w:szCs w:val="18"/>
    </w:rPr>
  </w:style>
  <w:style w:type="character" w:styleId="LineNumber">
    <w:name w:val="line number"/>
    <w:basedOn w:val="DefaultParagraphFont"/>
    <w:semiHidden/>
    <w:unhideWhenUsed/>
    <w:rsid w:val="009F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634838">
      <w:bodyDiv w:val="1"/>
      <w:marLeft w:val="0"/>
      <w:marRight w:val="0"/>
      <w:marTop w:val="0"/>
      <w:marBottom w:val="0"/>
      <w:divBdr>
        <w:top w:val="none" w:sz="0" w:space="0" w:color="auto"/>
        <w:left w:val="none" w:sz="0" w:space="0" w:color="auto"/>
        <w:bottom w:val="none" w:sz="0" w:space="0" w:color="auto"/>
        <w:right w:val="none" w:sz="0" w:space="0" w:color="auto"/>
      </w:divBdr>
    </w:div>
    <w:div w:id="1160973066">
      <w:bodyDiv w:val="1"/>
      <w:marLeft w:val="0"/>
      <w:marRight w:val="0"/>
      <w:marTop w:val="0"/>
      <w:marBottom w:val="0"/>
      <w:divBdr>
        <w:top w:val="none" w:sz="0" w:space="0" w:color="auto"/>
        <w:left w:val="none" w:sz="0" w:space="0" w:color="auto"/>
        <w:bottom w:val="none" w:sz="0" w:space="0" w:color="auto"/>
        <w:right w:val="none" w:sz="0" w:space="0" w:color="auto"/>
      </w:divBdr>
      <w:divsChild>
        <w:div w:id="382753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674665">
              <w:marLeft w:val="0"/>
              <w:marRight w:val="0"/>
              <w:marTop w:val="0"/>
              <w:marBottom w:val="0"/>
              <w:divBdr>
                <w:top w:val="none" w:sz="0" w:space="0" w:color="auto"/>
                <w:left w:val="none" w:sz="0" w:space="0" w:color="auto"/>
                <w:bottom w:val="none" w:sz="0" w:space="0" w:color="auto"/>
                <w:right w:val="none" w:sz="0" w:space="0" w:color="auto"/>
              </w:divBdr>
              <w:divsChild>
                <w:div w:id="1957133621">
                  <w:marLeft w:val="0"/>
                  <w:marRight w:val="0"/>
                  <w:marTop w:val="0"/>
                  <w:marBottom w:val="0"/>
                  <w:divBdr>
                    <w:top w:val="none" w:sz="0" w:space="0" w:color="auto"/>
                    <w:left w:val="none" w:sz="0" w:space="0" w:color="auto"/>
                    <w:bottom w:val="none" w:sz="0" w:space="0" w:color="auto"/>
                    <w:right w:val="none" w:sz="0" w:space="0" w:color="auto"/>
                  </w:divBdr>
                  <w:divsChild>
                    <w:div w:id="15790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1272</Words>
  <Characters>6902</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AJR174</vt:lpstr>
    </vt:vector>
  </TitlesOfParts>
  <Manager>R224</Manager>
  <Company>NJ Office of Legislative Services</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AJR174</dc:title>
  <dc:subject/>
  <dc:creator>Assemblyman  MOEN</dc:creator>
  <cp:keywords>AJR174|5|AU |323|53|247|N|0|</cp:keywords>
  <dc:description>INTRODUCED JUNE 29, 2020</dc:description>
  <cp:lastModifiedBy>Todaro, Vivian</cp:lastModifiedBy>
  <cp:revision>2</cp:revision>
  <cp:lastPrinted>2020-07-09T23:54:00Z</cp:lastPrinted>
  <dcterms:created xsi:type="dcterms:W3CDTF">2020-07-09T23:54:00Z</dcterms:created>
  <dcterms:modified xsi:type="dcterms:W3CDTF">2020-07-09T23:54:00Z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