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C9A30" w14:textId="53F9061C" w:rsidR="004452B9" w:rsidRDefault="004452B9" w:rsidP="004452B9">
      <w:pPr>
        <w:pStyle w:val="bpuBill"/>
      </w:pPr>
      <w:bookmarkStart w:id="0" w:name="bpuFrontPg"/>
      <w:bookmarkStart w:id="1" w:name="_GoBack"/>
      <w:bookmarkEnd w:id="0"/>
      <w:bookmarkEnd w:id="1"/>
      <w:r>
        <w:t xml:space="preserve">ASSEMBLY JOINT RESOLUTION </w:t>
      </w:r>
    </w:p>
    <w:p w14:paraId="136C3F55" w14:textId="6966AE77" w:rsidR="004452B9" w:rsidRDefault="004452B9" w:rsidP="004452B9">
      <w:pPr>
        <w:pStyle w:val="bpuBill"/>
      </w:pPr>
      <w:r>
        <w:t xml:space="preserve">No. 224 </w:t>
      </w:r>
    </w:p>
    <w:p w14:paraId="233FF40F" w14:textId="188E6C24" w:rsidR="004452B9" w:rsidRPr="009D38FF" w:rsidRDefault="004452B9" w:rsidP="004452B9">
      <w:pPr>
        <w:pStyle w:val="bpuWpGraphic"/>
      </w:pPr>
      <w:r>
        <w:object w:dxaOrig="8985" w:dyaOrig="255" w14:anchorId="67829B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8585" r:id="rId8"/>
        </w:object>
      </w:r>
    </w:p>
    <w:p w14:paraId="051D9E82" w14:textId="77777777" w:rsidR="004452B9" w:rsidRDefault="004452B9" w:rsidP="004452B9">
      <w:pPr>
        <w:pStyle w:val="bpuState"/>
      </w:pPr>
      <w:r>
        <w:t>STATE OF NEW JERSEY</w:t>
      </w:r>
    </w:p>
    <w:p w14:paraId="7915DE72" w14:textId="77777777" w:rsidR="004452B9" w:rsidRDefault="004452B9" w:rsidP="004452B9">
      <w:pPr>
        <w:pStyle w:val="bpuLegislature"/>
      </w:pPr>
      <w:r>
        <w:t>219th LEGISLATURE</w:t>
      </w:r>
    </w:p>
    <w:p w14:paraId="2C32CA3C" w14:textId="42FCC845" w:rsidR="004452B9" w:rsidRDefault="004452B9" w:rsidP="004452B9">
      <w:pPr>
        <w:pStyle w:val="bpuWpGraphic"/>
      </w:pPr>
      <w:r>
        <w:object w:dxaOrig="8985" w:dyaOrig="255" w14:anchorId="5703AC7B">
          <v:shape id="_x0000_i1026" type="#_x0000_t75" style="width:6in;height:12pt" o:ole="">
            <v:imagedata r:id="rId7" o:title=""/>
          </v:shape>
          <o:OLEObject Type="Embed" ProgID="WPWin6.1" ShapeID="_x0000_i1026" DrawAspect="Content" ObjectID="_1682348586" r:id="rId9"/>
        </w:object>
      </w:r>
      <w:r>
        <w:t xml:space="preserve">  </w:t>
      </w:r>
    </w:p>
    <w:p w14:paraId="2D03C846" w14:textId="77777777" w:rsidR="004452B9" w:rsidRDefault="004452B9" w:rsidP="004452B9">
      <w:pPr>
        <w:pStyle w:val="bpuIntro"/>
      </w:pPr>
      <w:r>
        <w:t>INTRODUCED MAY 12, 2021</w:t>
      </w:r>
    </w:p>
    <w:p w14:paraId="420243EC" w14:textId="77777777" w:rsidR="004452B9" w:rsidRDefault="004452B9" w:rsidP="004452B9">
      <w:pPr>
        <w:pStyle w:val="bpuIntro"/>
      </w:pPr>
    </w:p>
    <w:p w14:paraId="207E8A08" w14:textId="77777777" w:rsidR="004452B9" w:rsidRDefault="004452B9" w:rsidP="004452B9">
      <w:pPr>
        <w:pStyle w:val="bpuIntro"/>
        <w:sectPr w:rsidR="004452B9" w:rsidSect="004452B9">
          <w:headerReference w:type="even" r:id="rId10"/>
          <w:headerReference w:type="default" r:id="rId11"/>
          <w:pgSz w:w="12240" w:h="20160" w:code="5"/>
          <w:pgMar w:top="2160" w:right="1440" w:bottom="1440" w:left="1440" w:header="72" w:footer="720" w:gutter="0"/>
          <w:pgNumType w:start="1"/>
          <w:cols w:space="720"/>
          <w:docGrid w:linePitch="360"/>
        </w:sectPr>
      </w:pPr>
    </w:p>
    <w:p w14:paraId="6922F43F" w14:textId="77777777" w:rsidR="004452B9" w:rsidRDefault="004452B9" w:rsidP="004452B9">
      <w:pPr>
        <w:pStyle w:val="bpuIntro"/>
      </w:pPr>
    </w:p>
    <w:p w14:paraId="67B58224" w14:textId="77777777" w:rsidR="004452B9" w:rsidRDefault="004452B9" w:rsidP="004452B9">
      <w:pPr>
        <w:pStyle w:val="bpuSponsor"/>
      </w:pPr>
      <w:r>
        <w:t>Sponsored by:</w:t>
      </w:r>
    </w:p>
    <w:p w14:paraId="2AE4AE53" w14:textId="77777777" w:rsidR="004452B9" w:rsidRDefault="004452B9" w:rsidP="004452B9">
      <w:pPr>
        <w:pStyle w:val="bpuSponsor"/>
      </w:pPr>
      <w:r>
        <w:t>Assemblyman  ROY FREIMAN</w:t>
      </w:r>
    </w:p>
    <w:p w14:paraId="5F83CDDB" w14:textId="77777777" w:rsidR="004452B9" w:rsidRDefault="004452B9" w:rsidP="004452B9">
      <w:pPr>
        <w:pStyle w:val="bpuSponsor"/>
      </w:pPr>
      <w:r>
        <w:t>District 16 (Hunterdon, Mercer, Middlesex and Somerset)</w:t>
      </w:r>
    </w:p>
    <w:p w14:paraId="06DDD5B3" w14:textId="77777777" w:rsidR="004452B9" w:rsidRDefault="004452B9" w:rsidP="004452B9">
      <w:pPr>
        <w:pStyle w:val="bpuSponsor"/>
      </w:pPr>
    </w:p>
    <w:p w14:paraId="6996CB03" w14:textId="77777777" w:rsidR="004452B9" w:rsidRDefault="004452B9" w:rsidP="004452B9">
      <w:pPr>
        <w:pStyle w:val="bpuSponsor"/>
      </w:pPr>
    </w:p>
    <w:p w14:paraId="196ED12D" w14:textId="77777777" w:rsidR="004452B9" w:rsidRDefault="004452B9" w:rsidP="004452B9">
      <w:pPr>
        <w:pStyle w:val="bpuSponsor"/>
      </w:pPr>
    </w:p>
    <w:p w14:paraId="0F7086DD" w14:textId="77777777" w:rsidR="004452B9" w:rsidRDefault="004452B9" w:rsidP="004452B9">
      <w:pPr>
        <w:pStyle w:val="bpuSponsor"/>
      </w:pPr>
    </w:p>
    <w:p w14:paraId="75885E74" w14:textId="77777777" w:rsidR="004452B9" w:rsidRDefault="004452B9" w:rsidP="004452B9">
      <w:pPr>
        <w:pStyle w:val="bpuSponsor"/>
      </w:pPr>
      <w:r>
        <w:t>SYNOPSIS</w:t>
      </w:r>
    </w:p>
    <w:p w14:paraId="7C409274" w14:textId="77777777" w:rsidR="004452B9" w:rsidRDefault="004452B9" w:rsidP="004452B9">
      <w:pPr>
        <w:pStyle w:val="bpuNormText"/>
      </w:pPr>
      <w:r>
        <w:tab/>
        <w:t xml:space="preserve">Designates September 16, 2021 and subsequently third Thursday of April of each year as “Biomedical Research Awareness Day” in New Jersey. </w:t>
      </w:r>
    </w:p>
    <w:p w14:paraId="20C776BC" w14:textId="77777777" w:rsidR="004452B9" w:rsidRDefault="004452B9" w:rsidP="004452B9">
      <w:pPr>
        <w:pStyle w:val="bpuNormText"/>
      </w:pPr>
    </w:p>
    <w:p w14:paraId="4CECE8AB" w14:textId="77777777" w:rsidR="004452B9" w:rsidRDefault="004452B9" w:rsidP="004452B9">
      <w:pPr>
        <w:pStyle w:val="bpuSponsor"/>
      </w:pPr>
      <w:r>
        <w:t xml:space="preserve">CURRENT VERSION OF TEXT </w:t>
      </w:r>
    </w:p>
    <w:p w14:paraId="69F672A0" w14:textId="77777777" w:rsidR="004452B9" w:rsidRDefault="004452B9" w:rsidP="004452B9">
      <w:pPr>
        <w:pStyle w:val="bpuNormText"/>
      </w:pPr>
      <w:r>
        <w:tab/>
        <w:t>As introduced.</w:t>
      </w:r>
    </w:p>
    <w:p w14:paraId="2590D232" w14:textId="2E984DC6" w:rsidR="004452B9" w:rsidRDefault="004452B9" w:rsidP="004452B9">
      <w:pPr>
        <w:pStyle w:val="bpuNormText"/>
      </w:pPr>
      <w:r>
        <w:rPr>
          <w:noProof/>
        </w:rPr>
        <w:drawing>
          <wp:anchor distT="0" distB="0" distL="114300" distR="114300" simplePos="0" relativeHeight="251659264" behindDoc="1" locked="0" layoutInCell="1" allowOverlap="1" wp14:anchorId="23EC831E" wp14:editId="0E0A843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31C769E" w14:textId="77777777" w:rsidR="004452B9" w:rsidRDefault="004452B9" w:rsidP="008916EC">
      <w:pPr>
        <w:pStyle w:val="FronterPage"/>
        <w:tabs>
          <w:tab w:val="clear" w:pos="720"/>
          <w:tab w:val="clear" w:pos="1440"/>
          <w:tab w:val="clear" w:pos="2160"/>
          <w:tab w:val="clear" w:pos="2880"/>
          <w:tab w:val="clear" w:pos="3600"/>
          <w:tab w:val="clear" w:pos="4320"/>
          <w:tab w:val="clear" w:pos="5040"/>
        </w:tabs>
        <w:sectPr w:rsidR="004452B9" w:rsidSect="004452B9">
          <w:type w:val="continuous"/>
          <w:pgSz w:w="12240" w:h="20160" w:code="5"/>
          <w:pgMar w:top="1440" w:right="2275" w:bottom="1440" w:left="2275" w:header="72" w:footer="720" w:gutter="0"/>
          <w:pgNumType w:start="1"/>
          <w:cols w:space="720"/>
          <w:docGrid w:linePitch="360"/>
        </w:sectPr>
      </w:pPr>
    </w:p>
    <w:p w14:paraId="4A1A16C0" w14:textId="4685A0D5" w:rsidR="00686AEB" w:rsidRDefault="00EF1D10"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8C1298">
        <w:rPr>
          <w:rStyle w:val="HangingAnActChar"/>
        </w:rPr>
        <w:t>designating September 16</w:t>
      </w:r>
      <w:r w:rsidR="005929A4">
        <w:rPr>
          <w:rStyle w:val="HangingAnActChar"/>
        </w:rPr>
        <w:t>, 2021 and subsequently the third Thursday of April</w:t>
      </w:r>
      <w:r w:rsidR="008C1298">
        <w:rPr>
          <w:rStyle w:val="HangingAnActChar"/>
        </w:rPr>
        <w:t xml:space="preserve"> of each year as “</w:t>
      </w:r>
      <w:r w:rsidR="00711757">
        <w:rPr>
          <w:rStyle w:val="HangingAnActChar"/>
        </w:rPr>
        <w:t>Biomedical Research Awareness Day</w:t>
      </w:r>
      <w:r w:rsidR="008C1298">
        <w:rPr>
          <w:rStyle w:val="HangingAnActChar"/>
        </w:rPr>
        <w:t xml:space="preserve">” in New Jersey. </w:t>
      </w:r>
    </w:p>
    <w:p w14:paraId="65E797E4" w14:textId="77777777" w:rsidR="00513C3E" w:rsidRDefault="00513C3E" w:rsidP="00513C3E"/>
    <w:p w14:paraId="00BB055C" w14:textId="73D6BEF0" w:rsidR="007A3F3E" w:rsidRDefault="00513C3E">
      <w:pPr>
        <w:pStyle w:val="IndentHang"/>
      </w:pPr>
      <w:r w:rsidRPr="00391B81">
        <w:rPr>
          <w:b/>
          <w:bCs/>
          <w:smallCaps/>
        </w:rPr>
        <w:t>Whereas,</w:t>
      </w:r>
      <w:r w:rsidR="00705EF7">
        <w:t xml:space="preserve"> </w:t>
      </w:r>
      <w:r w:rsidR="00B84F00">
        <w:t xml:space="preserve">Biomedical Science is a </w:t>
      </w:r>
      <w:r w:rsidR="00705EF7">
        <w:t>broad</w:t>
      </w:r>
      <w:r w:rsidR="00DC6E4A">
        <w:t xml:space="preserve"> </w:t>
      </w:r>
      <w:r w:rsidR="00B84F00">
        <w:t xml:space="preserve">branch of Life Sciences </w:t>
      </w:r>
      <w:r w:rsidR="00A66D2B">
        <w:t xml:space="preserve">focused on </w:t>
      </w:r>
      <w:r w:rsidR="00DC6E4A">
        <w:t xml:space="preserve">researching and finding solutions to </w:t>
      </w:r>
      <w:r w:rsidR="0083031E">
        <w:t xml:space="preserve">medical and </w:t>
      </w:r>
      <w:r w:rsidR="00705EF7">
        <w:t>health</w:t>
      </w:r>
      <w:r w:rsidR="0083031E">
        <w:t>care issues</w:t>
      </w:r>
      <w:r w:rsidR="00705EF7">
        <w:t xml:space="preserve"> through a variety of interventions and technologies</w:t>
      </w:r>
      <w:r w:rsidR="007A3F3E">
        <w:t>; and</w:t>
      </w:r>
    </w:p>
    <w:p w14:paraId="21C953BF" w14:textId="764F699C" w:rsidR="007A3F3E" w:rsidRPr="001C43C8" w:rsidRDefault="007A3F3E">
      <w:pPr>
        <w:pStyle w:val="IndentHang"/>
      </w:pPr>
      <w:r w:rsidRPr="00391B81">
        <w:rPr>
          <w:b/>
          <w:bCs/>
          <w:smallCaps/>
        </w:rPr>
        <w:t>Whereas,</w:t>
      </w:r>
      <w:r w:rsidRPr="001C43C8">
        <w:t xml:space="preserve"> </w:t>
      </w:r>
      <w:r w:rsidR="000B207C">
        <w:t xml:space="preserve">Individuals trained in the </w:t>
      </w:r>
      <w:r w:rsidR="00151814">
        <w:t>Biomedical and Life Sciences have improved the lives of countless individuals</w:t>
      </w:r>
      <w:r w:rsidR="00F72729">
        <w:t xml:space="preserve"> </w:t>
      </w:r>
      <w:r w:rsidR="004B5CCB">
        <w:t>through research</w:t>
      </w:r>
      <w:r w:rsidR="002716A2">
        <w:t>,</w:t>
      </w:r>
      <w:r w:rsidR="004B5CCB">
        <w:t xml:space="preserve"> which</w:t>
      </w:r>
      <w:r>
        <w:t xml:space="preserve"> has led to the development of cutting-edge vaccines, therapies, treatments, and cures for diseases such as cancer, AIDS,</w:t>
      </w:r>
      <w:r w:rsidR="004B5CCB">
        <w:t xml:space="preserve"> cardiovascular</w:t>
      </w:r>
      <w:r w:rsidR="0084768D">
        <w:t xml:space="preserve"> disease, </w:t>
      </w:r>
      <w:r w:rsidR="000B207C">
        <w:t>A</w:t>
      </w:r>
      <w:r w:rsidR="0084768D">
        <w:t>lzheimer’s disease, and many oth</w:t>
      </w:r>
      <w:r w:rsidR="001E0D16">
        <w:t>er debilitating conditions; and</w:t>
      </w:r>
    </w:p>
    <w:p w14:paraId="4F921208" w14:textId="725BB8BA" w:rsidR="00BA7C9B" w:rsidRDefault="0084768D">
      <w:pPr>
        <w:pStyle w:val="IndentHang"/>
      </w:pPr>
      <w:r w:rsidRPr="00391B81">
        <w:rPr>
          <w:b/>
          <w:bCs/>
          <w:smallCaps/>
        </w:rPr>
        <w:t>Whereas,</w:t>
      </w:r>
      <w:r w:rsidRPr="001C43C8">
        <w:t xml:space="preserve"> </w:t>
      </w:r>
      <w:r w:rsidR="005A1C78">
        <w:t xml:space="preserve">Research </w:t>
      </w:r>
      <w:r w:rsidR="000B207C">
        <w:t>by doctors and scientists in</w:t>
      </w:r>
      <w:r w:rsidR="005A1C78">
        <w:t xml:space="preserve"> the Biomedical and Life Sciences</w:t>
      </w:r>
      <w:r w:rsidR="000B207C">
        <w:t xml:space="preserve"> fields</w:t>
      </w:r>
      <w:r w:rsidR="005A1C78">
        <w:t xml:space="preserve"> </w:t>
      </w:r>
      <w:r w:rsidR="00FB2FF9">
        <w:t xml:space="preserve">has been essential to </w:t>
      </w:r>
      <w:r w:rsidR="005A1C78">
        <w:t xml:space="preserve">finding effective diagnostic tools, vaccines, and treatments </w:t>
      </w:r>
      <w:r w:rsidR="001E0D16">
        <w:t xml:space="preserve">for </w:t>
      </w:r>
      <w:r w:rsidR="002716A2">
        <w:t>COVID</w:t>
      </w:r>
      <w:r w:rsidR="001E0D16">
        <w:t>-19; and</w:t>
      </w:r>
    </w:p>
    <w:p w14:paraId="439E7824" w14:textId="7E5E3D35" w:rsidR="0084768D" w:rsidRDefault="00BA7C9B" w:rsidP="00B644C3">
      <w:pPr>
        <w:pStyle w:val="IndentHang"/>
      </w:pPr>
      <w:r w:rsidRPr="00391B81">
        <w:rPr>
          <w:b/>
          <w:bCs/>
          <w:smallCaps/>
        </w:rPr>
        <w:t>Whereas,</w:t>
      </w:r>
      <w:r>
        <w:t xml:space="preserve"> Many other professions </w:t>
      </w:r>
      <w:r w:rsidR="00947F0D">
        <w:t>are</w:t>
      </w:r>
      <w:r>
        <w:t xml:space="preserve"> </w:t>
      </w:r>
      <w:r w:rsidR="00B0580D">
        <w:t>essential to</w:t>
      </w:r>
      <w:r>
        <w:t xml:space="preserve"> the Biomedical and Life Sciences such as</w:t>
      </w:r>
      <w:r w:rsidR="00B644C3">
        <w:t xml:space="preserve"> </w:t>
      </w:r>
      <w:r>
        <w:t>biological safety experts who test the safety of a wide range of medical devices</w:t>
      </w:r>
      <w:r w:rsidR="00B644C3">
        <w:t xml:space="preserve"> for human </w:t>
      </w:r>
      <w:r w:rsidR="00C74594">
        <w:t xml:space="preserve">and animal </w:t>
      </w:r>
      <w:r w:rsidR="00B644C3">
        <w:t>use</w:t>
      </w:r>
      <w:r>
        <w:t>,</w:t>
      </w:r>
      <w:r w:rsidR="00B644C3">
        <w:t xml:space="preserve"> veterinarians and animal care staff who</w:t>
      </w:r>
      <w:r w:rsidR="00982E9D">
        <w:t xml:space="preserve"> treat </w:t>
      </w:r>
      <w:r w:rsidR="00C74594">
        <w:t>and care for animals</w:t>
      </w:r>
      <w:r w:rsidR="00B644C3">
        <w:t>, and bioethicists who study the ethical issues rela</w:t>
      </w:r>
      <w:r w:rsidR="00982E9D">
        <w:t>ted to biomedicine;</w:t>
      </w:r>
      <w:r w:rsidR="00EA6111">
        <w:t xml:space="preserve"> </w:t>
      </w:r>
      <w:r w:rsidR="001E0D16">
        <w:t>and</w:t>
      </w:r>
    </w:p>
    <w:p w14:paraId="43831D18" w14:textId="257018EB" w:rsidR="00676AF4" w:rsidRDefault="00AD31DD">
      <w:pPr>
        <w:pStyle w:val="IndentHang"/>
      </w:pPr>
      <w:r w:rsidRPr="00391B81">
        <w:rPr>
          <w:b/>
          <w:bCs/>
          <w:smallCaps/>
        </w:rPr>
        <w:t>Whereas,</w:t>
      </w:r>
      <w:r w:rsidRPr="001C43C8">
        <w:t xml:space="preserve"> </w:t>
      </w:r>
      <w:r w:rsidR="00EA5863">
        <w:t>S</w:t>
      </w:r>
      <w:r>
        <w:t>tudents</w:t>
      </w:r>
      <w:r w:rsidR="00EA5863">
        <w:t xml:space="preserve"> </w:t>
      </w:r>
      <w:r w:rsidR="000B207C">
        <w:t xml:space="preserve">in New Jersey </w:t>
      </w:r>
      <w:r w:rsidR="00EA5863">
        <w:t>should be encouraged</w:t>
      </w:r>
      <w:r>
        <w:t xml:space="preserve"> to pursue </w:t>
      </w:r>
      <w:r w:rsidR="000B207C">
        <w:t xml:space="preserve">careers in </w:t>
      </w:r>
      <w:r>
        <w:t>Biomedical and Life Science fields</w:t>
      </w:r>
      <w:r w:rsidR="007A4DD9">
        <w:t xml:space="preserve"> to continue</w:t>
      </w:r>
      <w:r w:rsidR="00EA5863">
        <w:t xml:space="preserve"> strengthen</w:t>
      </w:r>
      <w:r w:rsidR="007A4DD9">
        <w:t>ing</w:t>
      </w:r>
      <w:r w:rsidR="00EA5863">
        <w:t xml:space="preserve"> our healthcare systems</w:t>
      </w:r>
      <w:r w:rsidR="00BA775A">
        <w:t xml:space="preserve"> through</w:t>
      </w:r>
      <w:r w:rsidR="00E105D4">
        <w:t xml:space="preserve"> the development of</w:t>
      </w:r>
      <w:r w:rsidR="00110936">
        <w:t xml:space="preserve"> future treatments and cures; </w:t>
      </w:r>
      <w:r w:rsidR="001E0D16">
        <w:t>and</w:t>
      </w:r>
    </w:p>
    <w:p w14:paraId="6061E140" w14:textId="6DAD6A93" w:rsidR="00631FC3" w:rsidRDefault="00676AF4" w:rsidP="00631FC3">
      <w:pPr>
        <w:pStyle w:val="IndentHang"/>
      </w:pPr>
      <w:r w:rsidRPr="00391B81">
        <w:rPr>
          <w:b/>
          <w:bCs/>
          <w:smallCaps/>
        </w:rPr>
        <w:t>Whereas,</w:t>
      </w:r>
      <w:r w:rsidRPr="001C43C8">
        <w:t xml:space="preserve"> </w:t>
      </w:r>
      <w:r>
        <w:t>New Jersey is home to many leading</w:t>
      </w:r>
      <w:r w:rsidR="00D71775">
        <w:t xml:space="preserve"> and world</w:t>
      </w:r>
      <w:r w:rsidR="002716A2">
        <w:t>-</w:t>
      </w:r>
      <w:r w:rsidR="00D71775">
        <w:t>renowned</w:t>
      </w:r>
      <w:r>
        <w:t xml:space="preserve"> Biomedical and Life Science</w:t>
      </w:r>
      <w:r w:rsidR="002716A2">
        <w:t>s</w:t>
      </w:r>
      <w:r>
        <w:t xml:space="preserve"> institutions</w:t>
      </w:r>
      <w:r w:rsidR="00D71775">
        <w:t xml:space="preserve"> </w:t>
      </w:r>
      <w:r w:rsidR="000B207C">
        <w:t>such as</w:t>
      </w:r>
      <w:r w:rsidR="00712A91">
        <w:t xml:space="preserve"> </w:t>
      </w:r>
      <w:r w:rsidR="0054307A">
        <w:t xml:space="preserve">cutting edge </w:t>
      </w:r>
      <w:r w:rsidR="00712A91">
        <w:t>pharmaceutical companies</w:t>
      </w:r>
      <w:r w:rsidR="0054307A">
        <w:t xml:space="preserve">, major healthcare foundations, and </w:t>
      </w:r>
      <w:r w:rsidR="00631FC3">
        <w:t>influential research institutions</w:t>
      </w:r>
      <w:r w:rsidR="0054307A">
        <w:t>, among many others</w:t>
      </w:r>
      <w:r w:rsidR="001E0D16">
        <w:t>; and</w:t>
      </w:r>
    </w:p>
    <w:p w14:paraId="19DA7900" w14:textId="4F9F604E" w:rsidR="00775253" w:rsidRPr="00775253" w:rsidRDefault="00775253" w:rsidP="00775253">
      <w:pPr>
        <w:pStyle w:val="IndentHang"/>
      </w:pPr>
      <w:r w:rsidRPr="00391B81">
        <w:rPr>
          <w:b/>
          <w:bCs/>
          <w:smallCaps/>
        </w:rPr>
        <w:t>Whereas,</w:t>
      </w:r>
      <w:r w:rsidRPr="001C43C8">
        <w:t xml:space="preserve"> </w:t>
      </w:r>
      <w:r>
        <w:t xml:space="preserve">The multitude of doctors, nurses, scientists, biological safety experts, veterinarians, animal care staff, clinical research staff, ethicists, funders, and other professionals working in the Biomedical and Life Sciences fields deserve recognition for their hard work, </w:t>
      </w:r>
      <w:r w:rsidR="001E0D16">
        <w:t>dedication, and ingenuity; and</w:t>
      </w:r>
    </w:p>
    <w:p w14:paraId="52CFA9B5" w14:textId="29C7E02B" w:rsidR="00F72729" w:rsidRPr="001C43C8" w:rsidRDefault="00F72729">
      <w:pPr>
        <w:pStyle w:val="IndentHang"/>
      </w:pPr>
      <w:r w:rsidRPr="00391B81">
        <w:rPr>
          <w:b/>
          <w:bCs/>
          <w:smallCaps/>
        </w:rPr>
        <w:t>Whereas,</w:t>
      </w:r>
      <w:r w:rsidRPr="001C43C8">
        <w:t xml:space="preserve"> </w:t>
      </w:r>
      <w:r>
        <w:t xml:space="preserve">The State of New Jersey </w:t>
      </w:r>
      <w:r w:rsidR="000B207C">
        <w:t>should</w:t>
      </w:r>
      <w:r>
        <w:t xml:space="preserve"> recognize the importance of</w:t>
      </w:r>
      <w:r w:rsidR="003C46F2">
        <w:t xml:space="preserve"> the</w:t>
      </w:r>
      <w:r>
        <w:t xml:space="preserve"> Biomedical and</w:t>
      </w:r>
      <w:r w:rsidR="003C46F2">
        <w:t xml:space="preserve"> Life Sciences</w:t>
      </w:r>
      <w:r w:rsidR="00EA5863">
        <w:t xml:space="preserve">, the hard work, </w:t>
      </w:r>
      <w:r>
        <w:t>dedication</w:t>
      </w:r>
      <w:r w:rsidR="00EA5863">
        <w:t>, and achievements of all</w:t>
      </w:r>
      <w:r>
        <w:t xml:space="preserve"> professionals in Biomedical and Life Science</w:t>
      </w:r>
      <w:r w:rsidR="002716A2">
        <w:t>s</w:t>
      </w:r>
      <w:r>
        <w:t xml:space="preserve"> fields, and inspire students to pursue careers in the Biomedical</w:t>
      </w:r>
      <w:r w:rsidR="00BA7C9B">
        <w:t xml:space="preserve"> and Life Sciences by designating </w:t>
      </w:r>
      <w:r w:rsidR="00711757">
        <w:t>September 16, 2021 and subsequently the third Thursday of April of each year as “Biomedical Research Awareness Day</w:t>
      </w:r>
      <w:r>
        <w:t>” in New Jersey; now, therefore,</w:t>
      </w:r>
    </w:p>
    <w:p w14:paraId="03AE5B00" w14:textId="77777777" w:rsidR="000B1054" w:rsidRPr="00D71D68" w:rsidRDefault="000B1054" w:rsidP="000B1054"/>
    <w:p w14:paraId="52E5C519" w14:textId="77777777" w:rsidR="00686AEB" w:rsidRPr="00AA7880" w:rsidRDefault="00686AEB" w:rsidP="00686AEB">
      <w:r>
        <w:tab/>
      </w:r>
      <w:r w:rsidR="00EF1D10">
        <w:rPr>
          <w:rStyle w:val="BillHeading2"/>
        </w:rPr>
        <w:t>Be It Resolved</w:t>
      </w:r>
      <w:r>
        <w:rPr>
          <w:rStyle w:val="BillHeading2"/>
        </w:rPr>
        <w:t xml:space="preserve"> </w:t>
      </w:r>
      <w:r w:rsidR="00EF1D10">
        <w:rPr>
          <w:rStyle w:val="BillLanguage"/>
        </w:rPr>
        <w:t>by the Senate and General Assembly of the State of New Jersey:</w:t>
      </w:r>
    </w:p>
    <w:p w14:paraId="5EB753A3" w14:textId="654E13CC" w:rsidR="001A6956" w:rsidRDefault="00FF2B82" w:rsidP="00686AEB">
      <w:r>
        <w:tab/>
        <w:t>1.</w:t>
      </w:r>
      <w:r w:rsidR="007A68FB">
        <w:tab/>
      </w:r>
      <w:r w:rsidR="001A6956">
        <w:t>a.</w:t>
      </w:r>
      <w:r>
        <w:t xml:space="preserve"> September 16</w:t>
      </w:r>
      <w:r w:rsidR="00533FD7">
        <w:t>,</w:t>
      </w:r>
      <w:r w:rsidR="00711757">
        <w:t xml:space="preserve"> 2021</w:t>
      </w:r>
      <w:r w:rsidR="001A6956">
        <w:t xml:space="preserve"> is designated as “Biomedical Research Awareness Day” in New Jersey.</w:t>
      </w:r>
      <w:r w:rsidR="00711757">
        <w:t xml:space="preserve"> </w:t>
      </w:r>
    </w:p>
    <w:p w14:paraId="72B33E5E" w14:textId="247894D4" w:rsidR="001A6956" w:rsidRDefault="007A68FB" w:rsidP="00686AEB">
      <w:r>
        <w:tab/>
      </w:r>
      <w:r w:rsidR="001A6956">
        <w:t>b.</w:t>
      </w:r>
      <w:r>
        <w:tab/>
      </w:r>
      <w:r w:rsidR="001A6956">
        <w:t>Beginning in calendar year 2022, the third Thursday of April of each year is designated as “Biomedical Research Awareness Day” in New Jersey to recognize the importance of the biomedical and life sciences.</w:t>
      </w:r>
    </w:p>
    <w:p w14:paraId="6A964F14" w14:textId="77777777" w:rsidR="00FF2B82" w:rsidRDefault="00FF2B82" w:rsidP="00686AEB"/>
    <w:p w14:paraId="23649C37" w14:textId="20BD616D" w:rsidR="00FF2B82" w:rsidRDefault="00FF2B82" w:rsidP="00686AEB">
      <w:r>
        <w:tab/>
        <w:t>2.</w:t>
      </w:r>
      <w:r w:rsidR="007A68FB">
        <w:tab/>
      </w:r>
      <w:r>
        <w:t>The Governor is r</w:t>
      </w:r>
      <w:r w:rsidR="001A6956">
        <w:t xml:space="preserve">espectfully requested to </w:t>
      </w:r>
      <w:r>
        <w:t xml:space="preserve">issue a proclamation recognizing “Biomedical </w:t>
      </w:r>
      <w:r w:rsidR="00533FD7">
        <w:t xml:space="preserve">Research Awareness </w:t>
      </w:r>
      <w:r>
        <w:t>Day” in New Jersey, and</w:t>
      </w:r>
      <w:r w:rsidR="002716A2">
        <w:t xml:space="preserve"> to</w:t>
      </w:r>
      <w:r>
        <w:t xml:space="preserve"> call upon public officials and citizens of this State to observe the day with appropriate activities and programs.</w:t>
      </w:r>
    </w:p>
    <w:p w14:paraId="65C9BDAC" w14:textId="77777777" w:rsidR="00FF2B82" w:rsidRPr="00D71D68" w:rsidRDefault="00FF2B82" w:rsidP="00686AEB"/>
    <w:p w14:paraId="077E6B92" w14:textId="18DAE292" w:rsidR="00686AEB" w:rsidRPr="00AA7880" w:rsidRDefault="00686AEB" w:rsidP="00686AEB">
      <w:r>
        <w:tab/>
      </w:r>
      <w:r w:rsidR="00B84F00">
        <w:t>3</w:t>
      </w:r>
      <w:r w:rsidR="00EF1D10">
        <w:t>.</w:t>
      </w:r>
      <w:r w:rsidR="007A68FB">
        <w:tab/>
      </w:r>
      <w:r w:rsidR="00EF1D10">
        <w:t>This joint resolution shall take effect</w:t>
      </w:r>
      <w:r w:rsidR="00513C3E">
        <w:t xml:space="preserve"> immediately.</w:t>
      </w:r>
    </w:p>
    <w:p w14:paraId="66109F41" w14:textId="42B95A50" w:rsidR="008E0675" w:rsidRDefault="008E0675" w:rsidP="00686AEB"/>
    <w:p w14:paraId="5BCA890D" w14:textId="77777777" w:rsidR="00C22A1F" w:rsidRPr="00CE7BD8" w:rsidRDefault="00C22A1F" w:rsidP="00686AEB"/>
    <w:p w14:paraId="23BE6E14" w14:textId="77777777" w:rsidR="00686AEB" w:rsidRPr="00AA7880" w:rsidRDefault="00686AEB" w:rsidP="00686AEB">
      <w:pPr>
        <w:jc w:val="center"/>
      </w:pPr>
      <w:r w:rsidRPr="00D71D68">
        <w:t>STATEMENT</w:t>
      </w:r>
    </w:p>
    <w:p w14:paraId="5B91AEE2" w14:textId="77777777" w:rsidR="00686AEB" w:rsidRDefault="00686AEB" w:rsidP="00686AEB"/>
    <w:p w14:paraId="7EEF0816" w14:textId="665CD687" w:rsidR="00622664" w:rsidRDefault="00FF2B82" w:rsidP="00686AEB">
      <w:r>
        <w:tab/>
        <w:t>This joint resolution designates September 16</w:t>
      </w:r>
      <w:r w:rsidR="00533FD7">
        <w:t>, 2021 and the third Thursday of April</w:t>
      </w:r>
      <w:r>
        <w:t xml:space="preserve"> of each year </w:t>
      </w:r>
      <w:r w:rsidR="00533FD7">
        <w:t>as “Biomedical Research Awareness</w:t>
      </w:r>
      <w:r>
        <w:t xml:space="preserve"> Day”.</w:t>
      </w:r>
      <w:r w:rsidR="007C196F">
        <w:t xml:space="preserve"> </w:t>
      </w:r>
      <w:r w:rsidR="002D1981">
        <w:t xml:space="preserve"> </w:t>
      </w:r>
      <w:r w:rsidR="007C196F">
        <w:t xml:space="preserve">The Biomedical and Life Sciences are essential to finding cures and treatments for pressing healthcare issues. </w:t>
      </w:r>
      <w:r w:rsidR="002D1981">
        <w:t xml:space="preserve"> </w:t>
      </w:r>
      <w:r w:rsidR="007C196F">
        <w:t>Professionals like scientists and researchers</w:t>
      </w:r>
      <w:r w:rsidR="00EE594C">
        <w:t xml:space="preserve"> among many others</w:t>
      </w:r>
      <w:r w:rsidR="007C196F">
        <w:t xml:space="preserve"> in the Biomedical and Life Sciences fields have</w:t>
      </w:r>
      <w:r w:rsidR="004951E0">
        <w:t xml:space="preserve"> produced vaccines for life-threatening infections such as </w:t>
      </w:r>
      <w:r w:rsidR="002716A2">
        <w:t>COVID</w:t>
      </w:r>
      <w:r w:rsidR="004951E0">
        <w:t>-19 and have found treatments and cures for debilitating diseases like AIDS and cancer.</w:t>
      </w:r>
      <w:r w:rsidR="0076386F">
        <w:t xml:space="preserve"> </w:t>
      </w:r>
      <w:r w:rsidR="002D1981">
        <w:t xml:space="preserve"> </w:t>
      </w:r>
      <w:r w:rsidR="003A20A8">
        <w:t xml:space="preserve">There are many </w:t>
      </w:r>
      <w:r w:rsidR="0076386F">
        <w:t>other professionals</w:t>
      </w:r>
      <w:r w:rsidR="003A20A8">
        <w:t xml:space="preserve"> working in the Biomedical and Life Sciences</w:t>
      </w:r>
      <w:r w:rsidR="0076386F">
        <w:t xml:space="preserve"> su</w:t>
      </w:r>
      <w:r w:rsidR="003A20A8">
        <w:t>ch as biomedical safety experts who</w:t>
      </w:r>
      <w:r w:rsidR="0076386F">
        <w:t xml:space="preserve"> </w:t>
      </w:r>
      <w:r w:rsidR="003A20A8">
        <w:t>ensure medical device</w:t>
      </w:r>
      <w:r w:rsidR="00652053">
        <w:t>s</w:t>
      </w:r>
      <w:r w:rsidR="003A20A8">
        <w:t xml:space="preserve"> are safe for human use and veterinary and animal care staff who treat </w:t>
      </w:r>
      <w:r w:rsidR="00533FD7">
        <w:t>and care for</w:t>
      </w:r>
      <w:r w:rsidR="003A20A8">
        <w:t xml:space="preserve"> animals.</w:t>
      </w:r>
      <w:r w:rsidR="002D1981">
        <w:t xml:space="preserve"> </w:t>
      </w:r>
      <w:r w:rsidR="0076386F">
        <w:t xml:space="preserve"> Other professionals such as bioethicists have questioned </w:t>
      </w:r>
      <w:r w:rsidR="00B0580D">
        <w:t xml:space="preserve">the ethical </w:t>
      </w:r>
      <w:r w:rsidR="00EA6111">
        <w:t>issues that</w:t>
      </w:r>
      <w:r w:rsidR="00B0580D">
        <w:t xml:space="preserve"> emerge from advances in the </w:t>
      </w:r>
      <w:r w:rsidR="0076386F">
        <w:t xml:space="preserve">Biomedical and Life Sciences. </w:t>
      </w:r>
      <w:r w:rsidR="002D1981">
        <w:t xml:space="preserve"> </w:t>
      </w:r>
      <w:r w:rsidR="00072F3F">
        <w:t>T</w:t>
      </w:r>
      <w:r w:rsidR="00EA6111">
        <w:t>he</w:t>
      </w:r>
      <w:r w:rsidR="004E2434">
        <w:t xml:space="preserve"> variety</w:t>
      </w:r>
      <w:r w:rsidR="00072F3F">
        <w:t xml:space="preserve"> of professionals in the</w:t>
      </w:r>
      <w:r w:rsidR="004E2434">
        <w:t xml:space="preserve"> Biomedical and Life Sciences field</w:t>
      </w:r>
      <w:r w:rsidR="00EE594C">
        <w:t xml:space="preserve"> have improved the lives of countless individuals and</w:t>
      </w:r>
      <w:r w:rsidR="004E2434">
        <w:t xml:space="preserve"> deserve recognition for their hard work, dedication, and ingenuity</w:t>
      </w:r>
      <w:r w:rsidR="00EE594C">
        <w:t>.</w:t>
      </w:r>
      <w:r w:rsidR="004E2434">
        <w:t xml:space="preserve"> </w:t>
      </w:r>
    </w:p>
    <w:p w14:paraId="33163B17" w14:textId="3CAAB378" w:rsidR="00FF2B82" w:rsidRDefault="00622664" w:rsidP="00686AEB">
      <w:r>
        <w:tab/>
        <w:t>Attracting s</w:t>
      </w:r>
      <w:r w:rsidR="00EE594C">
        <w:t>tudents</w:t>
      </w:r>
      <w:r w:rsidR="00B16C9F">
        <w:t xml:space="preserve"> to </w:t>
      </w:r>
      <w:r>
        <w:t>Biomedical and Life Sc</w:t>
      </w:r>
      <w:r w:rsidR="00B16C9F">
        <w:t>ience</w:t>
      </w:r>
      <w:r w:rsidR="001B62AE">
        <w:t>s</w:t>
      </w:r>
      <w:r w:rsidR="00B16C9F">
        <w:t xml:space="preserve"> fields </w:t>
      </w:r>
      <w:r w:rsidR="00EE594C">
        <w:t>should be</w:t>
      </w:r>
      <w:r>
        <w:t xml:space="preserve"> a principal concern</w:t>
      </w:r>
      <w:r w:rsidR="00EE594C">
        <w:t xml:space="preserve"> </w:t>
      </w:r>
      <w:r w:rsidR="002716A2">
        <w:t>for</w:t>
      </w:r>
      <w:r>
        <w:t xml:space="preserve"> our society and healthcare </w:t>
      </w:r>
      <w:r w:rsidR="00E105D4">
        <w:t>system</w:t>
      </w:r>
      <w:r>
        <w:t xml:space="preserve"> because</w:t>
      </w:r>
      <w:r w:rsidR="00B16C9F">
        <w:t xml:space="preserve"> humanity will</w:t>
      </w:r>
      <w:r>
        <w:t xml:space="preserve"> </w:t>
      </w:r>
      <w:r w:rsidR="00EE594C">
        <w:t>continue</w:t>
      </w:r>
      <w:r w:rsidR="00B16C9F">
        <w:t xml:space="preserve"> to face diseases, conditions, and infections, which will require future</w:t>
      </w:r>
      <w:r>
        <w:t xml:space="preserve"> cures and treatments.</w:t>
      </w:r>
      <w:r w:rsidR="00E105D4">
        <w:t xml:space="preserve"> </w:t>
      </w:r>
      <w:r w:rsidR="002D1981">
        <w:t xml:space="preserve"> </w:t>
      </w:r>
      <w:r w:rsidR="00E105D4">
        <w:t>It should be acknowledged that</w:t>
      </w:r>
      <w:r w:rsidR="00C74594">
        <w:t xml:space="preserve"> New Jersey is home to</w:t>
      </w:r>
      <w:r w:rsidR="00B16C9F">
        <w:t xml:space="preserve"> </w:t>
      </w:r>
      <w:r w:rsidR="00C74594">
        <w:t xml:space="preserve">many </w:t>
      </w:r>
      <w:r w:rsidR="00B16C9F">
        <w:t>leading</w:t>
      </w:r>
      <w:r w:rsidR="00C74594">
        <w:t xml:space="preserve"> and influential companies and academic institutions focused on the Biomedical and Life Sciences</w:t>
      </w:r>
      <w:r w:rsidR="007375BA">
        <w:t>.</w:t>
      </w:r>
      <w:r w:rsidR="0076386F">
        <w:t xml:space="preserve"> </w:t>
      </w:r>
    </w:p>
    <w:sectPr w:rsidR="00FF2B82" w:rsidSect="007A68FB">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8BC84" w14:textId="77777777" w:rsidR="00DB66C4" w:rsidRDefault="00DB66C4">
      <w:r>
        <w:separator/>
      </w:r>
    </w:p>
  </w:endnote>
  <w:endnote w:type="continuationSeparator" w:id="0">
    <w:p w14:paraId="53CBE5A0" w14:textId="77777777" w:rsidR="00DB66C4" w:rsidRDefault="00DB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4C9D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1220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B321D" w14:textId="77777777" w:rsidR="00DB66C4" w:rsidRDefault="00DB66C4">
      <w:r>
        <w:separator/>
      </w:r>
    </w:p>
  </w:footnote>
  <w:footnote w:type="continuationSeparator" w:id="0">
    <w:p w14:paraId="6B35BE9B" w14:textId="77777777" w:rsidR="00DB66C4" w:rsidRDefault="00DB6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99FAA" w14:textId="77777777" w:rsidR="00665CBC" w:rsidRDefault="008612C5">
    <w:pPr>
      <w:pStyle w:val="Header"/>
    </w:pPr>
    <w:r>
      <w:rPr>
        <w:noProof/>
      </w:rPr>
      <w:pict w14:anchorId="1A34B1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E00A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E4F2E" w14:textId="603159EC" w:rsidR="00665CBC" w:rsidRDefault="00665CBC" w:rsidP="00686AEB">
    <w:pPr>
      <w:pStyle w:val="Header"/>
      <w:jc w:val="center"/>
      <w:rPr>
        <w:rStyle w:val="PageNumber"/>
      </w:rPr>
    </w:pPr>
  </w:p>
  <w:p w14:paraId="6053A393" w14:textId="1D51D8FF" w:rsidR="004452B9" w:rsidRDefault="004452B9" w:rsidP="004452B9">
    <w:pPr>
      <w:pStyle w:val="bpuHeadSpon"/>
    </w:pPr>
    <w:r w:rsidRPr="004452B9">
      <w:rPr>
        <w:rStyle w:val="bpuHeadSponChar"/>
      </w:rPr>
      <w:t>AJR224</w:t>
    </w:r>
    <w:r>
      <w:t xml:space="preserve"> FREIMAN</w:t>
    </w:r>
  </w:p>
  <w:p w14:paraId="67FE6DF3" w14:textId="13B002F7" w:rsidR="004452B9" w:rsidRDefault="004452B9" w:rsidP="004452B9">
    <w:pPr>
      <w:pStyle w:val="bpuHeadSpon"/>
    </w:pPr>
    <w:r>
      <w:fldChar w:fldCharType="begin"/>
    </w:r>
    <w:r>
      <w:instrText xml:space="preserve"> PAGE  \* MERGEFORMAT </w:instrText>
    </w:r>
    <w:r>
      <w:fldChar w:fldCharType="separate"/>
    </w:r>
    <w:r w:rsidR="008612C5">
      <w:rPr>
        <w:noProof/>
      </w:rPr>
      <w:t>3</w:t>
    </w:r>
    <w:r>
      <w:fldChar w:fldCharType="end"/>
    </w:r>
  </w:p>
  <w:p w14:paraId="3910B5EE" w14:textId="77777777" w:rsidR="004452B9" w:rsidRDefault="004452B9" w:rsidP="004452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9675F" w14:textId="06C97C04" w:rsidR="00665CBC" w:rsidRDefault="00665CBC">
    <w:pPr>
      <w:pStyle w:val="Header"/>
    </w:pPr>
  </w:p>
  <w:p w14:paraId="7AA746F1" w14:textId="592603B0" w:rsidR="004452B9" w:rsidRDefault="004452B9" w:rsidP="004452B9">
    <w:pPr>
      <w:pStyle w:val="bpuHeadSpon"/>
    </w:pPr>
    <w:r w:rsidRPr="004452B9">
      <w:rPr>
        <w:rStyle w:val="bpuHeadSponChar"/>
      </w:rPr>
      <w:t>AJR224</w:t>
    </w:r>
    <w:r>
      <w:t xml:space="preserve"> FREIMAN</w:t>
    </w:r>
  </w:p>
  <w:p w14:paraId="22684E75" w14:textId="730C7014" w:rsidR="004452B9" w:rsidRDefault="004452B9" w:rsidP="004452B9">
    <w:pPr>
      <w:pStyle w:val="bpuHeadSpon"/>
    </w:pPr>
    <w:r>
      <w:fldChar w:fldCharType="begin"/>
    </w:r>
    <w:r>
      <w:instrText xml:space="preserve"> PAGE  \* MERGEFORMAT </w:instrText>
    </w:r>
    <w:r>
      <w:fldChar w:fldCharType="separate"/>
    </w:r>
    <w:r w:rsidR="008612C5">
      <w:rPr>
        <w:noProof/>
      </w:rPr>
      <w:t>2</w:t>
    </w:r>
    <w:r>
      <w:fldChar w:fldCharType="end"/>
    </w:r>
  </w:p>
  <w:p w14:paraId="1040B103" w14:textId="77777777" w:rsidR="004452B9" w:rsidRDefault="004452B9" w:rsidP="004452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9C6"/>
    <w:rsid w:val="000051BD"/>
    <w:rsid w:val="00012DFB"/>
    <w:rsid w:val="00014052"/>
    <w:rsid w:val="000160A5"/>
    <w:rsid w:val="0002335B"/>
    <w:rsid w:val="0003549A"/>
    <w:rsid w:val="000367AE"/>
    <w:rsid w:val="00043B22"/>
    <w:rsid w:val="00054975"/>
    <w:rsid w:val="00057D20"/>
    <w:rsid w:val="0006197C"/>
    <w:rsid w:val="0006281F"/>
    <w:rsid w:val="00072F3F"/>
    <w:rsid w:val="0008141C"/>
    <w:rsid w:val="00092F6B"/>
    <w:rsid w:val="00094A55"/>
    <w:rsid w:val="000958AE"/>
    <w:rsid w:val="000A44A7"/>
    <w:rsid w:val="000B1054"/>
    <w:rsid w:val="000B207C"/>
    <w:rsid w:val="000B3411"/>
    <w:rsid w:val="000C054C"/>
    <w:rsid w:val="000C12C2"/>
    <w:rsid w:val="000C5038"/>
    <w:rsid w:val="000D11AF"/>
    <w:rsid w:val="000D6255"/>
    <w:rsid w:val="000D6262"/>
    <w:rsid w:val="000D7B4A"/>
    <w:rsid w:val="000E4006"/>
    <w:rsid w:val="000E6128"/>
    <w:rsid w:val="000F3DA2"/>
    <w:rsid w:val="000F5FDE"/>
    <w:rsid w:val="000F7466"/>
    <w:rsid w:val="001047CF"/>
    <w:rsid w:val="00110936"/>
    <w:rsid w:val="0013000E"/>
    <w:rsid w:val="00133F81"/>
    <w:rsid w:val="00135943"/>
    <w:rsid w:val="001428AF"/>
    <w:rsid w:val="0014664C"/>
    <w:rsid w:val="00151814"/>
    <w:rsid w:val="001645FB"/>
    <w:rsid w:val="00173D2B"/>
    <w:rsid w:val="00175D2A"/>
    <w:rsid w:val="00181676"/>
    <w:rsid w:val="00183603"/>
    <w:rsid w:val="0018410E"/>
    <w:rsid w:val="00194E78"/>
    <w:rsid w:val="0019707B"/>
    <w:rsid w:val="00197E8B"/>
    <w:rsid w:val="00197FA4"/>
    <w:rsid w:val="001A161A"/>
    <w:rsid w:val="001A2437"/>
    <w:rsid w:val="001A3B79"/>
    <w:rsid w:val="001A66B6"/>
    <w:rsid w:val="001A6956"/>
    <w:rsid w:val="001B4716"/>
    <w:rsid w:val="001B4EA4"/>
    <w:rsid w:val="001B62AE"/>
    <w:rsid w:val="001C7C52"/>
    <w:rsid w:val="001D25F3"/>
    <w:rsid w:val="001E0D16"/>
    <w:rsid w:val="001E15F1"/>
    <w:rsid w:val="001E16FA"/>
    <w:rsid w:val="001E6213"/>
    <w:rsid w:val="001F14C7"/>
    <w:rsid w:val="001F7405"/>
    <w:rsid w:val="00205533"/>
    <w:rsid w:val="00212B8D"/>
    <w:rsid w:val="002206C8"/>
    <w:rsid w:val="00222983"/>
    <w:rsid w:val="002370D0"/>
    <w:rsid w:val="00243E76"/>
    <w:rsid w:val="00255958"/>
    <w:rsid w:val="00257FA2"/>
    <w:rsid w:val="0026574A"/>
    <w:rsid w:val="002660BB"/>
    <w:rsid w:val="002716A2"/>
    <w:rsid w:val="002720E8"/>
    <w:rsid w:val="00275293"/>
    <w:rsid w:val="002776B0"/>
    <w:rsid w:val="00286C7E"/>
    <w:rsid w:val="002A1029"/>
    <w:rsid w:val="002A3A1A"/>
    <w:rsid w:val="002A4692"/>
    <w:rsid w:val="002A51BA"/>
    <w:rsid w:val="002B2E26"/>
    <w:rsid w:val="002B3FE6"/>
    <w:rsid w:val="002C2D81"/>
    <w:rsid w:val="002C461E"/>
    <w:rsid w:val="002C58C3"/>
    <w:rsid w:val="002C6CEC"/>
    <w:rsid w:val="002C74FC"/>
    <w:rsid w:val="002D1981"/>
    <w:rsid w:val="002E09CE"/>
    <w:rsid w:val="002E69D1"/>
    <w:rsid w:val="002F3BA6"/>
    <w:rsid w:val="00315320"/>
    <w:rsid w:val="00316E3C"/>
    <w:rsid w:val="00325776"/>
    <w:rsid w:val="00325E27"/>
    <w:rsid w:val="00327EFF"/>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0A8"/>
    <w:rsid w:val="003A3C64"/>
    <w:rsid w:val="003A3C93"/>
    <w:rsid w:val="003A3F83"/>
    <w:rsid w:val="003C43EF"/>
    <w:rsid w:val="003C46F2"/>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2B9"/>
    <w:rsid w:val="0045118A"/>
    <w:rsid w:val="00455D51"/>
    <w:rsid w:val="00456BF9"/>
    <w:rsid w:val="00461057"/>
    <w:rsid w:val="00467849"/>
    <w:rsid w:val="004704A8"/>
    <w:rsid w:val="00471102"/>
    <w:rsid w:val="00471F18"/>
    <w:rsid w:val="00484144"/>
    <w:rsid w:val="00484C19"/>
    <w:rsid w:val="00485866"/>
    <w:rsid w:val="00492076"/>
    <w:rsid w:val="00493B1D"/>
    <w:rsid w:val="004951E0"/>
    <w:rsid w:val="00497037"/>
    <w:rsid w:val="004A3009"/>
    <w:rsid w:val="004A6940"/>
    <w:rsid w:val="004A77A4"/>
    <w:rsid w:val="004B5CCB"/>
    <w:rsid w:val="004C742C"/>
    <w:rsid w:val="004D15BE"/>
    <w:rsid w:val="004E1F3E"/>
    <w:rsid w:val="004E2434"/>
    <w:rsid w:val="004F21BD"/>
    <w:rsid w:val="004F4F1D"/>
    <w:rsid w:val="004F74DD"/>
    <w:rsid w:val="00501317"/>
    <w:rsid w:val="0050495C"/>
    <w:rsid w:val="00505DC9"/>
    <w:rsid w:val="00506E1E"/>
    <w:rsid w:val="00513C3E"/>
    <w:rsid w:val="00513C81"/>
    <w:rsid w:val="00527BFB"/>
    <w:rsid w:val="00532A32"/>
    <w:rsid w:val="00533FD7"/>
    <w:rsid w:val="00540B0B"/>
    <w:rsid w:val="0054307A"/>
    <w:rsid w:val="0054460F"/>
    <w:rsid w:val="005536CD"/>
    <w:rsid w:val="00554051"/>
    <w:rsid w:val="00557240"/>
    <w:rsid w:val="005629A4"/>
    <w:rsid w:val="005651F3"/>
    <w:rsid w:val="00572184"/>
    <w:rsid w:val="00576229"/>
    <w:rsid w:val="00577A15"/>
    <w:rsid w:val="00580533"/>
    <w:rsid w:val="005835F3"/>
    <w:rsid w:val="0059131D"/>
    <w:rsid w:val="005929A4"/>
    <w:rsid w:val="005A1C78"/>
    <w:rsid w:val="005B3F92"/>
    <w:rsid w:val="005B479C"/>
    <w:rsid w:val="005B561E"/>
    <w:rsid w:val="005C07E4"/>
    <w:rsid w:val="005C205F"/>
    <w:rsid w:val="005C2124"/>
    <w:rsid w:val="005C336F"/>
    <w:rsid w:val="005C67CF"/>
    <w:rsid w:val="005C7F3C"/>
    <w:rsid w:val="005E017C"/>
    <w:rsid w:val="005E50C6"/>
    <w:rsid w:val="005E7306"/>
    <w:rsid w:val="005F2A97"/>
    <w:rsid w:val="005F399B"/>
    <w:rsid w:val="006019F8"/>
    <w:rsid w:val="00602754"/>
    <w:rsid w:val="00605B20"/>
    <w:rsid w:val="006107DA"/>
    <w:rsid w:val="0061156F"/>
    <w:rsid w:val="00613FF5"/>
    <w:rsid w:val="006155A8"/>
    <w:rsid w:val="00617918"/>
    <w:rsid w:val="00621076"/>
    <w:rsid w:val="00621B94"/>
    <w:rsid w:val="00622664"/>
    <w:rsid w:val="00626239"/>
    <w:rsid w:val="00631FC3"/>
    <w:rsid w:val="00635316"/>
    <w:rsid w:val="00635449"/>
    <w:rsid w:val="006378C5"/>
    <w:rsid w:val="00645E6A"/>
    <w:rsid w:val="00652053"/>
    <w:rsid w:val="00665CBC"/>
    <w:rsid w:val="00667A5C"/>
    <w:rsid w:val="00676AF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EF7"/>
    <w:rsid w:val="00707CD3"/>
    <w:rsid w:val="00711757"/>
    <w:rsid w:val="00712A91"/>
    <w:rsid w:val="00716BB9"/>
    <w:rsid w:val="007256D1"/>
    <w:rsid w:val="00725C9D"/>
    <w:rsid w:val="007279FD"/>
    <w:rsid w:val="007356B1"/>
    <w:rsid w:val="007375BA"/>
    <w:rsid w:val="007502CB"/>
    <w:rsid w:val="00752D79"/>
    <w:rsid w:val="00752E20"/>
    <w:rsid w:val="00756EDE"/>
    <w:rsid w:val="0076386F"/>
    <w:rsid w:val="00764456"/>
    <w:rsid w:val="00775253"/>
    <w:rsid w:val="00781B4D"/>
    <w:rsid w:val="007824BF"/>
    <w:rsid w:val="00783B8D"/>
    <w:rsid w:val="00794B94"/>
    <w:rsid w:val="00794BD4"/>
    <w:rsid w:val="007A2F73"/>
    <w:rsid w:val="007A3061"/>
    <w:rsid w:val="007A3F3E"/>
    <w:rsid w:val="007A4DD9"/>
    <w:rsid w:val="007A5A0B"/>
    <w:rsid w:val="007A68FB"/>
    <w:rsid w:val="007A6F93"/>
    <w:rsid w:val="007C0E14"/>
    <w:rsid w:val="007C196F"/>
    <w:rsid w:val="007C7DE4"/>
    <w:rsid w:val="007D40CB"/>
    <w:rsid w:val="007D5796"/>
    <w:rsid w:val="007D59C0"/>
    <w:rsid w:val="007D7D9C"/>
    <w:rsid w:val="007F485D"/>
    <w:rsid w:val="007F6050"/>
    <w:rsid w:val="00813627"/>
    <w:rsid w:val="0083031E"/>
    <w:rsid w:val="00832816"/>
    <w:rsid w:val="008329C6"/>
    <w:rsid w:val="00837109"/>
    <w:rsid w:val="00840365"/>
    <w:rsid w:val="008406A3"/>
    <w:rsid w:val="00841D2C"/>
    <w:rsid w:val="00845F3C"/>
    <w:rsid w:val="008461B8"/>
    <w:rsid w:val="008462F1"/>
    <w:rsid w:val="0084768D"/>
    <w:rsid w:val="00847EF1"/>
    <w:rsid w:val="008538FA"/>
    <w:rsid w:val="008573B0"/>
    <w:rsid w:val="008612C5"/>
    <w:rsid w:val="00866563"/>
    <w:rsid w:val="00867AC2"/>
    <w:rsid w:val="0087056E"/>
    <w:rsid w:val="00875402"/>
    <w:rsid w:val="00884D51"/>
    <w:rsid w:val="008916EC"/>
    <w:rsid w:val="00891E4F"/>
    <w:rsid w:val="008A31C5"/>
    <w:rsid w:val="008A4F9A"/>
    <w:rsid w:val="008B2850"/>
    <w:rsid w:val="008C1298"/>
    <w:rsid w:val="008C79B3"/>
    <w:rsid w:val="008D77BD"/>
    <w:rsid w:val="008E0675"/>
    <w:rsid w:val="008E454C"/>
    <w:rsid w:val="008F1E5A"/>
    <w:rsid w:val="00901BDA"/>
    <w:rsid w:val="009121D8"/>
    <w:rsid w:val="00912D9C"/>
    <w:rsid w:val="009160A4"/>
    <w:rsid w:val="00916F7A"/>
    <w:rsid w:val="00917FE3"/>
    <w:rsid w:val="0092137D"/>
    <w:rsid w:val="009318C7"/>
    <w:rsid w:val="00931C09"/>
    <w:rsid w:val="009348C2"/>
    <w:rsid w:val="00940A48"/>
    <w:rsid w:val="009440D0"/>
    <w:rsid w:val="00947F0D"/>
    <w:rsid w:val="009523A3"/>
    <w:rsid w:val="00960958"/>
    <w:rsid w:val="00963A46"/>
    <w:rsid w:val="00965EEB"/>
    <w:rsid w:val="00966A3E"/>
    <w:rsid w:val="00971493"/>
    <w:rsid w:val="00971AD9"/>
    <w:rsid w:val="00973069"/>
    <w:rsid w:val="00973523"/>
    <w:rsid w:val="00980766"/>
    <w:rsid w:val="00982E9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8F"/>
    <w:rsid w:val="00A017C0"/>
    <w:rsid w:val="00A03EBE"/>
    <w:rsid w:val="00A11228"/>
    <w:rsid w:val="00A222C2"/>
    <w:rsid w:val="00A305D6"/>
    <w:rsid w:val="00A342C4"/>
    <w:rsid w:val="00A50F6B"/>
    <w:rsid w:val="00A52237"/>
    <w:rsid w:val="00A526CA"/>
    <w:rsid w:val="00A551D6"/>
    <w:rsid w:val="00A6251B"/>
    <w:rsid w:val="00A64156"/>
    <w:rsid w:val="00A66D2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1DD"/>
    <w:rsid w:val="00AD70D6"/>
    <w:rsid w:val="00AD75BC"/>
    <w:rsid w:val="00AD7BB0"/>
    <w:rsid w:val="00AD7BC9"/>
    <w:rsid w:val="00AE1871"/>
    <w:rsid w:val="00AE780C"/>
    <w:rsid w:val="00AF0DB9"/>
    <w:rsid w:val="00AF1A8C"/>
    <w:rsid w:val="00B0116D"/>
    <w:rsid w:val="00B01173"/>
    <w:rsid w:val="00B02F35"/>
    <w:rsid w:val="00B0580D"/>
    <w:rsid w:val="00B05A3C"/>
    <w:rsid w:val="00B07100"/>
    <w:rsid w:val="00B1138C"/>
    <w:rsid w:val="00B144F2"/>
    <w:rsid w:val="00B16C9F"/>
    <w:rsid w:val="00B2574A"/>
    <w:rsid w:val="00B35D8A"/>
    <w:rsid w:val="00B45B34"/>
    <w:rsid w:val="00B55A95"/>
    <w:rsid w:val="00B57047"/>
    <w:rsid w:val="00B61D86"/>
    <w:rsid w:val="00B6342D"/>
    <w:rsid w:val="00B644C3"/>
    <w:rsid w:val="00B726BD"/>
    <w:rsid w:val="00B732BC"/>
    <w:rsid w:val="00B84F00"/>
    <w:rsid w:val="00B90E33"/>
    <w:rsid w:val="00B94D2B"/>
    <w:rsid w:val="00B9676B"/>
    <w:rsid w:val="00BA2EA5"/>
    <w:rsid w:val="00BA364B"/>
    <w:rsid w:val="00BA775A"/>
    <w:rsid w:val="00BA7C9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A1F"/>
    <w:rsid w:val="00C23F09"/>
    <w:rsid w:val="00C25356"/>
    <w:rsid w:val="00C328D0"/>
    <w:rsid w:val="00C46BC1"/>
    <w:rsid w:val="00C5235F"/>
    <w:rsid w:val="00C54CE2"/>
    <w:rsid w:val="00C66BF3"/>
    <w:rsid w:val="00C70140"/>
    <w:rsid w:val="00C73CA7"/>
    <w:rsid w:val="00C74594"/>
    <w:rsid w:val="00C822F6"/>
    <w:rsid w:val="00C82AC2"/>
    <w:rsid w:val="00C8456C"/>
    <w:rsid w:val="00C84645"/>
    <w:rsid w:val="00C91E19"/>
    <w:rsid w:val="00C92402"/>
    <w:rsid w:val="00C92867"/>
    <w:rsid w:val="00C93B93"/>
    <w:rsid w:val="00CA037D"/>
    <w:rsid w:val="00CA0837"/>
    <w:rsid w:val="00CA2442"/>
    <w:rsid w:val="00CA3D37"/>
    <w:rsid w:val="00CA4725"/>
    <w:rsid w:val="00CB05E3"/>
    <w:rsid w:val="00CB6246"/>
    <w:rsid w:val="00CC0A17"/>
    <w:rsid w:val="00CD040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C95"/>
    <w:rsid w:val="00D57468"/>
    <w:rsid w:val="00D6090A"/>
    <w:rsid w:val="00D62FA3"/>
    <w:rsid w:val="00D63B6F"/>
    <w:rsid w:val="00D64A90"/>
    <w:rsid w:val="00D71775"/>
    <w:rsid w:val="00D9410B"/>
    <w:rsid w:val="00D9695B"/>
    <w:rsid w:val="00DA2417"/>
    <w:rsid w:val="00DA5585"/>
    <w:rsid w:val="00DB02AC"/>
    <w:rsid w:val="00DB66C4"/>
    <w:rsid w:val="00DB6AA2"/>
    <w:rsid w:val="00DC6E4A"/>
    <w:rsid w:val="00DE10D1"/>
    <w:rsid w:val="00DE2514"/>
    <w:rsid w:val="00DE6851"/>
    <w:rsid w:val="00DF03EE"/>
    <w:rsid w:val="00E01B71"/>
    <w:rsid w:val="00E05CC9"/>
    <w:rsid w:val="00E105D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863"/>
    <w:rsid w:val="00EA6111"/>
    <w:rsid w:val="00EA7C16"/>
    <w:rsid w:val="00EC0FBB"/>
    <w:rsid w:val="00EC5281"/>
    <w:rsid w:val="00EC791D"/>
    <w:rsid w:val="00EC7CA6"/>
    <w:rsid w:val="00ED3C5D"/>
    <w:rsid w:val="00ED4553"/>
    <w:rsid w:val="00EE594C"/>
    <w:rsid w:val="00EF1D1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729"/>
    <w:rsid w:val="00F7720D"/>
    <w:rsid w:val="00F80AAC"/>
    <w:rsid w:val="00F852F9"/>
    <w:rsid w:val="00FA0AFC"/>
    <w:rsid w:val="00FA1C82"/>
    <w:rsid w:val="00FA2ED1"/>
    <w:rsid w:val="00FA4A52"/>
    <w:rsid w:val="00FB2FF9"/>
    <w:rsid w:val="00FB4045"/>
    <w:rsid w:val="00FB4D8E"/>
    <w:rsid w:val="00FC0D0A"/>
    <w:rsid w:val="00FC1B0B"/>
    <w:rsid w:val="00FC49BB"/>
    <w:rsid w:val="00FD2F97"/>
    <w:rsid w:val="00FF2B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37D528"/>
  <w15:docId w15:val="{A1E447EE-D871-4369-8C25-100730794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13C3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617918"/>
    <w:rPr>
      <w:sz w:val="16"/>
      <w:szCs w:val="16"/>
    </w:rPr>
  </w:style>
  <w:style w:type="paragraph" w:styleId="CommentText">
    <w:name w:val="annotation text"/>
    <w:basedOn w:val="Normal"/>
    <w:link w:val="CommentTextChar"/>
    <w:semiHidden/>
    <w:unhideWhenUsed/>
    <w:rsid w:val="00617918"/>
    <w:pPr>
      <w:spacing w:line="240" w:lineRule="auto"/>
    </w:pPr>
    <w:rPr>
      <w:sz w:val="20"/>
      <w:szCs w:val="20"/>
    </w:rPr>
  </w:style>
  <w:style w:type="character" w:customStyle="1" w:styleId="CommentTextChar">
    <w:name w:val="Comment Text Char"/>
    <w:basedOn w:val="DefaultParagraphFont"/>
    <w:link w:val="CommentText"/>
    <w:semiHidden/>
    <w:rsid w:val="00617918"/>
    <w:rPr>
      <w:spacing w:val="4"/>
    </w:rPr>
  </w:style>
  <w:style w:type="paragraph" w:styleId="CommentSubject">
    <w:name w:val="annotation subject"/>
    <w:basedOn w:val="CommentText"/>
    <w:next w:val="CommentText"/>
    <w:link w:val="CommentSubjectChar"/>
    <w:semiHidden/>
    <w:unhideWhenUsed/>
    <w:rsid w:val="00617918"/>
    <w:rPr>
      <w:b/>
      <w:bCs/>
    </w:rPr>
  </w:style>
  <w:style w:type="character" w:customStyle="1" w:styleId="CommentSubjectChar">
    <w:name w:val="Comment Subject Char"/>
    <w:basedOn w:val="CommentTextChar"/>
    <w:link w:val="CommentSubject"/>
    <w:semiHidden/>
    <w:rsid w:val="00617918"/>
    <w:rPr>
      <w:b/>
      <w:bCs/>
      <w:spacing w:val="4"/>
    </w:rPr>
  </w:style>
  <w:style w:type="paragraph" w:styleId="BalloonText">
    <w:name w:val="Balloon Text"/>
    <w:basedOn w:val="Normal"/>
    <w:link w:val="BalloonTextChar"/>
    <w:semiHidden/>
    <w:unhideWhenUsed/>
    <w:rsid w:val="006179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7918"/>
    <w:rPr>
      <w:rFonts w:ascii="Segoe UI" w:hAnsi="Segoe UI" w:cs="Segoe UI"/>
      <w:spacing w:val="4"/>
      <w:sz w:val="18"/>
      <w:szCs w:val="18"/>
    </w:rPr>
  </w:style>
  <w:style w:type="character" w:styleId="LineNumber">
    <w:name w:val="line number"/>
    <w:basedOn w:val="DefaultParagraphFont"/>
    <w:semiHidden/>
    <w:unhideWhenUsed/>
    <w:rsid w:val="00445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C6354-28DC-41B2-9778-55D3BF434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742</Words>
  <Characters>4269</Characters>
  <Application>Microsoft Office Word</Application>
  <DocSecurity>0</DocSecurity>
  <Lines>112</Lines>
  <Paragraphs>29</Paragraphs>
  <ScaleCrop>false</ScaleCrop>
  <HeadingPairs>
    <vt:vector size="2" baseType="variant">
      <vt:variant>
        <vt:lpstr>Title</vt:lpstr>
      </vt:variant>
      <vt:variant>
        <vt:i4>1</vt:i4>
      </vt:variant>
    </vt:vector>
  </HeadingPairs>
  <TitlesOfParts>
    <vt:vector size="1" baseType="lpstr">
      <vt:lpstr>AJR224</vt:lpstr>
    </vt:vector>
  </TitlesOfParts>
  <Manager>R224</Manager>
  <Company>NJ Office of Legislative Services</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AJR224</dc:title>
  <dc:subject>A Joint Resolution designating September 16 as "Biomedical and Life Sciences Research Awareness Day" in New Jersey.</dc:subject>
  <dc:creator>Assemblyman  FREIMAN</dc:creator>
  <cp:keywords>AJR224|3|EA |325|247|269|N|0|</cp:keywords>
  <dc:description>INTRODUCED MAY 12, 2021</dc:description>
  <cp:lastModifiedBy>Franks, Denise</cp:lastModifiedBy>
  <cp:revision>2</cp:revision>
  <cp:lastPrinted>2021-05-06T22:07:00Z</cp:lastPrinted>
  <dcterms:created xsi:type="dcterms:W3CDTF">2021-05-12T22:15:00Z</dcterms:created>
  <dcterms:modified xsi:type="dcterms:W3CDTF">2021-05-12T22:15:00Z</dcterms:modified>
  <cp:category>ss.1-2: C. 36:2-402 et seq.; s.3: Eff. date and Note to ss.1-2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