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ACA83" w14:textId="3106622C" w:rsidR="00D92BDD" w:rsidRDefault="00D92BDD" w:rsidP="00D92BD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14:paraId="5CF0FB0A" w14:textId="38A1F509" w:rsidR="00D92BDD" w:rsidRDefault="00D92BDD" w:rsidP="00D92BDD">
      <w:pPr>
        <w:pStyle w:val="bpuBill"/>
      </w:pPr>
      <w:r>
        <w:t xml:space="preserve">No. 245 </w:t>
      </w:r>
    </w:p>
    <w:p w14:paraId="3842214D" w14:textId="3022504E" w:rsidR="00D92BDD" w:rsidRPr="009D38FF" w:rsidRDefault="00D92BDD" w:rsidP="00D92BDD">
      <w:pPr>
        <w:pStyle w:val="bpuWpGraphic"/>
      </w:pPr>
      <w:r>
        <w:object w:dxaOrig="8985" w:dyaOrig="255" w14:anchorId="5C0468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294934" r:id="rId8"/>
        </w:object>
      </w:r>
    </w:p>
    <w:p w14:paraId="57148C01" w14:textId="77777777" w:rsidR="00D92BDD" w:rsidRDefault="00D92BDD" w:rsidP="00D92BDD">
      <w:pPr>
        <w:pStyle w:val="bpuState"/>
      </w:pPr>
      <w:r>
        <w:t>STATE OF NEW JERSEY</w:t>
      </w:r>
    </w:p>
    <w:p w14:paraId="4C88F9C7" w14:textId="77777777" w:rsidR="00D92BDD" w:rsidRDefault="00D92BDD" w:rsidP="00D92BDD">
      <w:pPr>
        <w:pStyle w:val="bpuLegislature"/>
      </w:pPr>
      <w:r>
        <w:t>219th LEGISLATURE</w:t>
      </w:r>
    </w:p>
    <w:p w14:paraId="396C2ADD" w14:textId="506C0524" w:rsidR="00D92BDD" w:rsidRDefault="00D92BDD" w:rsidP="00D92BDD">
      <w:pPr>
        <w:pStyle w:val="bpuWpGraphic"/>
      </w:pPr>
      <w:r>
        <w:object w:dxaOrig="8985" w:dyaOrig="255" w14:anchorId="3DE334C3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294935" r:id="rId9"/>
        </w:object>
      </w:r>
      <w:r>
        <w:t xml:space="preserve">  </w:t>
      </w:r>
    </w:p>
    <w:p w14:paraId="07D38D0A" w14:textId="77777777" w:rsidR="00D92BDD" w:rsidRDefault="00D92BDD" w:rsidP="00D92BDD">
      <w:pPr>
        <w:pStyle w:val="bpuIntro"/>
      </w:pPr>
      <w:r>
        <w:t>INTRODUCED NOVEMBER 15, 2021</w:t>
      </w:r>
    </w:p>
    <w:p w14:paraId="0FBC79D7" w14:textId="77777777" w:rsidR="00D92BDD" w:rsidRDefault="00D92BDD" w:rsidP="00D92BDD">
      <w:pPr>
        <w:pStyle w:val="bpuIntro"/>
      </w:pPr>
    </w:p>
    <w:p w14:paraId="6FFC3F63" w14:textId="77777777" w:rsidR="00D92BDD" w:rsidRDefault="00D92BDD" w:rsidP="00D92BDD">
      <w:pPr>
        <w:pStyle w:val="bpuIntro"/>
        <w:sectPr w:rsidR="00D92BDD" w:rsidSect="005A4D1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F0012E2" w14:textId="77777777" w:rsidR="00D92BDD" w:rsidRDefault="00D92BDD" w:rsidP="00D92BDD">
      <w:pPr>
        <w:pStyle w:val="bpuIntro"/>
      </w:pPr>
    </w:p>
    <w:p w14:paraId="38809514" w14:textId="77777777" w:rsidR="00D92BDD" w:rsidRDefault="00D92BDD" w:rsidP="00D92BDD">
      <w:pPr>
        <w:pStyle w:val="bpuSponsor"/>
      </w:pPr>
      <w:r>
        <w:t>Sponsored by:</w:t>
      </w:r>
    </w:p>
    <w:p w14:paraId="467C7835" w14:textId="77777777" w:rsidR="00D92BDD" w:rsidRDefault="00D92BDD" w:rsidP="00D92BDD">
      <w:pPr>
        <w:pStyle w:val="bpuSponsor"/>
      </w:pPr>
      <w:r>
        <w:t>Assemblyman  JOHN CATALANO</w:t>
      </w:r>
    </w:p>
    <w:p w14:paraId="6288975F" w14:textId="77777777" w:rsidR="00D92BDD" w:rsidRDefault="00D92BDD" w:rsidP="00D92BDD">
      <w:pPr>
        <w:pStyle w:val="bpuSponsor"/>
      </w:pPr>
      <w:r>
        <w:t>District 10 (Ocean)</w:t>
      </w:r>
    </w:p>
    <w:p w14:paraId="0053C0CA" w14:textId="77777777" w:rsidR="00D92BDD" w:rsidRDefault="00D92BDD" w:rsidP="00D92BDD">
      <w:pPr>
        <w:pStyle w:val="bpuSponsor"/>
      </w:pPr>
      <w:r>
        <w:t>Assemblyman  GREGORY P. MCGUCKIN</w:t>
      </w:r>
    </w:p>
    <w:p w14:paraId="6CAC021D" w14:textId="77777777" w:rsidR="00D92BDD" w:rsidRDefault="00D92BDD" w:rsidP="00D92BDD">
      <w:pPr>
        <w:pStyle w:val="bpuSponsor"/>
      </w:pPr>
      <w:r>
        <w:t>District 10 (Ocean)</w:t>
      </w:r>
    </w:p>
    <w:p w14:paraId="52330CA6" w14:textId="1B1F30E0" w:rsidR="00D92BDD" w:rsidRDefault="005A4D1B" w:rsidP="005A4D1B">
      <w:pPr>
        <w:pStyle w:val="bpuSponsor"/>
      </w:pPr>
      <w:r>
        <w:t>Assemblywoman  AURA K. DUNN</w:t>
      </w:r>
    </w:p>
    <w:p w14:paraId="16A2D3CD" w14:textId="535852E2" w:rsidR="005A4D1B" w:rsidRDefault="005A4D1B" w:rsidP="005A4D1B">
      <w:pPr>
        <w:pStyle w:val="bpuSponsor"/>
      </w:pPr>
      <w:r>
        <w:t>District 25 (Morris and Somerset)</w:t>
      </w:r>
    </w:p>
    <w:p w14:paraId="7E7077BF" w14:textId="77777777" w:rsidR="005A4D1B" w:rsidRPr="005A4D1B" w:rsidRDefault="005A4D1B" w:rsidP="005A4D1B">
      <w:pPr>
        <w:pStyle w:val="bpuSponsor"/>
      </w:pPr>
    </w:p>
    <w:p w14:paraId="42BA53ED" w14:textId="77777777" w:rsidR="00D92BDD" w:rsidRDefault="00D92BDD" w:rsidP="00D92BDD">
      <w:pPr>
        <w:pStyle w:val="bpuSponsor"/>
      </w:pPr>
    </w:p>
    <w:p w14:paraId="0CA97FC4" w14:textId="77777777" w:rsidR="00D92BDD" w:rsidRDefault="00D92BDD" w:rsidP="00D92BDD">
      <w:pPr>
        <w:pStyle w:val="bpuSponsor"/>
      </w:pPr>
    </w:p>
    <w:p w14:paraId="0BE7DD6A" w14:textId="77777777" w:rsidR="00D92BDD" w:rsidRDefault="00D92BDD" w:rsidP="00D92BDD">
      <w:pPr>
        <w:pStyle w:val="bpuSponsor"/>
      </w:pPr>
    </w:p>
    <w:p w14:paraId="45173282" w14:textId="77777777" w:rsidR="00D92BDD" w:rsidRDefault="00D92BDD" w:rsidP="00D92BDD">
      <w:pPr>
        <w:pStyle w:val="bpuSponsor"/>
      </w:pPr>
      <w:r>
        <w:t>SYNOPSIS</w:t>
      </w:r>
    </w:p>
    <w:p w14:paraId="125ACDFF" w14:textId="77777777" w:rsidR="00D92BDD" w:rsidRDefault="00D92BDD" w:rsidP="00D92BDD">
      <w:pPr>
        <w:pStyle w:val="bpuNormText"/>
      </w:pPr>
      <w:r>
        <w:tab/>
        <w:t xml:space="preserve">Designates October 1 of each year as “New Jersey Diner Day”. </w:t>
      </w:r>
    </w:p>
    <w:p w14:paraId="723212B8" w14:textId="77777777" w:rsidR="00D92BDD" w:rsidRDefault="00D92BDD" w:rsidP="00D92BDD">
      <w:pPr>
        <w:pStyle w:val="bpuNormText"/>
      </w:pPr>
    </w:p>
    <w:p w14:paraId="4433FD92" w14:textId="77777777" w:rsidR="00D92BDD" w:rsidRDefault="00D92BDD" w:rsidP="00D92BDD">
      <w:pPr>
        <w:pStyle w:val="bpuSponsor"/>
      </w:pPr>
      <w:r>
        <w:t xml:space="preserve">CURRENT VERSION OF TEXT </w:t>
      </w:r>
    </w:p>
    <w:p w14:paraId="496BC08B" w14:textId="77777777" w:rsidR="00D92BDD" w:rsidRDefault="00D92BDD" w:rsidP="00D92BDD">
      <w:pPr>
        <w:pStyle w:val="bpuNormText"/>
      </w:pPr>
      <w:r>
        <w:tab/>
        <w:t>As introduced.</w:t>
      </w:r>
    </w:p>
    <w:p w14:paraId="6324F3F0" w14:textId="45C65DED" w:rsidR="00D92BDD" w:rsidRDefault="00D92BDD" w:rsidP="00D92BD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60E273C" wp14:editId="5FD9F6D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49F8664" w14:textId="77777777" w:rsidR="00D92BDD" w:rsidRDefault="00D92BDD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92BDD" w:rsidSect="00D92BD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F27896A" w14:textId="77777777" w:rsidR="00686AEB" w:rsidRPr="00677316" w:rsidRDefault="00690B2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372AF8">
        <w:rPr>
          <w:rStyle w:val="HangingAnActChar"/>
        </w:rPr>
        <w:t xml:space="preserve">designating October 1 of each year as “New Jersey Diner Day”. </w:t>
      </w:r>
    </w:p>
    <w:p w14:paraId="4ACF6818" w14:textId="77777777" w:rsidR="000B1054" w:rsidRDefault="000B1054" w:rsidP="000B1054"/>
    <w:p w14:paraId="11D95097" w14:textId="77777777" w:rsidR="003D29BF" w:rsidRDefault="001E5184" w:rsidP="003D29B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New Jersey is known as the “Diner Capital of the World”; and </w:t>
      </w:r>
    </w:p>
    <w:p w14:paraId="58F56B99" w14:textId="38317AF2" w:rsidR="001E5184" w:rsidRPr="001E5184" w:rsidRDefault="001E5184" w:rsidP="003D29B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1E5184">
        <w:t xml:space="preserve">The history of diners in New Jersey started during the </w:t>
      </w:r>
      <w:r w:rsidR="00C70F90">
        <w:t xml:space="preserve">rise of the </w:t>
      </w:r>
      <w:r w:rsidRPr="001E5184">
        <w:t>automobile in the 1910</w:t>
      </w:r>
      <w:r>
        <w:t>s and 1920s; and</w:t>
      </w:r>
    </w:p>
    <w:p w14:paraId="26AC3402" w14:textId="576AE9AE" w:rsidR="00E5560A" w:rsidRDefault="001E518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5560A">
        <w:t xml:space="preserve">Jerry </w:t>
      </w:r>
      <w:proofErr w:type="spellStart"/>
      <w:r w:rsidR="00E5560A">
        <w:t>O’Mahony</w:t>
      </w:r>
      <w:proofErr w:type="spellEnd"/>
      <w:r w:rsidR="00742B00">
        <w:t xml:space="preserve"> (born on October 1)</w:t>
      </w:r>
      <w:r w:rsidR="00E5560A">
        <w:t xml:space="preserve"> and his brother, whose family owned a tavern in Bayonne, New Jersey, owned several </w:t>
      </w:r>
      <w:r w:rsidR="00C70F90">
        <w:t xml:space="preserve">horse drawn </w:t>
      </w:r>
      <w:r w:rsidR="00E5560A">
        <w:t xml:space="preserve">lunch wagons that operated throughout Hudson County, New Jersey; and </w:t>
      </w:r>
    </w:p>
    <w:p w14:paraId="3753FCEE" w14:textId="77777777" w:rsidR="00AD2696" w:rsidRDefault="00E5560A" w:rsidP="003D29B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D29BF">
        <w:t>Realizing that there could be an industry in building the food wagons themselves, t</w:t>
      </w:r>
      <w:r>
        <w:t xml:space="preserve">he </w:t>
      </w:r>
      <w:proofErr w:type="spellStart"/>
      <w:r>
        <w:t>O’Mahony</w:t>
      </w:r>
      <w:proofErr w:type="spellEnd"/>
      <w:r>
        <w:t xml:space="preserve"> </w:t>
      </w:r>
      <w:r w:rsidR="003D29BF">
        <w:t>brothers hired a carpenter to build a food wagon and sold it to a</w:t>
      </w:r>
      <w:r w:rsidR="00AD2696" w:rsidRPr="00AD2696">
        <w:t xml:space="preserve"> Jersey City restaurant entrepreneur</w:t>
      </w:r>
      <w:r w:rsidR="003D29BF">
        <w:t xml:space="preserve"> for $800; </w:t>
      </w:r>
      <w:r w:rsidR="00AD2696">
        <w:t xml:space="preserve">and </w:t>
      </w:r>
    </w:p>
    <w:p w14:paraId="2C1B05E3" w14:textId="77777777" w:rsidR="00AD2696" w:rsidRDefault="00AD269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the decades that followed, </w:t>
      </w:r>
      <w:r w:rsidRPr="00AD2696">
        <w:t xml:space="preserve">nearly all </w:t>
      </w:r>
      <w:r>
        <w:t xml:space="preserve">of the major United States diner builders, including </w:t>
      </w:r>
      <w:r w:rsidR="001D1020">
        <w:t xml:space="preserve">Jerry </w:t>
      </w:r>
      <w:proofErr w:type="spellStart"/>
      <w:r w:rsidR="001D1020">
        <w:t>O’Mahony</w:t>
      </w:r>
      <w:proofErr w:type="spellEnd"/>
      <w:r w:rsidR="001D1020">
        <w:t xml:space="preserve"> Inc., began operating</w:t>
      </w:r>
      <w:r>
        <w:t xml:space="preserve"> in New Jersey; and </w:t>
      </w:r>
    </w:p>
    <w:p w14:paraId="23BD9D9F" w14:textId="45BCFDB8" w:rsidR="00AD2696" w:rsidRPr="00AD2696" w:rsidRDefault="00AD2696" w:rsidP="00AD269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F4C12">
        <w:t>T</w:t>
      </w:r>
      <w:r>
        <w:t xml:space="preserve">hese companies produced the factory-built, </w:t>
      </w:r>
      <w:r w:rsidRPr="00AD2696">
        <w:t xml:space="preserve">stainless-steel eateries </w:t>
      </w:r>
      <w:r>
        <w:t>that often resembled shiny railroad cars</w:t>
      </w:r>
      <w:r w:rsidR="00C70F90">
        <w:t xml:space="preserve"> and were </w:t>
      </w:r>
      <w:r w:rsidRPr="00AD2696">
        <w:t xml:space="preserve">examples of Streamline </w:t>
      </w:r>
      <w:proofErr w:type="spellStart"/>
      <w:r w:rsidRPr="00AD2696">
        <w:t>Moderne</w:t>
      </w:r>
      <w:proofErr w:type="spellEnd"/>
      <w:r w:rsidRPr="00AD2696">
        <w:t xml:space="preserve"> architecture, a concept emphasizing sl</w:t>
      </w:r>
      <w:r>
        <w:t>eek lines and aerodynamic forms; and</w:t>
      </w:r>
    </w:p>
    <w:p w14:paraId="3C54B387" w14:textId="77777777" w:rsidR="001E5184" w:rsidRPr="001C43C8" w:rsidRDefault="00E5560A" w:rsidP="00E556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30642">
        <w:t>Due to New Jersey’s location between Philadelphia and</w:t>
      </w:r>
      <w:r w:rsidR="00F30642" w:rsidRPr="00F30642">
        <w:t xml:space="preserve"> </w:t>
      </w:r>
      <w:r w:rsidR="00F30642">
        <w:t xml:space="preserve">New York City, </w:t>
      </w:r>
      <w:r w:rsidR="00F30642" w:rsidRPr="00F30642">
        <w:t>New Jersey built highly developed transportation systems and road networks</w:t>
      </w:r>
      <w:r w:rsidR="00F30642">
        <w:t xml:space="preserve"> for commuters traveling between the two metropolitan hubs</w:t>
      </w:r>
      <w:r w:rsidR="00F30642" w:rsidRPr="00F30642">
        <w:t>; and</w:t>
      </w:r>
    </w:p>
    <w:p w14:paraId="187828EC" w14:textId="7CE7C148" w:rsidR="00E5560A" w:rsidRPr="00E5560A" w:rsidRDefault="007D676D" w:rsidP="007D676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5560A" w:rsidRPr="00E5560A">
        <w:t xml:space="preserve">As busy commuters traveled </w:t>
      </w:r>
      <w:r w:rsidR="00C70F90">
        <w:t xml:space="preserve">through New Jersey, the </w:t>
      </w:r>
      <w:r w:rsidR="00D412EE">
        <w:t xml:space="preserve">State’s </w:t>
      </w:r>
      <w:r w:rsidR="00C70F90">
        <w:t>2</w:t>
      </w:r>
      <w:r w:rsidR="00E5560A" w:rsidRPr="00E5560A">
        <w:t>4-hour diners became destinations to eat and rest; and</w:t>
      </w:r>
    </w:p>
    <w:p w14:paraId="54C6A845" w14:textId="3C99A52E" w:rsidR="00E5560A" w:rsidRPr="00EC2588" w:rsidRDefault="00EC2588" w:rsidP="00EC258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EC2588">
        <w:t>Travelers and local</w:t>
      </w:r>
      <w:r w:rsidR="00C70F90">
        <w:t xml:space="preserve"> resident</w:t>
      </w:r>
      <w:r w:rsidRPr="00EC2588">
        <w:t>s alike sought out these diners for an affordable, convenient meal</w:t>
      </w:r>
      <w:r w:rsidR="00C70F90">
        <w:t>, and many working class and middle class residents of New Jersey found diners offered an affordable meal for the entire family</w:t>
      </w:r>
      <w:r w:rsidRPr="00EC2588">
        <w:t>; and</w:t>
      </w:r>
    </w:p>
    <w:p w14:paraId="7772DA4B" w14:textId="2B013213" w:rsidR="003D29BF" w:rsidRPr="003D29BF" w:rsidRDefault="003D29BF" w:rsidP="003D29B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1E5184">
        <w:t xml:space="preserve">New Jersey is home to approximately 525 diners, the </w:t>
      </w:r>
      <w:r w:rsidR="00C70F90">
        <w:t xml:space="preserve">largest number of </w:t>
      </w:r>
      <w:r w:rsidRPr="001E5184">
        <w:t>diners in any state; and</w:t>
      </w:r>
    </w:p>
    <w:p w14:paraId="0C2D626A" w14:textId="6D041385" w:rsidR="001E5184" w:rsidRDefault="000B2431" w:rsidP="000B243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20C35">
        <w:t>Diners play</w:t>
      </w:r>
      <w:r>
        <w:t xml:space="preserve"> an important role in New Jersey’s economy</w:t>
      </w:r>
      <w:r w:rsidR="000F3A03">
        <w:t xml:space="preserve"> and culture</w:t>
      </w:r>
      <w:r w:rsidR="00A660EE">
        <w:t xml:space="preserve"> and should be celebrated</w:t>
      </w:r>
      <w:r>
        <w:t xml:space="preserve">; now, therefore, </w:t>
      </w:r>
    </w:p>
    <w:p w14:paraId="44253707" w14:textId="77777777" w:rsidR="001E5184" w:rsidRPr="00D71D68" w:rsidRDefault="001E5184" w:rsidP="000B1054"/>
    <w:p w14:paraId="62BCDC0F" w14:textId="77777777" w:rsidR="00686AEB" w:rsidRPr="00AA7880" w:rsidRDefault="00686AEB" w:rsidP="00686AEB">
      <w:r>
        <w:tab/>
      </w:r>
      <w:r w:rsidR="00690B2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690B27">
        <w:rPr>
          <w:rStyle w:val="BillLanguage"/>
        </w:rPr>
        <w:t>by the Senate and General Assembly of the State of New Jersey:</w:t>
      </w:r>
    </w:p>
    <w:p w14:paraId="02532776" w14:textId="77777777" w:rsidR="00686AEB" w:rsidRDefault="00686AEB" w:rsidP="00686AEB"/>
    <w:p w14:paraId="4B1D7E95" w14:textId="1A091224" w:rsidR="00372AF8" w:rsidRDefault="00D54883" w:rsidP="00686AEB">
      <w:r>
        <w:tab/>
        <w:t>1.</w:t>
      </w:r>
      <w:r>
        <w:tab/>
      </w:r>
      <w:r w:rsidR="00AC7D1D">
        <w:t xml:space="preserve">October 1 </w:t>
      </w:r>
      <w:r w:rsidR="00AC7D1D" w:rsidRPr="00AC7D1D">
        <w:t>of each year is designated as</w:t>
      </w:r>
      <w:r w:rsidR="00AC7D1D">
        <w:t xml:space="preserve"> “New Jersey Diner Day”.</w:t>
      </w:r>
    </w:p>
    <w:p w14:paraId="458DF41F" w14:textId="77777777" w:rsidR="00AC7D1D" w:rsidRDefault="00AC7D1D" w:rsidP="00686AEB"/>
    <w:p w14:paraId="77A2F311" w14:textId="20ED8065" w:rsidR="00D54883" w:rsidRDefault="00D54883" w:rsidP="00D54883">
      <w:r>
        <w:tab/>
        <w:t>2.</w:t>
      </w:r>
      <w:r>
        <w:tab/>
      </w:r>
      <w:r w:rsidR="00AC7D1D" w:rsidRPr="00AC7D1D">
        <w:t>The Governor is respectfully requested to annually issue a proclamation and call upon public officials, private organizations, and all citizens of thi</w:t>
      </w:r>
      <w:r w:rsidR="00AC7D1D">
        <w:t xml:space="preserve">s State to observe “New Jersey Diner </w:t>
      </w:r>
      <w:r w:rsidR="00AC7D1D" w:rsidRPr="00AC7D1D">
        <w:t>Day” with appropriate awareness activities and programs.</w:t>
      </w:r>
      <w:r>
        <w:br w:type="page"/>
      </w:r>
    </w:p>
    <w:p w14:paraId="12FE5C70" w14:textId="34479304" w:rsidR="00686AEB" w:rsidRPr="00AA7880" w:rsidRDefault="00686AEB" w:rsidP="00686AEB">
      <w:r>
        <w:tab/>
      </w:r>
      <w:r w:rsidR="00AC7D1D">
        <w:t>3</w:t>
      </w:r>
      <w:r w:rsidR="00D54883">
        <w:t>.</w:t>
      </w:r>
      <w:r w:rsidR="00D54883">
        <w:tab/>
      </w:r>
      <w:r w:rsidR="00690B27">
        <w:t>This joi</w:t>
      </w:r>
      <w:r w:rsidR="00F91EEC">
        <w:t>nt resolution shall take effect immediately</w:t>
      </w:r>
      <w:r w:rsidR="00690B27">
        <w:t>.</w:t>
      </w:r>
    </w:p>
    <w:p w14:paraId="432CE0F8" w14:textId="506DC110" w:rsidR="00686AEB" w:rsidRDefault="00686AEB" w:rsidP="00686AEB"/>
    <w:p w14:paraId="1D946472" w14:textId="77777777" w:rsidR="000F3A03" w:rsidRPr="00CE7BD8" w:rsidRDefault="000F3A03" w:rsidP="00686AEB"/>
    <w:p w14:paraId="2BBF7159" w14:textId="77777777" w:rsidR="00686AEB" w:rsidRDefault="00686AEB" w:rsidP="00686AEB">
      <w:pPr>
        <w:jc w:val="center"/>
      </w:pPr>
      <w:r w:rsidRPr="00D71D68">
        <w:t>STATEMENT</w:t>
      </w:r>
    </w:p>
    <w:p w14:paraId="6A6C2258" w14:textId="77777777" w:rsidR="00F91EEC" w:rsidRDefault="00F91EEC" w:rsidP="00F91EEC"/>
    <w:p w14:paraId="516E80F4" w14:textId="77777777" w:rsidR="00F91EEC" w:rsidRDefault="00F91EEC" w:rsidP="00F91EEC">
      <w:r>
        <w:tab/>
        <w:t xml:space="preserve">This </w:t>
      </w:r>
      <w:r w:rsidR="002B5DD4">
        <w:t xml:space="preserve">joint </w:t>
      </w:r>
      <w:r>
        <w:t>resolution designates</w:t>
      </w:r>
      <w:r w:rsidRPr="00F91EEC">
        <w:t xml:space="preserve"> October 1 of each year as “New Jersey Diner Day”.</w:t>
      </w:r>
    </w:p>
    <w:p w14:paraId="3AF00A3F" w14:textId="4EA4EF02" w:rsidR="000C5038" w:rsidRDefault="002B5DD4" w:rsidP="00D54883">
      <w:r>
        <w:tab/>
      </w:r>
      <w:r w:rsidR="00BA1EFD">
        <w:t>New Jersey is known as th</w:t>
      </w:r>
      <w:r w:rsidR="00D20C35">
        <w:t xml:space="preserve">e “Diner Capital of the World”. </w:t>
      </w:r>
      <w:r w:rsidR="00BA1EFD">
        <w:t>The history of diners in New Jersey started during the automobile industry’s r</w:t>
      </w:r>
      <w:r>
        <w:t xml:space="preserve">ise in the 1910s and 1920s wherein </w:t>
      </w:r>
      <w:r w:rsidR="00BA1EFD">
        <w:t>New Jersey diners began</w:t>
      </w:r>
      <w:r>
        <w:t xml:space="preserve"> as portable wooden food wagons. Jerry </w:t>
      </w:r>
      <w:proofErr w:type="spellStart"/>
      <w:r>
        <w:t>O’Mahony</w:t>
      </w:r>
      <w:proofErr w:type="spellEnd"/>
      <w:r>
        <w:t xml:space="preserve"> and his brother of </w:t>
      </w:r>
      <w:r w:rsidR="00BA1EFD">
        <w:t>Bayonne, New Jersey, owned several lunch wagons that operated throughout Hudson, County, New Jersey</w:t>
      </w:r>
      <w:r>
        <w:t xml:space="preserve">. </w:t>
      </w:r>
      <w:r w:rsidR="00BA1EFD">
        <w:t xml:space="preserve">The </w:t>
      </w:r>
      <w:proofErr w:type="spellStart"/>
      <w:r w:rsidR="00BA1EFD">
        <w:t>O’Mahony</w:t>
      </w:r>
      <w:proofErr w:type="spellEnd"/>
      <w:r w:rsidR="00BA1EFD">
        <w:t xml:space="preserve"> brothers hired a ca</w:t>
      </w:r>
      <w:r w:rsidR="00D20C35">
        <w:t>rpenter to build their own food</w:t>
      </w:r>
      <w:r w:rsidR="00BA1EFD">
        <w:t xml:space="preserve"> wagon </w:t>
      </w:r>
      <w:r>
        <w:t xml:space="preserve">and sold it to a restaurant entrepreneur. </w:t>
      </w:r>
      <w:r w:rsidR="00BA1EFD">
        <w:t xml:space="preserve">In the decades that followed, nearly all of the major United States diner builders, including </w:t>
      </w:r>
      <w:r>
        <w:t xml:space="preserve">Jerry </w:t>
      </w:r>
      <w:proofErr w:type="spellStart"/>
      <w:r>
        <w:t>O’Mahony</w:t>
      </w:r>
      <w:proofErr w:type="spellEnd"/>
      <w:r>
        <w:t xml:space="preserve"> Inc., started operating</w:t>
      </w:r>
      <w:r w:rsidR="00BA1EFD">
        <w:t xml:space="preserve"> in New Jerse</w:t>
      </w:r>
      <w:r>
        <w:t xml:space="preserve">y. </w:t>
      </w:r>
      <w:r w:rsidR="00BA1EFD">
        <w:t>Due to New Jersey’s location between Philadelphia and New York City, New Jersey built highly developed transportation systems and road networks for commuters traveling between</w:t>
      </w:r>
      <w:r w:rsidR="00313871">
        <w:t xml:space="preserve"> the two metropolitan hubs. </w:t>
      </w:r>
      <w:r w:rsidR="00BA1EFD">
        <w:t>As busy commuters traveled between these three states, New Jersey’s 24-hour diners became de</w:t>
      </w:r>
      <w:r w:rsidR="00313871">
        <w:t xml:space="preserve">stinations to eat and rest. </w:t>
      </w:r>
      <w:r w:rsidR="00BA1EFD">
        <w:t xml:space="preserve">Travelers and locals alike sought out these diners for an </w:t>
      </w:r>
      <w:r w:rsidR="00313871">
        <w:t xml:space="preserve">affordable, convenient meal. </w:t>
      </w:r>
      <w:r w:rsidR="00D20C35">
        <w:t>New Jersey</w:t>
      </w:r>
      <w:r w:rsidR="00D20C35" w:rsidRPr="00D20C35">
        <w:t xml:space="preserve"> is home to approximately 525 diners, the most diners in any state. </w:t>
      </w:r>
      <w:r w:rsidR="00313871">
        <w:t>Diners play</w:t>
      </w:r>
      <w:r w:rsidR="00BA1EFD">
        <w:t xml:space="preserve"> an important role in New J</w:t>
      </w:r>
      <w:r w:rsidR="00313871">
        <w:t>ersey’s economy</w:t>
      </w:r>
      <w:r w:rsidR="000F3A03">
        <w:t xml:space="preserve"> and culture</w:t>
      </w:r>
      <w:r w:rsidR="00313871">
        <w:t xml:space="preserve"> and should be celebrated. </w:t>
      </w:r>
    </w:p>
    <w:sectPr w:rsidR="000C5038" w:rsidSect="00D92BD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D5A4F" w14:textId="77777777" w:rsidR="00636778" w:rsidRDefault="00636778">
      <w:r>
        <w:separator/>
      </w:r>
    </w:p>
  </w:endnote>
  <w:endnote w:type="continuationSeparator" w:id="0">
    <w:p w14:paraId="1AECB871" w14:textId="77777777" w:rsidR="00636778" w:rsidRDefault="00636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0C50D" w14:textId="73ED601E" w:rsidR="005A4D1B" w:rsidRDefault="005A4D1B" w:rsidP="005A4D1B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F2207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05B3B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BF39C" w14:textId="77777777" w:rsidR="00636778" w:rsidRDefault="00636778">
      <w:r>
        <w:separator/>
      </w:r>
    </w:p>
  </w:footnote>
  <w:footnote w:type="continuationSeparator" w:id="0">
    <w:p w14:paraId="69FCA536" w14:textId="77777777" w:rsidR="00636778" w:rsidRDefault="00636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26866" w14:textId="77777777" w:rsidR="00665CBC" w:rsidRDefault="009E7E92">
    <w:pPr>
      <w:pStyle w:val="Header"/>
    </w:pPr>
    <w:r>
      <w:rPr>
        <w:noProof/>
      </w:rPr>
      <w:pict w14:anchorId="0159CB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1377D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4F48E" w14:textId="352E5C9C" w:rsidR="00665CBC" w:rsidRDefault="00665CBC" w:rsidP="00686AEB">
    <w:pPr>
      <w:pStyle w:val="Header"/>
      <w:jc w:val="center"/>
      <w:rPr>
        <w:rStyle w:val="PageNumber"/>
      </w:rPr>
    </w:pPr>
  </w:p>
  <w:p w14:paraId="4EA39175" w14:textId="4104E209" w:rsidR="00D92BDD" w:rsidRDefault="00D92BDD" w:rsidP="00D92BDD">
    <w:pPr>
      <w:pStyle w:val="bpuHeadSpon"/>
    </w:pPr>
    <w:r w:rsidRPr="00D92BDD">
      <w:rPr>
        <w:rStyle w:val="bpuHeadSponChar"/>
      </w:rPr>
      <w:t>AJR245</w:t>
    </w:r>
    <w:r>
      <w:t xml:space="preserve"> CATALANO, MCGUCKIN</w:t>
    </w:r>
  </w:p>
  <w:p w14:paraId="73605BCB" w14:textId="57A54F7A" w:rsidR="00D92BDD" w:rsidRDefault="00D92BDD" w:rsidP="00D92BD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7E92">
      <w:rPr>
        <w:noProof/>
      </w:rPr>
      <w:t>3</w:t>
    </w:r>
    <w:r>
      <w:fldChar w:fldCharType="end"/>
    </w:r>
  </w:p>
  <w:p w14:paraId="78E72F91" w14:textId="77777777" w:rsidR="00D92BDD" w:rsidRDefault="00D92BDD" w:rsidP="00D92BD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EE158" w14:textId="744F38A7" w:rsidR="00665CBC" w:rsidRDefault="00665CBC">
    <w:pPr>
      <w:pStyle w:val="Header"/>
    </w:pPr>
  </w:p>
  <w:p w14:paraId="1E3D48C5" w14:textId="502F8552" w:rsidR="00D92BDD" w:rsidRDefault="00D92BDD" w:rsidP="00D92BDD">
    <w:pPr>
      <w:pStyle w:val="bpuHeadSpon"/>
    </w:pPr>
    <w:r w:rsidRPr="00D92BDD">
      <w:rPr>
        <w:rStyle w:val="bpuHeadSponChar"/>
      </w:rPr>
      <w:t>AJR245</w:t>
    </w:r>
    <w:r>
      <w:t xml:space="preserve"> CATALANO, MCGUCKIN</w:t>
    </w:r>
  </w:p>
  <w:p w14:paraId="4A1A876F" w14:textId="3DE6A81F" w:rsidR="00D92BDD" w:rsidRDefault="00D92BDD" w:rsidP="00D92BD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7E92">
      <w:rPr>
        <w:noProof/>
      </w:rPr>
      <w:t>2</w:t>
    </w:r>
    <w:r>
      <w:fldChar w:fldCharType="end"/>
    </w:r>
  </w:p>
  <w:p w14:paraId="51B5C5D7" w14:textId="77777777" w:rsidR="00D92BDD" w:rsidRDefault="00D92BDD" w:rsidP="00D92BD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62"/>
    <w:rsid w:val="000051BD"/>
    <w:rsid w:val="000160A5"/>
    <w:rsid w:val="0002335B"/>
    <w:rsid w:val="0003549A"/>
    <w:rsid w:val="000367AE"/>
    <w:rsid w:val="00043B22"/>
    <w:rsid w:val="00051741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2431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A03"/>
    <w:rsid w:val="000F3DA2"/>
    <w:rsid w:val="000F5FDE"/>
    <w:rsid w:val="000F7466"/>
    <w:rsid w:val="001009C0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1020"/>
    <w:rsid w:val="001D25F3"/>
    <w:rsid w:val="001E15F1"/>
    <w:rsid w:val="001E16FA"/>
    <w:rsid w:val="001E5184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B5DD4"/>
    <w:rsid w:val="002C2D81"/>
    <w:rsid w:val="002C461E"/>
    <w:rsid w:val="002C4862"/>
    <w:rsid w:val="002C6030"/>
    <w:rsid w:val="002C6CEC"/>
    <w:rsid w:val="002E09CE"/>
    <w:rsid w:val="002E5EBB"/>
    <w:rsid w:val="002E69D1"/>
    <w:rsid w:val="002F3BA6"/>
    <w:rsid w:val="002F4C12"/>
    <w:rsid w:val="00300B22"/>
    <w:rsid w:val="0031387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2218"/>
    <w:rsid w:val="00354334"/>
    <w:rsid w:val="0036180C"/>
    <w:rsid w:val="00363CF5"/>
    <w:rsid w:val="00364344"/>
    <w:rsid w:val="003702CA"/>
    <w:rsid w:val="00370617"/>
    <w:rsid w:val="0037125B"/>
    <w:rsid w:val="00372AF8"/>
    <w:rsid w:val="00382F1F"/>
    <w:rsid w:val="003840E5"/>
    <w:rsid w:val="00391DA4"/>
    <w:rsid w:val="00396DF7"/>
    <w:rsid w:val="003A1DA7"/>
    <w:rsid w:val="003A3C64"/>
    <w:rsid w:val="003A3F83"/>
    <w:rsid w:val="003C43EF"/>
    <w:rsid w:val="003C5927"/>
    <w:rsid w:val="003C5A6B"/>
    <w:rsid w:val="003C7FB2"/>
    <w:rsid w:val="003D24DE"/>
    <w:rsid w:val="003D29BF"/>
    <w:rsid w:val="003E26D4"/>
    <w:rsid w:val="003E47BA"/>
    <w:rsid w:val="003F1223"/>
    <w:rsid w:val="003F3B37"/>
    <w:rsid w:val="0040195A"/>
    <w:rsid w:val="00402DC0"/>
    <w:rsid w:val="00416C4B"/>
    <w:rsid w:val="0041751E"/>
    <w:rsid w:val="004211E5"/>
    <w:rsid w:val="00422091"/>
    <w:rsid w:val="0042700E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290E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4462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9410B"/>
    <w:rsid w:val="005A4D1B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6778"/>
    <w:rsid w:val="006378C5"/>
    <w:rsid w:val="00645E6A"/>
    <w:rsid w:val="00665CBC"/>
    <w:rsid w:val="00667A5C"/>
    <w:rsid w:val="00677316"/>
    <w:rsid w:val="00686AEB"/>
    <w:rsid w:val="00690B27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42B00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64A"/>
    <w:rsid w:val="007A6F93"/>
    <w:rsid w:val="007C0E14"/>
    <w:rsid w:val="007C7DE4"/>
    <w:rsid w:val="007D40CB"/>
    <w:rsid w:val="007D5796"/>
    <w:rsid w:val="007D59C0"/>
    <w:rsid w:val="007D676D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767AD"/>
    <w:rsid w:val="00884D51"/>
    <w:rsid w:val="008916EC"/>
    <w:rsid w:val="00891E4F"/>
    <w:rsid w:val="008A31C5"/>
    <w:rsid w:val="008A4F9A"/>
    <w:rsid w:val="008A7F77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0D7"/>
    <w:rsid w:val="00960958"/>
    <w:rsid w:val="00963A46"/>
    <w:rsid w:val="00966A3E"/>
    <w:rsid w:val="00971493"/>
    <w:rsid w:val="00971AD9"/>
    <w:rsid w:val="00971B2C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E7E92"/>
    <w:rsid w:val="009F21FA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60EE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C7D1D"/>
    <w:rsid w:val="00AD08BB"/>
    <w:rsid w:val="00AD0EC0"/>
    <w:rsid w:val="00AD2696"/>
    <w:rsid w:val="00AD70D6"/>
    <w:rsid w:val="00AD75BC"/>
    <w:rsid w:val="00AD7BB0"/>
    <w:rsid w:val="00AD7BC9"/>
    <w:rsid w:val="00AE1871"/>
    <w:rsid w:val="00AE41AA"/>
    <w:rsid w:val="00AF0DB9"/>
    <w:rsid w:val="00AF1A8C"/>
    <w:rsid w:val="00B0116D"/>
    <w:rsid w:val="00B01173"/>
    <w:rsid w:val="00B02F35"/>
    <w:rsid w:val="00B05A3C"/>
    <w:rsid w:val="00B06CE9"/>
    <w:rsid w:val="00B07100"/>
    <w:rsid w:val="00B1138C"/>
    <w:rsid w:val="00B2288B"/>
    <w:rsid w:val="00B2574A"/>
    <w:rsid w:val="00B27362"/>
    <w:rsid w:val="00B35D8A"/>
    <w:rsid w:val="00B42580"/>
    <w:rsid w:val="00B45B34"/>
    <w:rsid w:val="00B57047"/>
    <w:rsid w:val="00B61D86"/>
    <w:rsid w:val="00B6342D"/>
    <w:rsid w:val="00B701B7"/>
    <w:rsid w:val="00B726BD"/>
    <w:rsid w:val="00B732BC"/>
    <w:rsid w:val="00B77FF5"/>
    <w:rsid w:val="00B90E33"/>
    <w:rsid w:val="00B9676B"/>
    <w:rsid w:val="00BA1EFD"/>
    <w:rsid w:val="00BA2EA5"/>
    <w:rsid w:val="00BA364B"/>
    <w:rsid w:val="00BB1190"/>
    <w:rsid w:val="00BB31D0"/>
    <w:rsid w:val="00BB3A11"/>
    <w:rsid w:val="00BB4DDB"/>
    <w:rsid w:val="00BB5D79"/>
    <w:rsid w:val="00BB5F02"/>
    <w:rsid w:val="00BC4176"/>
    <w:rsid w:val="00BC7892"/>
    <w:rsid w:val="00BE038D"/>
    <w:rsid w:val="00BE24D6"/>
    <w:rsid w:val="00BE7EFA"/>
    <w:rsid w:val="00BF06AD"/>
    <w:rsid w:val="00BF2C67"/>
    <w:rsid w:val="00BF47B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0F9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7FB1"/>
    <w:rsid w:val="00CE78BF"/>
    <w:rsid w:val="00CF3FC7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0C35"/>
    <w:rsid w:val="00D268AC"/>
    <w:rsid w:val="00D27FF3"/>
    <w:rsid w:val="00D343D0"/>
    <w:rsid w:val="00D3664D"/>
    <w:rsid w:val="00D412EE"/>
    <w:rsid w:val="00D500E9"/>
    <w:rsid w:val="00D507BC"/>
    <w:rsid w:val="00D54883"/>
    <w:rsid w:val="00D6090A"/>
    <w:rsid w:val="00D62FA3"/>
    <w:rsid w:val="00D63A8C"/>
    <w:rsid w:val="00D63B6F"/>
    <w:rsid w:val="00D64A90"/>
    <w:rsid w:val="00D92BDD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2CA2"/>
    <w:rsid w:val="00E543CF"/>
    <w:rsid w:val="00E546FD"/>
    <w:rsid w:val="00E5560A"/>
    <w:rsid w:val="00E608F1"/>
    <w:rsid w:val="00E611B9"/>
    <w:rsid w:val="00E6227E"/>
    <w:rsid w:val="00E7144F"/>
    <w:rsid w:val="00E73D74"/>
    <w:rsid w:val="00E76A79"/>
    <w:rsid w:val="00E80692"/>
    <w:rsid w:val="00E80C24"/>
    <w:rsid w:val="00E93836"/>
    <w:rsid w:val="00EA7C16"/>
    <w:rsid w:val="00EC2588"/>
    <w:rsid w:val="00EC5281"/>
    <w:rsid w:val="00EC791D"/>
    <w:rsid w:val="00EC7CA6"/>
    <w:rsid w:val="00ED3C5D"/>
    <w:rsid w:val="00ED4553"/>
    <w:rsid w:val="00EE5BE0"/>
    <w:rsid w:val="00EF559F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0642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1EE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5C25433"/>
  <w15:docId w15:val="{23035E48-1FD3-4661-94E1-3F242540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customStyle="1" w:styleId="IndentHang">
    <w:name w:val="IndentHang"/>
    <w:basedOn w:val="Normal"/>
    <w:next w:val="Normal"/>
    <w:rsid w:val="001E518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E6227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622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6227E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622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6227E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E622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6227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92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DD90A-9B9F-44EE-84E1-D3535458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630</Words>
  <Characters>3379</Characters>
  <Application>Microsoft Office Word</Application>
  <DocSecurity>0</DocSecurity>
  <Lines>101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AJR245</vt:lpstr>
    </vt:vector>
  </TitlesOfParts>
  <Manager>R56</Manager>
  <Company>NJ Office of Legislative Services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AJR245</dc:title>
  <dc:subject/>
  <dc:creator>Assemblyman  CATALANO, Assemblyman  MCGUCKIN</dc:creator>
  <cp:keywords>AJR245|3|HS |332|247|260|N|0|</cp:keywords>
  <dc:description>INTRODUCED NOVEMBER 15, 2021</dc:description>
  <cp:lastModifiedBy>Todaro, Vivian</cp:lastModifiedBy>
  <cp:revision>2</cp:revision>
  <cp:lastPrinted>2021-12-06T16:22:00Z</cp:lastPrinted>
  <dcterms:created xsi:type="dcterms:W3CDTF">2021-12-06T16:22:00Z</dcterms:created>
  <dcterms:modified xsi:type="dcterms:W3CDTF">2021-12-06T16:22:00Z</dcterms:modified>
  <cp:category>1-2-C.36:2-408 et seq._x000d_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