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A40" w:rsidRDefault="00C80A40" w:rsidP="00C80A40">
      <w:pPr>
        <w:suppressLineNumbers/>
        <w:ind w:left="288" w:hanging="288"/>
        <w:rPr>
          <w:rStyle w:val="BillHead"/>
        </w:rPr>
        <w:sectPr w:rsidR="00C80A40" w:rsidSect="00F65540">
          <w:headerReference w:type="default" r:id="rId6"/>
          <w:footerReference w:type="first" r:id="rId7"/>
          <w:pgSz w:w="12240" w:h="20160" w:code="5"/>
          <w:pgMar w:top="1440" w:right="2520" w:bottom="360" w:left="2880" w:header="1181" w:footer="780" w:gutter="0"/>
          <w:lnNumType w:countBy="1"/>
          <w:cols w:space="720"/>
          <w:titlePg/>
          <w:docGrid w:linePitch="360"/>
        </w:sectPr>
      </w:pPr>
    </w:p>
    <w:p w:rsidR="00C80A40" w:rsidRDefault="00C80A40" w:rsidP="00C80A40">
      <w:pPr>
        <w:ind w:left="6048"/>
      </w:pPr>
      <w:r>
        <w:t>T&amp;E</w:t>
      </w:r>
    </w:p>
    <w:p w:rsidR="00C80A40" w:rsidRDefault="00C80A40" w:rsidP="00C80A40">
      <w:pPr>
        <w:ind w:left="6048"/>
      </w:pPr>
    </w:p>
    <w:p w:rsidR="00C80A40" w:rsidRDefault="00C80A40" w:rsidP="00C80A40">
      <w:pPr>
        <w:sectPr w:rsidR="00C80A40" w:rsidSect="00C80A40">
          <w:type w:val="continuous"/>
          <w:pgSz w:w="12240" w:h="20160" w:code="5"/>
          <w:pgMar w:top="1440" w:right="1440" w:bottom="360" w:left="2880" w:header="72" w:footer="720" w:gutter="0"/>
          <w:cols w:space="720"/>
          <w:titlePg/>
          <w:docGrid w:linePitch="360"/>
        </w:sectPr>
      </w:pPr>
    </w:p>
    <w:p w:rsidR="00C80A40" w:rsidRDefault="00C80A40" w:rsidP="00C80A40">
      <w:pPr>
        <w:jc w:val="center"/>
      </w:pPr>
      <w:bookmarkStart w:id="0" w:name="LCPL"/>
      <w:bookmarkEnd w:id="0"/>
      <w:r>
        <w:t>P.L. 2020, CHAPTER 63,</w:t>
      </w:r>
      <w:r>
        <w:rPr>
          <w:b/>
          <w:i/>
        </w:rPr>
        <w:t xml:space="preserve"> approved August 12, 2020</w:t>
      </w:r>
    </w:p>
    <w:p w:rsidR="00C80A40" w:rsidRPr="00C80A40" w:rsidRDefault="00C80A40" w:rsidP="00C80A40">
      <w:pPr>
        <w:jc w:val="center"/>
        <w:rPr>
          <w:rStyle w:val="BoldItal"/>
        </w:rPr>
      </w:pPr>
      <w:r>
        <w:t>Senate</w:t>
      </w:r>
      <w:r w:rsidR="000B4439">
        <w:t>,</w:t>
      </w:r>
      <w:r>
        <w:t xml:space="preserve"> No. 2518 </w:t>
      </w:r>
      <w:r w:rsidRPr="00C80A40">
        <w:rPr>
          <w:rStyle w:val="BoldItal"/>
        </w:rPr>
        <w:t>(Second Reprint)</w:t>
      </w:r>
    </w:p>
    <w:p w:rsidR="00C80A40" w:rsidRDefault="00C80A40" w:rsidP="00C80A40">
      <w:pPr>
        <w:jc w:val="center"/>
      </w:pPr>
    </w:p>
    <w:p w:rsidR="00C80A40" w:rsidRPr="00C80A40" w:rsidRDefault="00C80A40" w:rsidP="00C80A40">
      <w:pPr>
        <w:jc w:val="center"/>
      </w:pPr>
    </w:p>
    <w:p w:rsidR="00C80A40" w:rsidRDefault="00C80A40" w:rsidP="00C80A40">
      <w:pPr>
        <w:spacing w:line="240" w:lineRule="auto"/>
        <w:ind w:left="288" w:hanging="288"/>
        <w:rPr>
          <w:rStyle w:val="BillHead"/>
        </w:rPr>
        <w:sectPr w:rsidR="00C80A40" w:rsidSect="00C80A40">
          <w:type w:val="continuous"/>
          <w:pgSz w:w="12240" w:h="20160" w:code="5"/>
          <w:pgMar w:top="2880" w:right="1440" w:bottom="360" w:left="1440" w:header="72" w:footer="720" w:gutter="0"/>
          <w:cols w:space="720"/>
          <w:docGrid w:linePitch="360"/>
        </w:sectPr>
      </w:pPr>
    </w:p>
    <w:p w:rsidR="00DF79D9" w:rsidRDefault="00DF79D9" w:rsidP="00DF79D9">
      <w:pPr>
        <w:ind w:left="288" w:hanging="288"/>
      </w:pPr>
      <w:r>
        <w:rPr>
          <w:rStyle w:val="BillHead"/>
        </w:rPr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</w:t>
      </w:r>
      <w:r w:rsidRPr="000F2446">
        <w:rPr>
          <w:rStyle w:val="HangingAnActChar"/>
        </w:rPr>
        <w:t xml:space="preserve"> physical examination requirements for certain student-athletes during the</w:t>
      </w:r>
      <w:r>
        <w:rPr>
          <w:rStyle w:val="HangingAnActChar"/>
        </w:rPr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fall athletic season of the</w:t>
      </w:r>
      <w:r>
        <w:rPr>
          <w:rFonts w:ascii="Albertus Extra Bold" w:hAnsi="Albertus Extra Bold"/>
          <w:b/>
          <w:vertAlign w:val="superscript"/>
        </w:rPr>
        <w:t>1</w:t>
      </w:r>
      <w:r w:rsidRPr="000F2446">
        <w:rPr>
          <w:rStyle w:val="HangingAnActChar"/>
        </w:rPr>
        <w:t xml:space="preserve"> 2020-2021 school year.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3A4CE2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A4CE2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F65540" w:rsidRPr="00F65540" w:rsidRDefault="00F65540" w:rsidP="00F65540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F65540">
        <w:rPr>
          <w:spacing w:val="0"/>
        </w:rPr>
        <w:tab/>
        <w:t>1.</w:t>
      </w:r>
      <w:r w:rsidRPr="00F65540">
        <w:rPr>
          <w:spacing w:val="0"/>
        </w:rPr>
        <w:tab/>
        <w:t xml:space="preserve">a.  Notwithstanding any provision of law to the contrary, during the </w:t>
      </w:r>
      <w:r w:rsidRPr="00F65540">
        <w:rPr>
          <w:rFonts w:ascii="Albertus Extra Bold" w:hAnsi="Albertus Extra Bold"/>
          <w:b/>
          <w:spacing w:val="0"/>
          <w:vertAlign w:val="superscript"/>
        </w:rPr>
        <w:t>1</w:t>
      </w:r>
      <w:r w:rsidRPr="00F65540">
        <w:rPr>
          <w:spacing w:val="0"/>
          <w:u w:val="single"/>
        </w:rPr>
        <w:t>fall athletic season of the</w:t>
      </w:r>
      <w:r w:rsidRPr="00F65540">
        <w:rPr>
          <w:rFonts w:ascii="Albertus Extra Bold" w:hAnsi="Albertus Extra Bold"/>
          <w:b/>
          <w:spacing w:val="0"/>
          <w:vertAlign w:val="superscript"/>
        </w:rPr>
        <w:t>1</w:t>
      </w:r>
      <w:r w:rsidRPr="00F65540">
        <w:rPr>
          <w:spacing w:val="0"/>
        </w:rPr>
        <w:t xml:space="preserve"> 2020-2021 school year, </w:t>
      </w:r>
      <w:r w:rsidRPr="00F65540">
        <w:rPr>
          <w:rFonts w:ascii="Albertus Extra Bold" w:hAnsi="Albertus Extra Bold"/>
          <w:b/>
          <w:spacing w:val="0"/>
          <w:vertAlign w:val="superscript"/>
        </w:rPr>
        <w:t>1</w:t>
      </w:r>
      <w:r w:rsidRPr="00F65540">
        <w:rPr>
          <w:rFonts w:ascii="Albertus Extra Bold" w:hAnsi="Albertus Extra Bold"/>
          <w:b/>
          <w:spacing w:val="0"/>
        </w:rPr>
        <w:t>[</w:t>
      </w:r>
      <w:r w:rsidRPr="00F65540">
        <w:rPr>
          <w:spacing w:val="0"/>
        </w:rPr>
        <w:t xml:space="preserve">the Commissioner of Education shall waive the requirement to complete an annual </w:t>
      </w:r>
      <w:proofErr w:type="spellStart"/>
      <w:r w:rsidRPr="00F65540">
        <w:rPr>
          <w:spacing w:val="0"/>
        </w:rPr>
        <w:t>preparticipation</w:t>
      </w:r>
      <w:proofErr w:type="spellEnd"/>
      <w:r w:rsidRPr="00F65540">
        <w:rPr>
          <w:spacing w:val="0"/>
        </w:rPr>
        <w:t xml:space="preserve"> physical examination, as required under section 2 of P.L.2013, c.71 (C.18A:40-41.7), for any student-athlete who completed:</w:t>
      </w:r>
    </w:p>
    <w:p w:rsidR="00F65540" w:rsidRPr="00F65540" w:rsidRDefault="00F65540" w:rsidP="00F65540">
      <w:pPr>
        <w:tabs>
          <w:tab w:val="clear" w:pos="288"/>
          <w:tab w:val="clear" w:pos="7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810"/>
        </w:tabs>
        <w:rPr>
          <w:spacing w:val="0"/>
        </w:rPr>
      </w:pPr>
      <w:r w:rsidRPr="00F65540">
        <w:rPr>
          <w:spacing w:val="0"/>
        </w:rPr>
        <w:tab/>
        <w:t>(1)</w:t>
      </w:r>
      <w:r w:rsidRPr="00F65540">
        <w:rPr>
          <w:spacing w:val="0"/>
        </w:rPr>
        <w:tab/>
        <w:t>a physical examination in accordance with section 2 of P.L.2013, c.71 (C.18A:40-41.7) during the 2019-2020 school year; or</w:t>
      </w:r>
    </w:p>
    <w:p w:rsidR="00F65540" w:rsidRPr="00F65540" w:rsidRDefault="00F65540" w:rsidP="00F65540">
      <w:pPr>
        <w:tabs>
          <w:tab w:val="clear" w:pos="288"/>
          <w:tab w:val="clear" w:pos="7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810"/>
        </w:tabs>
        <w:rPr>
          <w:spacing w:val="0"/>
        </w:rPr>
      </w:pPr>
      <w:r w:rsidRPr="00F65540">
        <w:rPr>
          <w:spacing w:val="0"/>
        </w:rPr>
        <w:tab/>
        <w:t>(2)</w:t>
      </w:r>
      <w:r w:rsidRPr="00F65540">
        <w:rPr>
          <w:spacing w:val="0"/>
        </w:rPr>
        <w:tab/>
        <w:t>a physical examination that allowed the student to participate on a school-sponsored interscholastic or intramural athletic team or squad during the 2019-2020 school year</w:t>
      </w:r>
      <w:r w:rsidRPr="00F65540">
        <w:rPr>
          <w:rFonts w:ascii="Albertus Extra Bold" w:hAnsi="Albertus Extra Bold"/>
          <w:b/>
          <w:spacing w:val="0"/>
        </w:rPr>
        <w:t>]</w:t>
      </w:r>
      <w:r w:rsidRPr="00F65540">
        <w:rPr>
          <w:spacing w:val="0"/>
        </w:rPr>
        <w:t xml:space="preserve"> </w:t>
      </w:r>
      <w:r w:rsidRPr="00F65540">
        <w:rPr>
          <w:spacing w:val="0"/>
          <w:u w:val="single"/>
        </w:rPr>
        <w:t>a student-athlete who has not completed a physical examination within 365 days prior to the first day of official practice in the athletic season, as required under section 2 of P.L.2013, c.71 (C.18A:40-41.7), shall be permitted to participate in a school-sponsored interscholastic or intramural athletic team or squad during that athletic season, provided that the student-athlete completes the physical examination before the end of the athletic season</w:t>
      </w:r>
      <w:r w:rsidRPr="00F65540">
        <w:rPr>
          <w:rFonts w:ascii="Albertus Extra Bold" w:hAnsi="Albertus Extra Bold"/>
          <w:b/>
          <w:spacing w:val="0"/>
          <w:vertAlign w:val="superscript"/>
        </w:rPr>
        <w:t xml:space="preserve">1 </w:t>
      </w:r>
      <w:r w:rsidRPr="00F65540">
        <w:rPr>
          <w:rFonts w:ascii="Albertus Extra Bold" w:hAnsi="Albertus Extra Bold"/>
          <w:b/>
          <w:vertAlign w:val="superscript"/>
        </w:rPr>
        <w:t>2</w:t>
      </w:r>
      <w:r w:rsidRPr="00F65540">
        <w:rPr>
          <w:color w:val="0E101A"/>
          <w:spacing w:val="0"/>
          <w:u w:val="single"/>
        </w:rPr>
        <w:t>, and the parent or guardian of the student-athlete provides proof, before the first day of official practice of the athletic season, that the physical examination is scheduled</w:t>
      </w:r>
      <w:r w:rsidRPr="00F65540">
        <w:rPr>
          <w:rFonts w:ascii="Albertus Extra Bold" w:hAnsi="Albertus Extra Bold"/>
          <w:b/>
          <w:color w:val="0E101A"/>
          <w:vertAlign w:val="superscript"/>
        </w:rPr>
        <w:t>2</w:t>
      </w:r>
      <w:r w:rsidRPr="00F65540">
        <w:rPr>
          <w:color w:val="0E101A"/>
          <w:spacing w:val="0"/>
        </w:rPr>
        <w:t xml:space="preserve"> </w:t>
      </w:r>
      <w:r w:rsidRPr="00F65540">
        <w:rPr>
          <w:spacing w:val="0"/>
        </w:rPr>
        <w:t>.</w:t>
      </w:r>
    </w:p>
    <w:p w:rsidR="00F65540" w:rsidRPr="00F65540" w:rsidRDefault="00F65540" w:rsidP="00F65540">
      <w:pPr>
        <w:tabs>
          <w:tab w:val="clear" w:pos="288"/>
          <w:tab w:val="clear" w:pos="144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260"/>
        </w:tabs>
        <w:rPr>
          <w:spacing w:val="0"/>
        </w:rPr>
      </w:pPr>
      <w:r w:rsidRPr="00F65540">
        <w:rPr>
          <w:spacing w:val="0"/>
        </w:rPr>
        <w:tab/>
        <w:t>b.</w:t>
      </w:r>
      <w:r w:rsidRPr="00F65540">
        <w:rPr>
          <w:spacing w:val="0"/>
        </w:rPr>
        <w:tab/>
        <w:t>(1)</w:t>
      </w:r>
      <w:r w:rsidRPr="00F65540">
        <w:rPr>
          <w:spacing w:val="0"/>
        </w:rPr>
        <w:tab/>
        <w:t xml:space="preserve">A student-athlete who </w:t>
      </w:r>
      <w:r w:rsidRPr="00F65540">
        <w:rPr>
          <w:rFonts w:ascii="Albertus Extra Bold" w:hAnsi="Albertus Extra Bold"/>
          <w:b/>
          <w:spacing w:val="0"/>
          <w:vertAlign w:val="superscript"/>
        </w:rPr>
        <w:t>1</w:t>
      </w:r>
      <w:r w:rsidRPr="00F65540">
        <w:rPr>
          <w:rFonts w:ascii="Albertus Extra Bold" w:hAnsi="Albertus Extra Bold"/>
          <w:b/>
          <w:spacing w:val="0"/>
        </w:rPr>
        <w:t>[</w:t>
      </w:r>
      <w:r w:rsidRPr="00F65540">
        <w:rPr>
          <w:spacing w:val="0"/>
        </w:rPr>
        <w:t>receives a waiver under subsection a. of this section, and participates</w:t>
      </w:r>
      <w:r w:rsidRPr="00F65540">
        <w:rPr>
          <w:rFonts w:ascii="Albertus Extra Bold" w:hAnsi="Albertus Extra Bold"/>
          <w:b/>
          <w:spacing w:val="0"/>
        </w:rPr>
        <w:t>]</w:t>
      </w:r>
      <w:r w:rsidRPr="00F65540">
        <w:rPr>
          <w:spacing w:val="0"/>
        </w:rPr>
        <w:t xml:space="preserve"> </w:t>
      </w:r>
      <w:r w:rsidRPr="00F65540">
        <w:rPr>
          <w:spacing w:val="0"/>
          <w:u w:val="single"/>
        </w:rPr>
        <w:t>qualifies for participation</w:t>
      </w:r>
      <w:r w:rsidRPr="00F65540">
        <w:rPr>
          <w:rFonts w:ascii="Albertus Extra Bold" w:hAnsi="Albertus Extra Bold"/>
          <w:b/>
          <w:spacing w:val="0"/>
          <w:vertAlign w:val="superscript"/>
        </w:rPr>
        <w:t>1</w:t>
      </w:r>
      <w:r w:rsidRPr="00F65540">
        <w:rPr>
          <w:spacing w:val="0"/>
        </w:rPr>
        <w:t xml:space="preserve"> on a school-sponsored interscholastic or intramural athletic team or squad during the </w:t>
      </w:r>
      <w:r w:rsidRPr="00F65540">
        <w:rPr>
          <w:rFonts w:ascii="Albertus Extra Bold" w:hAnsi="Albertus Extra Bold"/>
          <w:b/>
          <w:spacing w:val="0"/>
          <w:vertAlign w:val="superscript"/>
        </w:rPr>
        <w:t>1</w:t>
      </w:r>
      <w:r w:rsidRPr="00F65540">
        <w:rPr>
          <w:spacing w:val="0"/>
          <w:u w:val="single"/>
        </w:rPr>
        <w:t>fall athletic season of the</w:t>
      </w:r>
      <w:r w:rsidRPr="00F65540">
        <w:rPr>
          <w:rFonts w:ascii="Albertus Extra Bold" w:hAnsi="Albertus Extra Bold"/>
          <w:b/>
          <w:spacing w:val="0"/>
          <w:vertAlign w:val="superscript"/>
        </w:rPr>
        <w:t>1</w:t>
      </w:r>
      <w:r w:rsidRPr="00F65540">
        <w:rPr>
          <w:spacing w:val="0"/>
        </w:rPr>
        <w:t xml:space="preserve"> 2020-2021 school year </w:t>
      </w:r>
      <w:r w:rsidRPr="00F65540">
        <w:rPr>
          <w:rFonts w:ascii="Albertus Extra Bold" w:hAnsi="Albertus Extra Bold"/>
          <w:b/>
          <w:spacing w:val="0"/>
          <w:vertAlign w:val="superscript"/>
        </w:rPr>
        <w:t>1</w:t>
      </w:r>
      <w:r w:rsidRPr="00F65540">
        <w:rPr>
          <w:rFonts w:ascii="Albertus Extra Bold" w:hAnsi="Albertus Extra Bold"/>
          <w:b/>
          <w:spacing w:val="0"/>
        </w:rPr>
        <w:t>[</w:t>
      </w:r>
      <w:r w:rsidRPr="00F65540">
        <w:rPr>
          <w:spacing w:val="0"/>
        </w:rPr>
        <w:t>,</w:t>
      </w:r>
      <w:r w:rsidRPr="00F65540">
        <w:rPr>
          <w:rFonts w:ascii="Albertus Extra Bold" w:hAnsi="Albertus Extra Bold"/>
          <w:b/>
          <w:spacing w:val="0"/>
        </w:rPr>
        <w:t>]</w:t>
      </w:r>
      <w:r w:rsidRPr="00F65540">
        <w:rPr>
          <w:spacing w:val="0"/>
        </w:rPr>
        <w:t xml:space="preserve"> </w:t>
      </w:r>
      <w:r w:rsidRPr="00F65540">
        <w:rPr>
          <w:spacing w:val="0"/>
          <w:u w:val="single"/>
        </w:rPr>
        <w:t>under the provisions of subsection a. of this section</w:t>
      </w:r>
      <w:r w:rsidRPr="00F65540">
        <w:rPr>
          <w:rFonts w:ascii="Albertus Extra Bold" w:hAnsi="Albertus Extra Bold"/>
          <w:b/>
          <w:spacing w:val="0"/>
          <w:vertAlign w:val="superscript"/>
        </w:rPr>
        <w:t>1</w:t>
      </w:r>
      <w:r w:rsidRPr="00F65540">
        <w:rPr>
          <w:spacing w:val="0"/>
        </w:rPr>
        <w:t xml:space="preserve"> shall provide the health history update questionnaire required under subsection b. of section 2 of P.L.2013, c.71 (C.18A:40-41.7) before the first day of official practice of </w:t>
      </w:r>
      <w:r w:rsidRPr="00F65540">
        <w:rPr>
          <w:rFonts w:ascii="Albertus Extra Bold" w:hAnsi="Albertus Extra Bold"/>
          <w:b/>
          <w:spacing w:val="0"/>
          <w:vertAlign w:val="superscript"/>
        </w:rPr>
        <w:t>1</w:t>
      </w:r>
      <w:r w:rsidRPr="00F65540">
        <w:rPr>
          <w:rFonts w:ascii="Albertus Extra Bold" w:hAnsi="Albertus Extra Bold"/>
          <w:b/>
          <w:spacing w:val="0"/>
        </w:rPr>
        <w:t>[</w:t>
      </w:r>
      <w:r w:rsidRPr="00F65540">
        <w:rPr>
          <w:spacing w:val="0"/>
        </w:rPr>
        <w:t>an</w:t>
      </w:r>
      <w:r w:rsidRPr="00F65540">
        <w:rPr>
          <w:rFonts w:ascii="Albertus Extra Bold" w:hAnsi="Albertus Extra Bold"/>
          <w:b/>
          <w:spacing w:val="0"/>
        </w:rPr>
        <w:t>]</w:t>
      </w:r>
      <w:r w:rsidRPr="00F65540">
        <w:rPr>
          <w:spacing w:val="0"/>
        </w:rPr>
        <w:t xml:space="preserve"> </w:t>
      </w:r>
      <w:r w:rsidRPr="00F65540">
        <w:rPr>
          <w:spacing w:val="0"/>
          <w:u w:val="single"/>
        </w:rPr>
        <w:t>the</w:t>
      </w:r>
      <w:r w:rsidRPr="00F65540">
        <w:rPr>
          <w:rFonts w:ascii="Albertus Extra Bold" w:hAnsi="Albertus Extra Bold"/>
          <w:b/>
          <w:spacing w:val="0"/>
          <w:vertAlign w:val="superscript"/>
        </w:rPr>
        <w:t>1</w:t>
      </w:r>
      <w:r w:rsidRPr="00F65540">
        <w:rPr>
          <w:spacing w:val="0"/>
        </w:rPr>
        <w:t xml:space="preserve"> athletic season </w:t>
      </w:r>
      <w:r w:rsidRPr="00F65540">
        <w:rPr>
          <w:rFonts w:ascii="Albertus Extra Bold" w:hAnsi="Albertus Extra Bold"/>
          <w:b/>
          <w:spacing w:val="0"/>
          <w:vertAlign w:val="superscript"/>
        </w:rPr>
        <w:t>1</w:t>
      </w:r>
      <w:r w:rsidRPr="00F65540">
        <w:rPr>
          <w:rFonts w:ascii="Albertus Extra Bold" w:hAnsi="Albertus Extra Bold"/>
          <w:b/>
          <w:spacing w:val="0"/>
        </w:rPr>
        <w:t>[</w:t>
      </w:r>
      <w:r w:rsidRPr="00F65540">
        <w:rPr>
          <w:spacing w:val="0"/>
        </w:rPr>
        <w:t>in which the student-athlete participates</w:t>
      </w:r>
      <w:r w:rsidRPr="00F65540">
        <w:rPr>
          <w:rFonts w:ascii="Albertus Extra Bold" w:hAnsi="Albertus Extra Bold"/>
          <w:b/>
          <w:spacing w:val="0"/>
        </w:rPr>
        <w:t>]</w:t>
      </w:r>
      <w:r w:rsidRPr="00F65540">
        <w:rPr>
          <w:rFonts w:ascii="Albertus Extra Bold" w:hAnsi="Albertus Extra Bold"/>
          <w:b/>
          <w:spacing w:val="0"/>
          <w:vertAlign w:val="superscript"/>
        </w:rPr>
        <w:t>1</w:t>
      </w:r>
      <w:r w:rsidRPr="00F65540">
        <w:rPr>
          <w:spacing w:val="0"/>
        </w:rPr>
        <w:t>.</w:t>
      </w:r>
    </w:p>
    <w:p w:rsidR="00F65540" w:rsidRPr="00F65540" w:rsidRDefault="00F65540" w:rsidP="00F65540">
      <w:pPr>
        <w:tabs>
          <w:tab w:val="clear" w:pos="288"/>
          <w:tab w:val="clear" w:pos="7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810"/>
        </w:tabs>
        <w:rPr>
          <w:spacing w:val="0"/>
        </w:rPr>
      </w:pPr>
      <w:r w:rsidRPr="00F65540">
        <w:rPr>
          <w:spacing w:val="0"/>
        </w:rPr>
        <w:tab/>
        <w:t>(2)</w:t>
      </w:r>
      <w:r w:rsidRPr="00F65540">
        <w:rPr>
          <w:spacing w:val="0"/>
        </w:rPr>
        <w:tab/>
        <w:t xml:space="preserve">If the student-athlete answers in the affirmative to any question included in the health history update questionnaire, then the student-athlete shall not participate on the school-sponsored interscholastic or intramural athletic team or squad until he is further </w:t>
      </w:r>
      <w:r w:rsidRPr="00F65540">
        <w:rPr>
          <w:spacing w:val="0"/>
        </w:rPr>
        <w:lastRenderedPageBreak/>
        <w:t>evaluated by the school physician, or if a school physician is not available, any other licensed physician.</w:t>
      </w:r>
    </w:p>
    <w:p w:rsidR="00F65540" w:rsidRPr="00F65540" w:rsidRDefault="00F65540" w:rsidP="00F65540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F65540">
        <w:rPr>
          <w:spacing w:val="0"/>
        </w:rPr>
        <w:tab/>
        <w:t>c.</w:t>
      </w:r>
      <w:r w:rsidRPr="00F65540">
        <w:rPr>
          <w:spacing w:val="0"/>
        </w:rPr>
        <w:tab/>
        <w:t>As used in this section, “student-athlete” means a student enrolled in grades six to 12 who participates on a school-sponsored interscholastic or intramural athletic team or squad and includes transfer students.</w:t>
      </w:r>
    </w:p>
    <w:p w:rsidR="00DE3560" w:rsidRDefault="00DE3560" w:rsidP="00DE3560"/>
    <w:p w:rsidR="00686AEB" w:rsidRDefault="00DE3560" w:rsidP="00686AEB">
      <w:r>
        <w:tab/>
        <w:t>2.</w:t>
      </w:r>
      <w:r>
        <w:tab/>
      </w:r>
      <w:r w:rsidR="003A4CE2">
        <w:t>This act shall take effect</w:t>
      </w:r>
      <w:r w:rsidR="00C10D67">
        <w:t xml:space="preserve"> immediately</w:t>
      </w:r>
      <w:r w:rsidR="00240A73">
        <w:t>.</w:t>
      </w:r>
    </w:p>
    <w:p w:rsidR="00C80A40" w:rsidRDefault="00C80A40" w:rsidP="00686AEB"/>
    <w:p w:rsidR="00C80A40" w:rsidRDefault="00C80A40" w:rsidP="00686AEB"/>
    <w:p w:rsidR="00C80A40" w:rsidRDefault="00C80A40" w:rsidP="00C80A40">
      <w:pPr>
        <w:jc w:val="center"/>
      </w:pPr>
      <w:r>
        <w:rPr>
          <w:u w:val="single"/>
        </w:rPr>
        <w:t>                                </w:t>
      </w:r>
    </w:p>
    <w:p w:rsidR="00C80A40" w:rsidRDefault="00C80A40" w:rsidP="00C80A40">
      <w:pPr>
        <w:jc w:val="center"/>
      </w:pPr>
    </w:p>
    <w:p w:rsidR="00C80A40" w:rsidRPr="00C80A40" w:rsidRDefault="00C80A40" w:rsidP="006412DD">
      <w:bookmarkStart w:id="1" w:name="_GoBack"/>
      <w:bookmarkEnd w:id="1"/>
      <w:r>
        <w:tab/>
        <w:t>Delays physical examination requirement for certain student-athletes who participate in school-sponsored athletic activities during fall athletic season of 2020-2021 school year.</w:t>
      </w:r>
    </w:p>
    <w:sectPr w:rsidR="00C80A40" w:rsidRPr="00C80A40" w:rsidSect="00C80A40">
      <w:headerReference w:type="default" r:id="rId8"/>
      <w:footerReference w:type="default" r:id="rId9"/>
      <w:type w:val="continuous"/>
      <w:pgSz w:w="12240" w:h="20160" w:code="5"/>
      <w:pgMar w:top="1440" w:right="2520" w:bottom="360" w:left="2880" w:header="1181" w:footer="780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0CEB" w:rsidRDefault="00A60CEB">
      <w:r>
        <w:separator/>
      </w:r>
    </w:p>
  </w:endnote>
  <w:endnote w:type="continuationSeparator" w:id="0">
    <w:p w:rsidR="00A60CEB" w:rsidRDefault="00A60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9D9" w:rsidRPr="00921C91" w:rsidRDefault="00DF79D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DF79D9" w:rsidRPr="00921C91" w:rsidRDefault="00DF79D9">
    <w:pPr>
      <w:pStyle w:val="Footer"/>
      <w:rPr>
        <w:szCs w:val="18"/>
      </w:rPr>
    </w:pPr>
  </w:p>
  <w:p w:rsidR="00DF79D9" w:rsidRPr="00921C91" w:rsidRDefault="00DF79D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DF79D9" w:rsidRDefault="00DF79D9" w:rsidP="00686AEB">
    <w:pPr>
      <w:pStyle w:val="Footer"/>
    </w:pPr>
    <w:r>
      <w:tab/>
      <w:t>Matter enclosed in superscript numerals has been adopted as follows:</w:t>
    </w:r>
  </w:p>
  <w:p w:rsidR="00DF79D9" w:rsidRDefault="00DF79D9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SBA committee amendments adopted June 11, 2020.</w:t>
    </w:r>
  </w:p>
  <w:p w:rsidR="00DF79D9" w:rsidRDefault="00F65540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2</w:t>
    </w:r>
    <w:r>
      <w:rPr>
        <w:rFonts w:ascii="AlbertusExtraBold" w:hAnsi="AlbertusExtraBold"/>
      </w:rPr>
      <w:t>Assembly AFI committee amendments adopted July 9, 2020.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0A40" w:rsidRDefault="00C80A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0CEB" w:rsidRDefault="00A60CEB">
      <w:r>
        <w:separator/>
      </w:r>
    </w:p>
  </w:footnote>
  <w:footnote w:type="continuationSeparator" w:id="0">
    <w:p w:rsidR="00A60CEB" w:rsidRDefault="00A60C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383107" w:rsidRDefault="00383107" w:rsidP="00383107">
    <w:pPr>
      <w:pStyle w:val="bpuHeadSpon"/>
    </w:pPr>
    <w:r w:rsidRPr="00383107">
      <w:rPr>
        <w:rStyle w:val="bpuHeadSponChar"/>
      </w:rPr>
      <w:t>S2518</w:t>
    </w:r>
    <w:r>
      <w:t xml:space="preserve"> </w:t>
    </w:r>
    <w:r w:rsidR="00F65540">
      <w:t>[2R]</w:t>
    </w:r>
    <w:r w:rsidR="00DF79D9">
      <w:t xml:space="preserve"> </w:t>
    </w:r>
    <w:r>
      <w:t>SARLO</w:t>
    </w:r>
    <w:r w:rsidR="00D35234">
      <w:t>, TESTA</w:t>
    </w:r>
  </w:p>
  <w:p w:rsidR="00383107" w:rsidRDefault="00383107" w:rsidP="0038310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80A40">
      <w:rPr>
        <w:noProof/>
      </w:rPr>
      <w:t>2</w:t>
    </w:r>
    <w:r>
      <w:fldChar w:fldCharType="end"/>
    </w:r>
  </w:p>
  <w:p w:rsidR="00383107" w:rsidRDefault="00383107" w:rsidP="00383107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0A40" w:rsidRDefault="00C80A40" w:rsidP="00686AEB">
    <w:pPr>
      <w:pStyle w:val="Header"/>
      <w:jc w:val="center"/>
      <w:rPr>
        <w:rStyle w:val="PageNumber"/>
      </w:rPr>
    </w:pPr>
  </w:p>
  <w:p w:rsidR="00C80A40" w:rsidRDefault="00C80A40" w:rsidP="00383107">
    <w:pPr>
      <w:pStyle w:val="bpuHeadSpon"/>
    </w:pPr>
    <w:r w:rsidRPr="00383107">
      <w:rPr>
        <w:rStyle w:val="bpuHeadSponChar"/>
      </w:rPr>
      <w:t>S2518</w:t>
    </w:r>
    <w:r>
      <w:t xml:space="preserve"> [2R]</w:t>
    </w:r>
  </w:p>
  <w:p w:rsidR="00C80A40" w:rsidRDefault="00C80A40" w:rsidP="0038310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83B70">
      <w:rPr>
        <w:noProof/>
      </w:rPr>
      <w:t>2</w:t>
    </w:r>
    <w:r>
      <w:fldChar w:fldCharType="end"/>
    </w:r>
  </w:p>
  <w:p w:rsidR="00C80A40" w:rsidRDefault="00C80A40" w:rsidP="0038310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CEB"/>
    <w:rsid w:val="000051BD"/>
    <w:rsid w:val="000160A5"/>
    <w:rsid w:val="0002335B"/>
    <w:rsid w:val="0002410F"/>
    <w:rsid w:val="0003549A"/>
    <w:rsid w:val="000367AE"/>
    <w:rsid w:val="0004198D"/>
    <w:rsid w:val="00043B22"/>
    <w:rsid w:val="00054975"/>
    <w:rsid w:val="00057D20"/>
    <w:rsid w:val="0006197C"/>
    <w:rsid w:val="0006281F"/>
    <w:rsid w:val="0008141C"/>
    <w:rsid w:val="00094A55"/>
    <w:rsid w:val="00096104"/>
    <w:rsid w:val="000A44A7"/>
    <w:rsid w:val="000B1054"/>
    <w:rsid w:val="000B3411"/>
    <w:rsid w:val="000B4439"/>
    <w:rsid w:val="000C054C"/>
    <w:rsid w:val="000C12C2"/>
    <w:rsid w:val="000D11AF"/>
    <w:rsid w:val="000D6255"/>
    <w:rsid w:val="000D6262"/>
    <w:rsid w:val="000D7B4A"/>
    <w:rsid w:val="000E4006"/>
    <w:rsid w:val="000F2446"/>
    <w:rsid w:val="000F3DA2"/>
    <w:rsid w:val="000F5FDE"/>
    <w:rsid w:val="000F7466"/>
    <w:rsid w:val="0013000E"/>
    <w:rsid w:val="00133F81"/>
    <w:rsid w:val="00135943"/>
    <w:rsid w:val="001470D1"/>
    <w:rsid w:val="00156618"/>
    <w:rsid w:val="001645FB"/>
    <w:rsid w:val="00173D2B"/>
    <w:rsid w:val="00181676"/>
    <w:rsid w:val="00183603"/>
    <w:rsid w:val="00183B70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115C"/>
    <w:rsid w:val="001D25F3"/>
    <w:rsid w:val="001E15F1"/>
    <w:rsid w:val="001E16FA"/>
    <w:rsid w:val="001E6213"/>
    <w:rsid w:val="001F14C7"/>
    <w:rsid w:val="001F7405"/>
    <w:rsid w:val="00205533"/>
    <w:rsid w:val="00212B8D"/>
    <w:rsid w:val="002205DC"/>
    <w:rsid w:val="00222983"/>
    <w:rsid w:val="002370D0"/>
    <w:rsid w:val="00240A73"/>
    <w:rsid w:val="00255958"/>
    <w:rsid w:val="00257FA2"/>
    <w:rsid w:val="0026574A"/>
    <w:rsid w:val="002660BB"/>
    <w:rsid w:val="002720E8"/>
    <w:rsid w:val="0027429B"/>
    <w:rsid w:val="00275293"/>
    <w:rsid w:val="002776B0"/>
    <w:rsid w:val="00286C7E"/>
    <w:rsid w:val="002A1029"/>
    <w:rsid w:val="002A3A1A"/>
    <w:rsid w:val="002A4692"/>
    <w:rsid w:val="002A51BA"/>
    <w:rsid w:val="002B035E"/>
    <w:rsid w:val="002B2E26"/>
    <w:rsid w:val="002B3FE6"/>
    <w:rsid w:val="002C2D81"/>
    <w:rsid w:val="002C461E"/>
    <w:rsid w:val="002C6CEC"/>
    <w:rsid w:val="002E09CE"/>
    <w:rsid w:val="002E69D1"/>
    <w:rsid w:val="002F3BA6"/>
    <w:rsid w:val="003110F4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3401"/>
    <w:rsid w:val="003446A0"/>
    <w:rsid w:val="0034481B"/>
    <w:rsid w:val="00350130"/>
    <w:rsid w:val="00354334"/>
    <w:rsid w:val="003556B1"/>
    <w:rsid w:val="0036180C"/>
    <w:rsid w:val="00363CF5"/>
    <w:rsid w:val="00364344"/>
    <w:rsid w:val="003702CA"/>
    <w:rsid w:val="00370617"/>
    <w:rsid w:val="00377370"/>
    <w:rsid w:val="00382F1F"/>
    <w:rsid w:val="00383107"/>
    <w:rsid w:val="00391DA4"/>
    <w:rsid w:val="003A3C64"/>
    <w:rsid w:val="003A3F83"/>
    <w:rsid w:val="003A4CE2"/>
    <w:rsid w:val="003C43EF"/>
    <w:rsid w:val="003C5A6B"/>
    <w:rsid w:val="003C7FB2"/>
    <w:rsid w:val="003D24DE"/>
    <w:rsid w:val="003D6DB2"/>
    <w:rsid w:val="003E26D4"/>
    <w:rsid w:val="003E47BA"/>
    <w:rsid w:val="003F3B37"/>
    <w:rsid w:val="0040195A"/>
    <w:rsid w:val="00402DC0"/>
    <w:rsid w:val="00404504"/>
    <w:rsid w:val="00416C4B"/>
    <w:rsid w:val="0041751E"/>
    <w:rsid w:val="004211E5"/>
    <w:rsid w:val="00422091"/>
    <w:rsid w:val="0043386C"/>
    <w:rsid w:val="00436F2D"/>
    <w:rsid w:val="00436F5D"/>
    <w:rsid w:val="00441B42"/>
    <w:rsid w:val="00441E1B"/>
    <w:rsid w:val="0045118A"/>
    <w:rsid w:val="00455D51"/>
    <w:rsid w:val="00456BF9"/>
    <w:rsid w:val="00460716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0106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0791"/>
    <w:rsid w:val="00532A32"/>
    <w:rsid w:val="00532E98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80FCC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12DD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417F0"/>
    <w:rsid w:val="007502CB"/>
    <w:rsid w:val="00752D79"/>
    <w:rsid w:val="00752E20"/>
    <w:rsid w:val="00756EDE"/>
    <w:rsid w:val="00762608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0083"/>
    <w:rsid w:val="007F485D"/>
    <w:rsid w:val="007F6050"/>
    <w:rsid w:val="00801C71"/>
    <w:rsid w:val="00813627"/>
    <w:rsid w:val="00832816"/>
    <w:rsid w:val="00837109"/>
    <w:rsid w:val="00840365"/>
    <w:rsid w:val="008406A3"/>
    <w:rsid w:val="00841D2C"/>
    <w:rsid w:val="008434FD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B4674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47813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2068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9F5723"/>
    <w:rsid w:val="009F5DCA"/>
    <w:rsid w:val="00A017C0"/>
    <w:rsid w:val="00A06B7B"/>
    <w:rsid w:val="00A11228"/>
    <w:rsid w:val="00A222C2"/>
    <w:rsid w:val="00A305D6"/>
    <w:rsid w:val="00A342C4"/>
    <w:rsid w:val="00A50F6B"/>
    <w:rsid w:val="00A51988"/>
    <w:rsid w:val="00A52237"/>
    <w:rsid w:val="00A551D6"/>
    <w:rsid w:val="00A60CEB"/>
    <w:rsid w:val="00A6251B"/>
    <w:rsid w:val="00A6754E"/>
    <w:rsid w:val="00A70F58"/>
    <w:rsid w:val="00A72987"/>
    <w:rsid w:val="00A7346B"/>
    <w:rsid w:val="00A805B7"/>
    <w:rsid w:val="00A80857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830E8"/>
    <w:rsid w:val="00B90E33"/>
    <w:rsid w:val="00B9676B"/>
    <w:rsid w:val="00BA2EA5"/>
    <w:rsid w:val="00BA364B"/>
    <w:rsid w:val="00BB1190"/>
    <w:rsid w:val="00BB145C"/>
    <w:rsid w:val="00BB31D0"/>
    <w:rsid w:val="00BB3A11"/>
    <w:rsid w:val="00BB4DDB"/>
    <w:rsid w:val="00BB5D79"/>
    <w:rsid w:val="00BB5F02"/>
    <w:rsid w:val="00BC7892"/>
    <w:rsid w:val="00BE0FAC"/>
    <w:rsid w:val="00BE24D6"/>
    <w:rsid w:val="00BE7EFA"/>
    <w:rsid w:val="00BF06AD"/>
    <w:rsid w:val="00BF2C67"/>
    <w:rsid w:val="00BF4BED"/>
    <w:rsid w:val="00C04F4D"/>
    <w:rsid w:val="00C10D67"/>
    <w:rsid w:val="00C12E48"/>
    <w:rsid w:val="00C13CD5"/>
    <w:rsid w:val="00C13D14"/>
    <w:rsid w:val="00C15F53"/>
    <w:rsid w:val="00C17253"/>
    <w:rsid w:val="00C23F09"/>
    <w:rsid w:val="00C25356"/>
    <w:rsid w:val="00C328D0"/>
    <w:rsid w:val="00C46BC1"/>
    <w:rsid w:val="00C5235F"/>
    <w:rsid w:val="00C54CE2"/>
    <w:rsid w:val="00C66BF3"/>
    <w:rsid w:val="00C67B27"/>
    <w:rsid w:val="00C70140"/>
    <w:rsid w:val="00C73CA7"/>
    <w:rsid w:val="00C80A40"/>
    <w:rsid w:val="00C822F6"/>
    <w:rsid w:val="00C82AC2"/>
    <w:rsid w:val="00C83751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B74D1"/>
    <w:rsid w:val="00CC0A17"/>
    <w:rsid w:val="00CD0F93"/>
    <w:rsid w:val="00CD1BD1"/>
    <w:rsid w:val="00CD528D"/>
    <w:rsid w:val="00CE78BF"/>
    <w:rsid w:val="00CF34F0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15F1"/>
    <w:rsid w:val="00D343D0"/>
    <w:rsid w:val="00D34461"/>
    <w:rsid w:val="00D35234"/>
    <w:rsid w:val="00D35CFE"/>
    <w:rsid w:val="00D3664D"/>
    <w:rsid w:val="00D416B0"/>
    <w:rsid w:val="00D43384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3560"/>
    <w:rsid w:val="00DE6851"/>
    <w:rsid w:val="00DF03EE"/>
    <w:rsid w:val="00DF79D9"/>
    <w:rsid w:val="00E01B71"/>
    <w:rsid w:val="00E05CC9"/>
    <w:rsid w:val="00E12E2E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2B4E"/>
    <w:rsid w:val="00EC5281"/>
    <w:rsid w:val="00EC791D"/>
    <w:rsid w:val="00EC7CA6"/>
    <w:rsid w:val="00ED3C5D"/>
    <w:rsid w:val="00ED4553"/>
    <w:rsid w:val="00F00D08"/>
    <w:rsid w:val="00F15583"/>
    <w:rsid w:val="00F16432"/>
    <w:rsid w:val="00F200EE"/>
    <w:rsid w:val="00F22481"/>
    <w:rsid w:val="00F2542E"/>
    <w:rsid w:val="00F26167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65540"/>
    <w:rsid w:val="00F709B3"/>
    <w:rsid w:val="00F71A5E"/>
    <w:rsid w:val="00F75AA9"/>
    <w:rsid w:val="00F837FF"/>
    <w:rsid w:val="00FA0AFC"/>
    <w:rsid w:val="00FA1C82"/>
    <w:rsid w:val="00FA2ED1"/>
    <w:rsid w:val="00FA4A52"/>
    <w:rsid w:val="00FB4045"/>
    <w:rsid w:val="00FB4D8E"/>
    <w:rsid w:val="00FC0AE4"/>
    <w:rsid w:val="00FC0D0A"/>
    <w:rsid w:val="00FC1B0B"/>
    <w:rsid w:val="00FC42A9"/>
    <w:rsid w:val="00FC70C6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03B6F54"/>
  <w15:docId w15:val="{A4DD8804-79C8-44F3-B482-FDED26047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383107"/>
  </w:style>
  <w:style w:type="paragraph" w:styleId="BalloonText">
    <w:name w:val="Balloon Text"/>
    <w:basedOn w:val="Normal"/>
    <w:link w:val="BalloonTextChar"/>
    <w:semiHidden/>
    <w:unhideWhenUsed/>
    <w:rsid w:val="005307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30791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436</Words>
  <Characters>2551</Characters>
  <Application>Microsoft Office Word</Application>
  <DocSecurity>0</DocSecurity>
  <Lines>64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2020, c.63</vt:lpstr>
    </vt:vector>
  </TitlesOfParts>
  <Manager>Carol Yuhas</Manager>
  <Company>NJ Office of Legislative Services</Company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2020, c.063 (S2518 2R)</dc:title>
  <dc:subject/>
  <dc:creator>Senate No. 2518 (Second Reprint)</dc:creator>
  <cp:keywords>S2518|2| ||0|0|!|0|</cp:keywords>
  <dc:description>INTRODUCED JUNE 4, 2020_x000d_
Amended 6/11/20_x000d_
Amended 7/9/20</dc:description>
  <cp:lastModifiedBy>Todaro, Vivian</cp:lastModifiedBy>
  <cp:revision>2</cp:revision>
  <cp:lastPrinted>2020-09-09T16:00:00Z</cp:lastPrinted>
  <dcterms:created xsi:type="dcterms:W3CDTF">2020-09-09T16:02:00Z</dcterms:created>
  <dcterms:modified xsi:type="dcterms:W3CDTF">2020-09-09T16:02:00Z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2020, c.63</vt:lpwstr>
  </property>
</Properties>
</file>