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805" w:rsidRDefault="00004805" w:rsidP="00004805">
      <w:pPr>
        <w:pStyle w:val="HangingAnAct"/>
        <w:suppressLineNumbers/>
        <w:rPr>
          <w:rStyle w:val="BillHead"/>
        </w:rPr>
        <w:sectPr w:rsidR="00004805" w:rsidSect="002F4AF2">
          <w:headerReference w:type="default" r:id="rId6"/>
          <w:footerReference w:type="first" r:id="rId7"/>
          <w:pgSz w:w="12240" w:h="20160" w:code="5"/>
          <w:pgMar w:top="1440" w:right="2520" w:bottom="1872" w:left="2880" w:header="1181" w:footer="978" w:gutter="0"/>
          <w:lnNumType w:countBy="1"/>
          <w:cols w:space="720"/>
          <w:titlePg/>
          <w:docGrid w:linePitch="360"/>
        </w:sectPr>
      </w:pPr>
    </w:p>
    <w:p w:rsidR="00004805" w:rsidRDefault="00004805" w:rsidP="00004805">
      <w:pPr>
        <w:ind w:left="6048"/>
      </w:pPr>
      <w:r>
        <w:t>§3</w:t>
      </w:r>
    </w:p>
    <w:p w:rsidR="00004805" w:rsidRDefault="00004805" w:rsidP="00004805">
      <w:pPr>
        <w:ind w:left="6048"/>
      </w:pPr>
      <w:r>
        <w:t>Note</w:t>
      </w:r>
    </w:p>
    <w:p w:rsidR="00004805" w:rsidRDefault="00004805" w:rsidP="00004805">
      <w:pPr>
        <w:ind w:left="6048"/>
      </w:pPr>
    </w:p>
    <w:p w:rsidR="00004805" w:rsidRDefault="00004805" w:rsidP="00004805">
      <w:pPr>
        <w:sectPr w:rsidR="00004805" w:rsidSect="00004805">
          <w:type w:val="continuous"/>
          <w:pgSz w:w="12240" w:h="20160" w:code="5"/>
          <w:pgMar w:top="1440" w:right="1440" w:bottom="1872" w:left="2880" w:header="72" w:footer="720" w:gutter="0"/>
          <w:cols w:space="720"/>
          <w:titlePg/>
          <w:docGrid w:linePitch="360"/>
        </w:sectPr>
      </w:pPr>
    </w:p>
    <w:p w:rsidR="0093392A" w:rsidRPr="00653CC9" w:rsidRDefault="0093392A" w:rsidP="0093392A">
      <w:pPr>
        <w:jc w:val="center"/>
      </w:pPr>
      <w:bookmarkStart w:id="0" w:name="LCPL"/>
      <w:bookmarkEnd w:id="0"/>
      <w:r>
        <w:rPr>
          <w:b/>
        </w:rPr>
        <w:t>[CORRECTED COPY]</w:t>
      </w:r>
    </w:p>
    <w:p w:rsidR="00004805" w:rsidRDefault="00004805" w:rsidP="00004805">
      <w:pPr>
        <w:jc w:val="center"/>
      </w:pPr>
      <w:r>
        <w:t>P.L. 2021, CHAPTER 123,</w:t>
      </w:r>
      <w:r>
        <w:rPr>
          <w:b/>
          <w:i/>
        </w:rPr>
        <w:t xml:space="preserve"> approved June 24, 2021</w:t>
      </w:r>
    </w:p>
    <w:p w:rsidR="00004805" w:rsidRDefault="00004805" w:rsidP="00004805">
      <w:pPr>
        <w:jc w:val="center"/>
        <w:rPr>
          <w:b/>
          <w:i/>
        </w:rPr>
      </w:pPr>
      <w:r>
        <w:t>Assembly, No. 4</w:t>
      </w:r>
      <w:r w:rsidR="00535554">
        <w:t>7</w:t>
      </w:r>
      <w:r>
        <w:t xml:space="preserve">45 </w:t>
      </w:r>
      <w:r w:rsidRPr="00863578">
        <w:rPr>
          <w:b/>
          <w:i/>
        </w:rPr>
        <w:t>(First Reprint)</w:t>
      </w:r>
    </w:p>
    <w:p w:rsidR="00653CC9" w:rsidRDefault="00653CC9" w:rsidP="00004805">
      <w:pPr>
        <w:jc w:val="center"/>
        <w:rPr>
          <w:b/>
          <w:i/>
        </w:rPr>
      </w:pPr>
    </w:p>
    <w:p w:rsidR="00004805" w:rsidRPr="00004805" w:rsidRDefault="00004805" w:rsidP="00004805">
      <w:pPr>
        <w:jc w:val="center"/>
      </w:pPr>
    </w:p>
    <w:p w:rsidR="00004805" w:rsidRPr="00004805" w:rsidRDefault="00004805" w:rsidP="00004805">
      <w:pPr>
        <w:sectPr w:rsidR="00004805" w:rsidRPr="00004805" w:rsidSect="00004805">
          <w:type w:val="continuous"/>
          <w:pgSz w:w="12240" w:h="20160" w:code="5"/>
          <w:pgMar w:top="2880" w:right="1440" w:bottom="1872" w:left="1440" w:header="72" w:footer="720" w:gutter="0"/>
          <w:cols w:space="720"/>
          <w:docGrid w:linePitch="360"/>
        </w:sectPr>
      </w:pPr>
    </w:p>
    <w:p w:rsidR="00D968BF" w:rsidRPr="00D968BF" w:rsidRDefault="001C23DD" w:rsidP="00D968BF">
      <w:pPr>
        <w:pStyle w:val="HangingAnAct"/>
      </w:pPr>
      <w:r>
        <w:rPr>
          <w:rStyle w:val="BillHead"/>
        </w:rPr>
        <w:t>An Act</w:t>
      </w:r>
      <w:r w:rsidR="00686AEB" w:rsidRPr="006B7FA7">
        <w:rPr>
          <w:rStyle w:val="HangingAnActChar"/>
        </w:rPr>
        <w:t xml:space="preserve"> </w:t>
      </w:r>
      <w:r w:rsidR="00D968BF">
        <w:rPr>
          <w:rStyle w:val="HangingAnActChar"/>
        </w:rPr>
        <w:t>concerning exempt fireman certificates and New Jersey State Firemen’s Association membership and amending N.J.S.40A:14-56 and R.S.43:17-9.</w:t>
      </w:r>
    </w:p>
    <w:p w:rsidR="000B1054" w:rsidRPr="00D71D68" w:rsidRDefault="000B1054" w:rsidP="000B1054"/>
    <w:p w:rsidR="00686AEB" w:rsidRPr="00AA7880" w:rsidRDefault="00686AEB" w:rsidP="00686AEB">
      <w:r>
        <w:tab/>
      </w:r>
      <w:r w:rsidR="001C23DD">
        <w:rPr>
          <w:rStyle w:val="BillHeading2"/>
        </w:rPr>
        <w:t>Be It Enacted</w:t>
      </w:r>
      <w:r>
        <w:rPr>
          <w:rStyle w:val="BillHeading2"/>
        </w:rPr>
        <w:t xml:space="preserve"> </w:t>
      </w:r>
      <w:r w:rsidR="001C23DD">
        <w:rPr>
          <w:rStyle w:val="BillLanguage"/>
        </w:rPr>
        <w:t>by the Senate and General Assembly of the State of New Jersey:</w:t>
      </w:r>
    </w:p>
    <w:p w:rsidR="00686AEB" w:rsidRPr="00D71D68" w:rsidRDefault="00686AEB" w:rsidP="00686AEB"/>
    <w:p w:rsidR="00B358E5" w:rsidRDefault="00B358E5" w:rsidP="00B358E5">
      <w:r>
        <w:tab/>
        <w:t>1.</w:t>
      </w:r>
      <w:r>
        <w:tab/>
        <w:t>N.J.S.40A:14-56 is amended to read as follows:</w:t>
      </w:r>
    </w:p>
    <w:p w:rsidR="00B358E5" w:rsidRDefault="00B358E5" w:rsidP="00B358E5">
      <w:r>
        <w:tab/>
        <w:t xml:space="preserve">40A:14-56.  A member of the fire department and force of a municipality shall be entitled to an exempt fireman certificate when it appears that at the time of his appointment he was of good moral character and was not under 18 or over </w:t>
      </w:r>
      <w:r w:rsidRPr="004807F3">
        <w:rPr>
          <w:rFonts w:ascii="Albertus Extra Bold" w:hAnsi="Albertus Extra Bold"/>
          <w:b/>
        </w:rPr>
        <w:t>[</w:t>
      </w:r>
      <w:r>
        <w:t>45</w:t>
      </w:r>
      <w:r w:rsidRPr="004807F3">
        <w:rPr>
          <w:rFonts w:ascii="Albertus Extra Bold" w:hAnsi="Albertus Extra Bold"/>
          <w:b/>
        </w:rPr>
        <w:t>]</w:t>
      </w:r>
      <w:r>
        <w:t xml:space="preserve"> </w:t>
      </w:r>
      <w:r>
        <w:rPr>
          <w:u w:val="single"/>
        </w:rPr>
        <w:t>57</w:t>
      </w:r>
      <w:r>
        <w:t xml:space="preserve"> years of age and that he had performed </w:t>
      </w:r>
      <w:r>
        <w:rPr>
          <w:rFonts w:ascii="Albertus Extra Bold" w:hAnsi="Albertus Extra Bold"/>
          <w:b/>
          <w:vertAlign w:val="superscript"/>
        </w:rPr>
        <w:t>1</w:t>
      </w:r>
      <w:r w:rsidRPr="00120DD5">
        <w:rPr>
          <w:u w:val="single"/>
        </w:rPr>
        <w:t>:</w:t>
      </w:r>
      <w:r>
        <w:rPr>
          <w:rFonts w:ascii="Albertus Extra Bold" w:hAnsi="Albertus Extra Bold"/>
          <w:b/>
          <w:vertAlign w:val="superscript"/>
        </w:rPr>
        <w:t>1</w:t>
      </w:r>
      <w:r>
        <w:t xml:space="preserve"> during a period of seven years, 60% of fire duty </w:t>
      </w:r>
      <w:r>
        <w:rPr>
          <w:rFonts w:ascii="Albertus Extra Bold" w:hAnsi="Albertus Extra Bold"/>
          <w:b/>
          <w:vertAlign w:val="superscript"/>
        </w:rPr>
        <w:t>1</w:t>
      </w:r>
      <w:r w:rsidRPr="00120DD5">
        <w:rPr>
          <w:u w:val="single"/>
        </w:rPr>
        <w:t>;</w:t>
      </w:r>
      <w:r w:rsidRPr="00120DD5">
        <w:rPr>
          <w:rFonts w:ascii="Albertus Extra Bold" w:hAnsi="Albertus Extra Bold"/>
          <w:b/>
          <w:vertAlign w:val="superscript"/>
        </w:rPr>
        <w:t>1</w:t>
      </w:r>
      <w:r>
        <w:t xml:space="preserve"> or after January 1, 2009, 50% of fire duty </w:t>
      </w:r>
      <w:r>
        <w:rPr>
          <w:rFonts w:ascii="Albertus Extra Bold" w:hAnsi="Albertus Extra Bold"/>
          <w:b/>
          <w:vertAlign w:val="superscript"/>
        </w:rPr>
        <w:t>1</w:t>
      </w:r>
      <w:r>
        <w:rPr>
          <w:u w:val="single"/>
        </w:rPr>
        <w:t>; or after January 1, 2020</w:t>
      </w:r>
      <w:r w:rsidRPr="00C72392">
        <w:rPr>
          <w:u w:val="single"/>
        </w:rPr>
        <w:t xml:space="preserve">, a percentage rate as set by the executive committee of the New Jersey State </w:t>
      </w:r>
      <w:r>
        <w:rPr>
          <w:u w:val="single"/>
        </w:rPr>
        <w:t xml:space="preserve">Exempt </w:t>
      </w:r>
      <w:r w:rsidRPr="00C72392">
        <w:rPr>
          <w:u w:val="single"/>
        </w:rPr>
        <w:t>Firemen’s Association</w:t>
      </w:r>
      <w:r>
        <w:rPr>
          <w:rFonts w:ascii="Albertus Extra Bold" w:hAnsi="Albertus Extra Bold"/>
          <w:b/>
          <w:vertAlign w:val="superscript"/>
        </w:rPr>
        <w:t>1</w:t>
      </w:r>
      <w:r>
        <w:t xml:space="preserve">,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 </w:t>
      </w:r>
      <w:r>
        <w:rPr>
          <w:rFonts w:ascii="Albertus Extra Bold" w:hAnsi="Albertus Extra Bold"/>
          <w:b/>
          <w:vertAlign w:val="superscript"/>
        </w:rPr>
        <w:t>1</w:t>
      </w:r>
      <w:r w:rsidRPr="00C72392">
        <w:rPr>
          <w:u w:val="single"/>
        </w:rPr>
        <w:t>:</w:t>
      </w:r>
      <w:r>
        <w:rPr>
          <w:rFonts w:ascii="Albertus Extra Bold" w:hAnsi="Albertus Extra Bold"/>
          <w:b/>
          <w:vertAlign w:val="superscript"/>
        </w:rPr>
        <w:t>1</w:t>
      </w:r>
      <w:r w:rsidRPr="00C72392">
        <w:rPr>
          <w:u w:val="single"/>
        </w:rPr>
        <w:t xml:space="preserve"> </w:t>
      </w:r>
      <w:r>
        <w:t xml:space="preserve">during a period of five years, 60% of fire duty </w:t>
      </w:r>
      <w:r>
        <w:rPr>
          <w:rFonts w:ascii="Albertus Extra Bold" w:hAnsi="Albertus Extra Bold"/>
          <w:b/>
          <w:vertAlign w:val="superscript"/>
        </w:rPr>
        <w:t>1</w:t>
      </w:r>
      <w:r w:rsidRPr="00C72392">
        <w:rPr>
          <w:u w:val="single"/>
        </w:rPr>
        <w:t>;</w:t>
      </w:r>
      <w:r>
        <w:rPr>
          <w:rFonts w:ascii="Albertus Extra Bold" w:hAnsi="Albertus Extra Bold"/>
          <w:b/>
          <w:vertAlign w:val="superscript"/>
        </w:rPr>
        <w:t>1</w:t>
      </w:r>
      <w:r>
        <w:t xml:space="preserve"> or after January 1, 2009, 50% of fire duty </w:t>
      </w:r>
      <w:r>
        <w:rPr>
          <w:rFonts w:ascii="Albertus Extra Bold" w:hAnsi="Albertus Extra Bold"/>
          <w:b/>
          <w:vertAlign w:val="superscript"/>
        </w:rPr>
        <w:t>1</w:t>
      </w:r>
      <w:r w:rsidRPr="00C72392">
        <w:rPr>
          <w:u w:val="single"/>
        </w:rPr>
        <w:t>; or after January 1</w:t>
      </w:r>
      <w:r>
        <w:rPr>
          <w:u w:val="single"/>
        </w:rPr>
        <w:t>, 2020</w:t>
      </w:r>
      <w:r w:rsidRPr="00C72392">
        <w:rPr>
          <w:u w:val="single"/>
        </w:rPr>
        <w:t>, the</w:t>
      </w:r>
      <w:r>
        <w:rPr>
          <w:u w:val="single"/>
        </w:rPr>
        <w:t xml:space="preserve"> percentage rate as set by the executive c</w:t>
      </w:r>
      <w:r w:rsidRPr="00C72392">
        <w:rPr>
          <w:u w:val="single"/>
        </w:rPr>
        <w:t xml:space="preserve">ommittee of the New Jersey State </w:t>
      </w:r>
      <w:r>
        <w:rPr>
          <w:u w:val="single"/>
        </w:rPr>
        <w:t xml:space="preserve">Exempt </w:t>
      </w:r>
      <w:r w:rsidRPr="00C72392">
        <w:rPr>
          <w:u w:val="single"/>
        </w:rPr>
        <w:t>Firemen’s Association</w:t>
      </w:r>
      <w:r w:rsidRPr="00C72392">
        <w:rPr>
          <w:rFonts w:ascii="Albertus Extra Bold" w:hAnsi="Albertus Extra Bold"/>
          <w:b/>
          <w:vertAlign w:val="superscript"/>
        </w:rPr>
        <w:t xml:space="preserve">1 </w:t>
      </w:r>
      <w:r>
        <w:t>, in each year, respectively.  In cases where the appointment was made during the war years the age limit shall be extended 10 years.  Service in the United States Armed Forces during the war years shall be considered as fire duty service.</w:t>
      </w:r>
    </w:p>
    <w:p w:rsidR="00B358E5" w:rsidRDefault="00B358E5" w:rsidP="00B358E5">
      <w:r>
        <w:tab/>
        <w:t xml:space="preserve">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w:t>
      </w:r>
      <w:r>
        <w:lastRenderedPageBreak/>
        <w:t>municipalities wherein the member served and attested by the municipal clerk or clerks.</w:t>
      </w:r>
    </w:p>
    <w:p w:rsidR="00B358E5" w:rsidRDefault="00B358E5" w:rsidP="00B358E5">
      <w:r>
        <w:t>(</w:t>
      </w:r>
      <w:proofErr w:type="spellStart"/>
      <w:r>
        <w:t>cf</w:t>
      </w:r>
      <w:proofErr w:type="spellEnd"/>
      <w:r>
        <w:t>: P.L.2014, c.64, s.2)</w:t>
      </w:r>
    </w:p>
    <w:p w:rsidR="00D968BF" w:rsidRDefault="00D968BF" w:rsidP="00D968BF"/>
    <w:p w:rsidR="008C13D4" w:rsidRDefault="008C13D4" w:rsidP="008C13D4">
      <w:r>
        <w:tab/>
        <w:t>2.</w:t>
      </w:r>
      <w:r>
        <w:tab/>
        <w:t>R.S.43:17-9 is amended to read as follows:</w:t>
      </w:r>
    </w:p>
    <w:p w:rsidR="008C13D4" w:rsidRPr="00E51B57" w:rsidRDefault="008C13D4" w:rsidP="008C13D4">
      <w:r>
        <w:tab/>
      </w:r>
      <w:r w:rsidRPr="00E51B57">
        <w:t>43:17-</w:t>
      </w:r>
      <w:r>
        <w:t xml:space="preserve">9.  </w:t>
      </w:r>
      <w:r w:rsidRPr="00E51B57">
        <w:t xml:space="preserve">The membership of such corporation shall consist, without any formal election thereto, of the officers and members of such fire engine, hook and ladder, hose and supply company or companies, fire association or fire department, or board of </w:t>
      </w:r>
      <w:proofErr w:type="spellStart"/>
      <w:r w:rsidRPr="00E51B57">
        <w:t>firewardens</w:t>
      </w:r>
      <w:proofErr w:type="spellEnd"/>
      <w:r w:rsidRPr="00E51B57">
        <w:t xml:space="preserve">, as shall be under the supervision or control of the governing board or body of the municipality or fire district and who, at the time of their becoming eligible for membership in the New Jersey State Firemen's Association, shall be not less than 18 years of age and who were not more than </w:t>
      </w:r>
      <w:r w:rsidRPr="001A6D69">
        <w:rPr>
          <w:rFonts w:ascii="Albertus Extra Bold" w:hAnsi="Albertus Extra Bold"/>
          <w:b/>
        </w:rPr>
        <w:t>[</w:t>
      </w:r>
      <w:r w:rsidRPr="00E51B57">
        <w:t>45</w:t>
      </w:r>
      <w:r w:rsidRPr="001A6D69">
        <w:rPr>
          <w:rFonts w:ascii="Albertus Extra Bold" w:hAnsi="Albertus Extra Bold"/>
          <w:b/>
        </w:rPr>
        <w:t>]</w:t>
      </w:r>
      <w:r>
        <w:t xml:space="preserve"> </w:t>
      </w:r>
      <w:r>
        <w:rPr>
          <w:u w:val="single"/>
        </w:rPr>
        <w:t>57</w:t>
      </w:r>
      <w:r w:rsidRPr="00E51B57">
        <w:t xml:space="preserve"> years of age at the time of joining the </w:t>
      </w:r>
      <w:r>
        <w:rPr>
          <w:rFonts w:ascii="Albertus Extra Bold" w:hAnsi="Albertus Extra Bold"/>
          <w:b/>
          <w:vertAlign w:val="superscript"/>
        </w:rPr>
        <w:t>1</w:t>
      </w:r>
      <w:r w:rsidRPr="00C72392">
        <w:rPr>
          <w:rFonts w:ascii="Albertus Extra Bold" w:hAnsi="Albertus Extra Bold"/>
          <w:b/>
        </w:rPr>
        <w:t>[</w:t>
      </w:r>
      <w:r w:rsidRPr="00E51B57">
        <w:t xml:space="preserve">fire engine, hook and ladder, hose and supply company or companies, fire association or fire department, or board of </w:t>
      </w:r>
      <w:proofErr w:type="spellStart"/>
      <w:r w:rsidRPr="00E51B57">
        <w:t>firewardens</w:t>
      </w:r>
      <w:proofErr w:type="spellEnd"/>
      <w:r w:rsidRPr="00C72392">
        <w:rPr>
          <w:rFonts w:ascii="Albertus Extra Bold" w:hAnsi="Albertus Extra Bold"/>
          <w:b/>
        </w:rPr>
        <w:t>]</w:t>
      </w:r>
      <w:r w:rsidRPr="00E51B57">
        <w:t xml:space="preserve"> </w:t>
      </w:r>
      <w:r w:rsidRPr="000753C0">
        <w:rPr>
          <w:u w:val="single"/>
        </w:rPr>
        <w:t>New Jersey State Firemen's Association</w:t>
      </w:r>
      <w:r>
        <w:rPr>
          <w:rFonts w:ascii="Albertus Extra Bold" w:hAnsi="Albertus Extra Bold"/>
          <w:b/>
          <w:vertAlign w:val="superscript"/>
        </w:rPr>
        <w:t>1</w:t>
      </w:r>
      <w:r>
        <w:t xml:space="preserve"> </w:t>
      </w:r>
      <w:r w:rsidRPr="00E51B57">
        <w:t>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8C13D4" w:rsidRDefault="008C13D4" w:rsidP="008C13D4">
      <w:r>
        <w:t>(</w:t>
      </w:r>
      <w:proofErr w:type="spellStart"/>
      <w:r>
        <w:t>cf</w:t>
      </w:r>
      <w:proofErr w:type="spellEnd"/>
      <w:r>
        <w:t>: P.L.1998, c.90, s.1)</w:t>
      </w:r>
    </w:p>
    <w:p w:rsidR="00D968BF" w:rsidRPr="00D71D68" w:rsidRDefault="00D968BF" w:rsidP="00D968BF"/>
    <w:p w:rsidR="002F1F88" w:rsidRDefault="002F1F88" w:rsidP="002F1F88">
      <w:r>
        <w:tab/>
        <w:t>3.</w:t>
      </w:r>
      <w:r>
        <w:tab/>
        <w:t xml:space="preserve">This act shall take effect immediately and be retroactive to </w:t>
      </w:r>
      <w:r>
        <w:rPr>
          <w:rFonts w:ascii="Albertus Extra Bold" w:hAnsi="Albertus Extra Bold"/>
          <w:b/>
          <w:vertAlign w:val="superscript"/>
        </w:rPr>
        <w:t>1</w:t>
      </w:r>
      <w:r w:rsidRPr="00AB75C7">
        <w:rPr>
          <w:rFonts w:ascii="Albertus Extra Bold" w:hAnsi="Albertus Extra Bold"/>
          <w:b/>
        </w:rPr>
        <w:t>[</w:t>
      </w:r>
      <w:r>
        <w:t>February 22, 2020</w:t>
      </w:r>
      <w:r w:rsidRPr="00AB75C7">
        <w:rPr>
          <w:rFonts w:ascii="Albertus Extra Bold" w:hAnsi="Albertus Extra Bold"/>
          <w:b/>
        </w:rPr>
        <w:t>]</w:t>
      </w:r>
      <w:r>
        <w:t xml:space="preserve"> </w:t>
      </w:r>
      <w:r>
        <w:rPr>
          <w:u w:val="single"/>
        </w:rPr>
        <w:t>January 1, 2020</w:t>
      </w:r>
      <w:r>
        <w:rPr>
          <w:rFonts w:ascii="Albertus Extra Bold" w:hAnsi="Albertus Extra Bold"/>
          <w:b/>
          <w:vertAlign w:val="superscript"/>
        </w:rPr>
        <w:t>1</w:t>
      </w:r>
      <w:r>
        <w:t xml:space="preserve"> .</w:t>
      </w:r>
    </w:p>
    <w:p w:rsidR="00004805" w:rsidRDefault="00004805" w:rsidP="002F1F88"/>
    <w:p w:rsidR="00004805" w:rsidRDefault="00004805" w:rsidP="002F1F88"/>
    <w:p w:rsidR="00004805" w:rsidRDefault="00004805" w:rsidP="00004805">
      <w:pPr>
        <w:jc w:val="center"/>
      </w:pPr>
      <w:r>
        <w:rPr>
          <w:u w:val="single"/>
        </w:rPr>
        <w:t>                                </w:t>
      </w:r>
    </w:p>
    <w:p w:rsidR="00004805" w:rsidRDefault="00004805" w:rsidP="00004805">
      <w:pPr>
        <w:jc w:val="center"/>
      </w:pPr>
    </w:p>
    <w:p w:rsidR="00004805" w:rsidRPr="00004805" w:rsidRDefault="00004805" w:rsidP="006B473B">
      <w:bookmarkStart w:id="1" w:name="_GoBack"/>
      <w:bookmarkEnd w:id="1"/>
      <w:r>
        <w:tab/>
        <w:t xml:space="preserve">Raises from 45 to 57 maximum eligibility age for exempt fireman certificates and membership in New Jersey State Firemen’s Association. </w:t>
      </w:r>
    </w:p>
    <w:sectPr w:rsidR="00004805" w:rsidRPr="00004805" w:rsidSect="00004805">
      <w:headerReference w:type="default" r:id="rId8"/>
      <w:footerReference w:type="default" r:id="rId9"/>
      <w:type w:val="continuous"/>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CA0" w:rsidRDefault="00BF6CA0">
      <w:r>
        <w:separator/>
      </w:r>
    </w:p>
  </w:endnote>
  <w:endnote w:type="continuationSeparator" w:id="0">
    <w:p w:rsidR="00BF6CA0" w:rsidRDefault="00BF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3DD" w:rsidRPr="00921C91" w:rsidRDefault="001C23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23DD" w:rsidRPr="00921C91" w:rsidRDefault="001C23DD">
    <w:pPr>
      <w:pStyle w:val="Footer"/>
      <w:rPr>
        <w:szCs w:val="18"/>
      </w:rPr>
    </w:pPr>
  </w:p>
  <w:p w:rsidR="00BC2F00" w:rsidRDefault="001C23D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2F00" w:rsidRDefault="00BC2F00" w:rsidP="00686AEB">
    <w:pPr>
      <w:pStyle w:val="Footer"/>
      <w:rPr>
        <w:szCs w:val="18"/>
      </w:rPr>
    </w:pPr>
    <w:r>
      <w:rPr>
        <w:szCs w:val="18"/>
      </w:rPr>
      <w:tab/>
      <w:t>Matter enclosed in superscript numerals has been adopted as follows:</w:t>
    </w:r>
  </w:p>
  <w:p w:rsidR="00BC2F00" w:rsidRDefault="00BC2F00"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December 7, 2020.</w:t>
    </w:r>
  </w:p>
  <w:p w:rsidR="00BC2F00" w:rsidRPr="00BC2F00" w:rsidRDefault="00BC2F00" w:rsidP="00686AE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805" w:rsidRDefault="00004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CA0" w:rsidRDefault="00BF6CA0">
      <w:r>
        <w:separator/>
      </w:r>
    </w:p>
  </w:footnote>
  <w:footnote w:type="continuationSeparator" w:id="0">
    <w:p w:rsidR="00BF6CA0" w:rsidRDefault="00BF6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4823" w:rsidRDefault="00804823" w:rsidP="00804823">
    <w:pPr>
      <w:pStyle w:val="bpuHeadSpon"/>
    </w:pPr>
    <w:r w:rsidRPr="00804823">
      <w:rPr>
        <w:rStyle w:val="bpuHeadSponChar"/>
      </w:rPr>
      <w:t>A4745</w:t>
    </w:r>
    <w:r>
      <w:t xml:space="preserve"> </w:t>
    </w:r>
    <w:r w:rsidR="00BC2F00">
      <w:t xml:space="preserve">[1R] </w:t>
    </w:r>
    <w:r>
      <w:t>ARMATO</w:t>
    </w:r>
    <w:r w:rsidR="00D872EB">
      <w:t>, CHAPARRO</w:t>
    </w:r>
  </w:p>
  <w:p w:rsidR="00804823" w:rsidRDefault="00804823" w:rsidP="00804823">
    <w:pPr>
      <w:pStyle w:val="bpuHeadSpon"/>
    </w:pPr>
    <w:r>
      <w:fldChar w:fldCharType="begin"/>
    </w:r>
    <w:r>
      <w:instrText xml:space="preserve"> PAGE  \* MERGEFORMAT </w:instrText>
    </w:r>
    <w:r>
      <w:fldChar w:fldCharType="separate"/>
    </w:r>
    <w:r w:rsidR="00004805">
      <w:rPr>
        <w:noProof/>
      </w:rPr>
      <w:t>2</w:t>
    </w:r>
    <w:r>
      <w:fldChar w:fldCharType="end"/>
    </w:r>
  </w:p>
  <w:p w:rsidR="00804823" w:rsidRDefault="00804823" w:rsidP="0080482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805" w:rsidRDefault="00004805" w:rsidP="00686AEB">
    <w:pPr>
      <w:pStyle w:val="Header"/>
      <w:jc w:val="center"/>
      <w:rPr>
        <w:rStyle w:val="PageNumber"/>
      </w:rPr>
    </w:pPr>
  </w:p>
  <w:p w:rsidR="00004805" w:rsidRDefault="00004805" w:rsidP="00804823">
    <w:pPr>
      <w:pStyle w:val="bpuHeadSpon"/>
    </w:pPr>
    <w:r w:rsidRPr="00804823">
      <w:rPr>
        <w:rStyle w:val="bpuHeadSponChar"/>
      </w:rPr>
      <w:t>A4745</w:t>
    </w:r>
    <w:r>
      <w:t xml:space="preserve"> [1R]</w:t>
    </w:r>
  </w:p>
  <w:p w:rsidR="00004805" w:rsidRDefault="00004805" w:rsidP="00804823">
    <w:pPr>
      <w:pStyle w:val="bpuHeadSpon"/>
    </w:pPr>
    <w:r>
      <w:fldChar w:fldCharType="begin"/>
    </w:r>
    <w:r>
      <w:instrText xml:space="preserve"> PAGE  \* MERGEFORMAT </w:instrText>
    </w:r>
    <w:r>
      <w:fldChar w:fldCharType="separate"/>
    </w:r>
    <w:r w:rsidR="00F232FE">
      <w:rPr>
        <w:noProof/>
      </w:rPr>
      <w:t>2</w:t>
    </w:r>
    <w:r>
      <w:fldChar w:fldCharType="end"/>
    </w:r>
  </w:p>
  <w:p w:rsidR="00004805" w:rsidRDefault="00004805" w:rsidP="008048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A0"/>
    <w:rsid w:val="00004805"/>
    <w:rsid w:val="000051BD"/>
    <w:rsid w:val="000160A5"/>
    <w:rsid w:val="000221C0"/>
    <w:rsid w:val="0002335B"/>
    <w:rsid w:val="000266B1"/>
    <w:rsid w:val="0003549A"/>
    <w:rsid w:val="000367AE"/>
    <w:rsid w:val="00043B22"/>
    <w:rsid w:val="00054975"/>
    <w:rsid w:val="00057499"/>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B07"/>
    <w:rsid w:val="001645FB"/>
    <w:rsid w:val="00173D2B"/>
    <w:rsid w:val="00181676"/>
    <w:rsid w:val="00183603"/>
    <w:rsid w:val="00187444"/>
    <w:rsid w:val="00194E78"/>
    <w:rsid w:val="0019707B"/>
    <w:rsid w:val="00197E8B"/>
    <w:rsid w:val="00197FA4"/>
    <w:rsid w:val="001A161A"/>
    <w:rsid w:val="001A3B79"/>
    <w:rsid w:val="001A66B6"/>
    <w:rsid w:val="001B4716"/>
    <w:rsid w:val="001B4EA4"/>
    <w:rsid w:val="001C23DD"/>
    <w:rsid w:val="001C7C52"/>
    <w:rsid w:val="001D25F3"/>
    <w:rsid w:val="001E15F1"/>
    <w:rsid w:val="001E16FA"/>
    <w:rsid w:val="001E1EBB"/>
    <w:rsid w:val="001E6213"/>
    <w:rsid w:val="001E7357"/>
    <w:rsid w:val="001F14C7"/>
    <w:rsid w:val="001F5AF6"/>
    <w:rsid w:val="001F60B4"/>
    <w:rsid w:val="001F7405"/>
    <w:rsid w:val="00205533"/>
    <w:rsid w:val="00212B8D"/>
    <w:rsid w:val="00222983"/>
    <w:rsid w:val="002370D0"/>
    <w:rsid w:val="00241BAD"/>
    <w:rsid w:val="00255958"/>
    <w:rsid w:val="00257FA2"/>
    <w:rsid w:val="0026574A"/>
    <w:rsid w:val="002660BB"/>
    <w:rsid w:val="002720E8"/>
    <w:rsid w:val="00275293"/>
    <w:rsid w:val="00276AD2"/>
    <w:rsid w:val="002776B0"/>
    <w:rsid w:val="00286C7E"/>
    <w:rsid w:val="002A1029"/>
    <w:rsid w:val="002A3A1A"/>
    <w:rsid w:val="002A4692"/>
    <w:rsid w:val="002A51BA"/>
    <w:rsid w:val="002B2E26"/>
    <w:rsid w:val="002B3FE6"/>
    <w:rsid w:val="002C2D81"/>
    <w:rsid w:val="002C461E"/>
    <w:rsid w:val="002C6CEC"/>
    <w:rsid w:val="002E09CE"/>
    <w:rsid w:val="002E69D1"/>
    <w:rsid w:val="002F1F88"/>
    <w:rsid w:val="002F3BA6"/>
    <w:rsid w:val="002F4AF2"/>
    <w:rsid w:val="00304C8A"/>
    <w:rsid w:val="00315320"/>
    <w:rsid w:val="00325776"/>
    <w:rsid w:val="00325E27"/>
    <w:rsid w:val="00330395"/>
    <w:rsid w:val="003304C3"/>
    <w:rsid w:val="00333704"/>
    <w:rsid w:val="00336624"/>
    <w:rsid w:val="0034025F"/>
    <w:rsid w:val="00340458"/>
    <w:rsid w:val="0034200F"/>
    <w:rsid w:val="003446A0"/>
    <w:rsid w:val="0034481B"/>
    <w:rsid w:val="00350130"/>
    <w:rsid w:val="003524A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812"/>
    <w:rsid w:val="003E4AAF"/>
    <w:rsid w:val="003F3B37"/>
    <w:rsid w:val="0040195A"/>
    <w:rsid w:val="00402DC0"/>
    <w:rsid w:val="0041345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9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554"/>
    <w:rsid w:val="00540951"/>
    <w:rsid w:val="00540B0B"/>
    <w:rsid w:val="0054460F"/>
    <w:rsid w:val="005536CD"/>
    <w:rsid w:val="00554051"/>
    <w:rsid w:val="00557240"/>
    <w:rsid w:val="0055730C"/>
    <w:rsid w:val="005651F3"/>
    <w:rsid w:val="00572184"/>
    <w:rsid w:val="00577A15"/>
    <w:rsid w:val="00580533"/>
    <w:rsid w:val="0059131D"/>
    <w:rsid w:val="005B0BE9"/>
    <w:rsid w:val="005B3F92"/>
    <w:rsid w:val="005B479C"/>
    <w:rsid w:val="005B561E"/>
    <w:rsid w:val="005C07E4"/>
    <w:rsid w:val="005C2124"/>
    <w:rsid w:val="005C336F"/>
    <w:rsid w:val="005C7F3C"/>
    <w:rsid w:val="005E017C"/>
    <w:rsid w:val="005E50C6"/>
    <w:rsid w:val="005F2A97"/>
    <w:rsid w:val="005F399B"/>
    <w:rsid w:val="006019F8"/>
    <w:rsid w:val="00604F0F"/>
    <w:rsid w:val="00605B20"/>
    <w:rsid w:val="0061156F"/>
    <w:rsid w:val="00613FF5"/>
    <w:rsid w:val="006155A8"/>
    <w:rsid w:val="00621B94"/>
    <w:rsid w:val="00626239"/>
    <w:rsid w:val="006325E3"/>
    <w:rsid w:val="00635316"/>
    <w:rsid w:val="00635449"/>
    <w:rsid w:val="006378C5"/>
    <w:rsid w:val="00645E6A"/>
    <w:rsid w:val="00653CC9"/>
    <w:rsid w:val="006569F1"/>
    <w:rsid w:val="00665CBC"/>
    <w:rsid w:val="00667A5C"/>
    <w:rsid w:val="00677316"/>
    <w:rsid w:val="00686AEB"/>
    <w:rsid w:val="006B23A4"/>
    <w:rsid w:val="006B473B"/>
    <w:rsid w:val="006B7897"/>
    <w:rsid w:val="006B7FA7"/>
    <w:rsid w:val="006C086A"/>
    <w:rsid w:val="006C21C1"/>
    <w:rsid w:val="006C2830"/>
    <w:rsid w:val="006C454D"/>
    <w:rsid w:val="006C550A"/>
    <w:rsid w:val="006C7327"/>
    <w:rsid w:val="006D00E5"/>
    <w:rsid w:val="006D791B"/>
    <w:rsid w:val="006E2895"/>
    <w:rsid w:val="006F180D"/>
    <w:rsid w:val="006F4334"/>
    <w:rsid w:val="006F47AF"/>
    <w:rsid w:val="006F6B8A"/>
    <w:rsid w:val="00707CD3"/>
    <w:rsid w:val="0071656F"/>
    <w:rsid w:val="00716BB9"/>
    <w:rsid w:val="007256D1"/>
    <w:rsid w:val="007279FD"/>
    <w:rsid w:val="007502CB"/>
    <w:rsid w:val="007502DE"/>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823"/>
    <w:rsid w:val="00806502"/>
    <w:rsid w:val="00813627"/>
    <w:rsid w:val="00832816"/>
    <w:rsid w:val="00837109"/>
    <w:rsid w:val="00840365"/>
    <w:rsid w:val="008406A3"/>
    <w:rsid w:val="00841D2C"/>
    <w:rsid w:val="00845F3C"/>
    <w:rsid w:val="008461B8"/>
    <w:rsid w:val="008462F1"/>
    <w:rsid w:val="00847EF1"/>
    <w:rsid w:val="008538FA"/>
    <w:rsid w:val="008573B0"/>
    <w:rsid w:val="00863578"/>
    <w:rsid w:val="00866563"/>
    <w:rsid w:val="00867AC2"/>
    <w:rsid w:val="0087056E"/>
    <w:rsid w:val="00875402"/>
    <w:rsid w:val="00884D51"/>
    <w:rsid w:val="008916EC"/>
    <w:rsid w:val="00891E4F"/>
    <w:rsid w:val="0089447B"/>
    <w:rsid w:val="008A31C5"/>
    <w:rsid w:val="008A4F9A"/>
    <w:rsid w:val="008B2850"/>
    <w:rsid w:val="008C13D4"/>
    <w:rsid w:val="008C79B3"/>
    <w:rsid w:val="008D77BD"/>
    <w:rsid w:val="008E454C"/>
    <w:rsid w:val="008F1E5A"/>
    <w:rsid w:val="00901BDA"/>
    <w:rsid w:val="009121D8"/>
    <w:rsid w:val="00916F7A"/>
    <w:rsid w:val="00917FE3"/>
    <w:rsid w:val="00922E01"/>
    <w:rsid w:val="009318C7"/>
    <w:rsid w:val="00931C09"/>
    <w:rsid w:val="0093339E"/>
    <w:rsid w:val="0093392A"/>
    <w:rsid w:val="009348C2"/>
    <w:rsid w:val="009440D0"/>
    <w:rsid w:val="009523A3"/>
    <w:rsid w:val="00960958"/>
    <w:rsid w:val="00963A46"/>
    <w:rsid w:val="00966A3E"/>
    <w:rsid w:val="00971493"/>
    <w:rsid w:val="00971AD9"/>
    <w:rsid w:val="00973069"/>
    <w:rsid w:val="00973523"/>
    <w:rsid w:val="00980766"/>
    <w:rsid w:val="009822A3"/>
    <w:rsid w:val="009835D4"/>
    <w:rsid w:val="009865D4"/>
    <w:rsid w:val="0099536F"/>
    <w:rsid w:val="00997152"/>
    <w:rsid w:val="009972CD"/>
    <w:rsid w:val="009A0E9C"/>
    <w:rsid w:val="009A45DA"/>
    <w:rsid w:val="009B06D2"/>
    <w:rsid w:val="009B1BF1"/>
    <w:rsid w:val="009B34EC"/>
    <w:rsid w:val="009B5D67"/>
    <w:rsid w:val="009B6176"/>
    <w:rsid w:val="009C0D22"/>
    <w:rsid w:val="009C2DD9"/>
    <w:rsid w:val="009C3E09"/>
    <w:rsid w:val="009C5630"/>
    <w:rsid w:val="009D0E5D"/>
    <w:rsid w:val="009D0F63"/>
    <w:rsid w:val="009D45C8"/>
    <w:rsid w:val="009D7934"/>
    <w:rsid w:val="009D7CCF"/>
    <w:rsid w:val="009E5961"/>
    <w:rsid w:val="009E7648"/>
    <w:rsid w:val="009F4FAC"/>
    <w:rsid w:val="00A017C0"/>
    <w:rsid w:val="00A11228"/>
    <w:rsid w:val="00A222C2"/>
    <w:rsid w:val="00A305D6"/>
    <w:rsid w:val="00A342C4"/>
    <w:rsid w:val="00A3748E"/>
    <w:rsid w:val="00A50B7B"/>
    <w:rsid w:val="00A50F6B"/>
    <w:rsid w:val="00A52237"/>
    <w:rsid w:val="00A551D6"/>
    <w:rsid w:val="00A6251B"/>
    <w:rsid w:val="00A6754E"/>
    <w:rsid w:val="00A70F58"/>
    <w:rsid w:val="00A72987"/>
    <w:rsid w:val="00A7346B"/>
    <w:rsid w:val="00A75B8E"/>
    <w:rsid w:val="00A84C4F"/>
    <w:rsid w:val="00A878A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8E5"/>
    <w:rsid w:val="00B35D8A"/>
    <w:rsid w:val="00B45B34"/>
    <w:rsid w:val="00B57047"/>
    <w:rsid w:val="00B61D86"/>
    <w:rsid w:val="00B6342D"/>
    <w:rsid w:val="00B63FB6"/>
    <w:rsid w:val="00B726BD"/>
    <w:rsid w:val="00B732BC"/>
    <w:rsid w:val="00B75E93"/>
    <w:rsid w:val="00B90E33"/>
    <w:rsid w:val="00B9676B"/>
    <w:rsid w:val="00BA2EA5"/>
    <w:rsid w:val="00BA364B"/>
    <w:rsid w:val="00BB1190"/>
    <w:rsid w:val="00BB31D0"/>
    <w:rsid w:val="00BB3A11"/>
    <w:rsid w:val="00BB4DDB"/>
    <w:rsid w:val="00BB5134"/>
    <w:rsid w:val="00BB5D79"/>
    <w:rsid w:val="00BB5F02"/>
    <w:rsid w:val="00BC2F00"/>
    <w:rsid w:val="00BC7892"/>
    <w:rsid w:val="00BE24D6"/>
    <w:rsid w:val="00BE7EFA"/>
    <w:rsid w:val="00BF06AD"/>
    <w:rsid w:val="00BF2C67"/>
    <w:rsid w:val="00BF6CA0"/>
    <w:rsid w:val="00C020CC"/>
    <w:rsid w:val="00C04F4D"/>
    <w:rsid w:val="00C12E48"/>
    <w:rsid w:val="00C13D14"/>
    <w:rsid w:val="00C15F53"/>
    <w:rsid w:val="00C23F09"/>
    <w:rsid w:val="00C25356"/>
    <w:rsid w:val="00C328D0"/>
    <w:rsid w:val="00C42DA8"/>
    <w:rsid w:val="00C46BC1"/>
    <w:rsid w:val="00C5235F"/>
    <w:rsid w:val="00C54CE2"/>
    <w:rsid w:val="00C57D9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A84"/>
    <w:rsid w:val="00CD0F93"/>
    <w:rsid w:val="00CD1BD1"/>
    <w:rsid w:val="00CD528D"/>
    <w:rsid w:val="00CE78BF"/>
    <w:rsid w:val="00CF65EB"/>
    <w:rsid w:val="00CF72AD"/>
    <w:rsid w:val="00D02441"/>
    <w:rsid w:val="00D039F4"/>
    <w:rsid w:val="00D10496"/>
    <w:rsid w:val="00D10BFC"/>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2EB"/>
    <w:rsid w:val="00D9410B"/>
    <w:rsid w:val="00D968BF"/>
    <w:rsid w:val="00D9695B"/>
    <w:rsid w:val="00DA2417"/>
    <w:rsid w:val="00DA5585"/>
    <w:rsid w:val="00DB02AC"/>
    <w:rsid w:val="00DB3FB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496"/>
    <w:rsid w:val="00E546FD"/>
    <w:rsid w:val="00E608F1"/>
    <w:rsid w:val="00E611B9"/>
    <w:rsid w:val="00E7144F"/>
    <w:rsid w:val="00E73D74"/>
    <w:rsid w:val="00E76A79"/>
    <w:rsid w:val="00E76B6F"/>
    <w:rsid w:val="00E80692"/>
    <w:rsid w:val="00E80C24"/>
    <w:rsid w:val="00E81DCE"/>
    <w:rsid w:val="00E93836"/>
    <w:rsid w:val="00E95F57"/>
    <w:rsid w:val="00EA7C16"/>
    <w:rsid w:val="00EC116F"/>
    <w:rsid w:val="00EC5281"/>
    <w:rsid w:val="00EC791D"/>
    <w:rsid w:val="00EC7CA6"/>
    <w:rsid w:val="00ED3C5D"/>
    <w:rsid w:val="00ED4553"/>
    <w:rsid w:val="00F00D08"/>
    <w:rsid w:val="00F15583"/>
    <w:rsid w:val="00F200EE"/>
    <w:rsid w:val="00F22481"/>
    <w:rsid w:val="00F232FE"/>
    <w:rsid w:val="00F2542E"/>
    <w:rsid w:val="00F27278"/>
    <w:rsid w:val="00F276C0"/>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1291"/>
    <w:rsid w:val="00FB4045"/>
    <w:rsid w:val="00FB4D8E"/>
    <w:rsid w:val="00FC0D0A"/>
    <w:rsid w:val="00FC1B0B"/>
    <w:rsid w:val="00FD2F97"/>
    <w:rsid w:val="00FE74E0"/>
    <w:rsid w:val="00FF342E"/>
    <w:rsid w:val="00FF349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D6AEC15"/>
  <w15:docId w15:val="{50BBB8FF-6DBA-4156-A455-D2B1139F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B75E93"/>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semiHidden/>
    <w:unhideWhenUsed/>
    <w:rsid w:val="00A50B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B7B"/>
    <w:rPr>
      <w:rFonts w:ascii="Segoe UI" w:hAnsi="Segoe UI" w:cs="Segoe UI"/>
      <w:spacing w:val="4"/>
      <w:sz w:val="18"/>
      <w:szCs w:val="18"/>
    </w:rPr>
  </w:style>
  <w:style w:type="character" w:styleId="LineNumber">
    <w:name w:val="line number"/>
    <w:basedOn w:val="DefaultParagraphFont"/>
    <w:semiHidden/>
    <w:unhideWhenUsed/>
    <w:rsid w:val="0080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673</Words>
  <Characters>3363</Characters>
  <Application>Microsoft Office Word</Application>
  <DocSecurity>0</DocSecurity>
  <Lines>85</Lines>
  <Paragraphs>16</Paragraphs>
  <ScaleCrop>false</ScaleCrop>
  <HeadingPairs>
    <vt:vector size="2" baseType="variant">
      <vt:variant>
        <vt:lpstr>Title</vt:lpstr>
      </vt:variant>
      <vt:variant>
        <vt:i4>1</vt:i4>
      </vt:variant>
    </vt:vector>
  </HeadingPairs>
  <TitlesOfParts>
    <vt:vector size="1" baseType="lpstr">
      <vt:lpstr>P.L. 2021, c.123 CC (A4745 1R)</vt:lpstr>
    </vt:vector>
  </TitlesOfParts>
  <Manager>Kenneth P. Howard</Manager>
  <Company>NJ Office of Legislative Services</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c.123 CC (A4745 1R)</dc:title>
  <dc:subject/>
  <dc:creator>Assembly, No. 4645 (First Reprint)</dc:creator>
  <cp:keywords>A4745|2| ||0|0|!|0|</cp:keywords>
  <dc:description>INTRODUCED SEPTEMBER 24, 2020_x000d_
Amended 12/7/20</dc:description>
  <cp:lastModifiedBy>Todaro, Vivian</cp:lastModifiedBy>
  <cp:revision>2</cp:revision>
  <cp:lastPrinted>2021-07-29T16:55:00Z</cp:lastPrinted>
  <dcterms:created xsi:type="dcterms:W3CDTF">2021-07-29T16:56:00Z</dcterms:created>
  <dcterms:modified xsi:type="dcterms:W3CDTF">2021-07-29T16:56:00Z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c.123</vt:lpwstr>
  </property>
</Properties>
</file>