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EFE" w:rsidRDefault="00FF1EFE" w:rsidP="00FF1EFE">
      <w:pPr>
        <w:pStyle w:val="HangingAnAct"/>
        <w:suppressLineNumbers/>
        <w:rPr>
          <w:rStyle w:val="BillHead"/>
        </w:rPr>
        <w:sectPr w:rsidR="00FF1EFE" w:rsidSect="00C913F5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FF1EFE" w:rsidRDefault="00FF1EFE" w:rsidP="00FF1EFE"/>
    <w:p w:rsidR="00FF1EFE" w:rsidRDefault="00FF1EFE" w:rsidP="00FF1EFE"/>
    <w:p w:rsidR="00FF1EFE" w:rsidRDefault="00FF1EFE" w:rsidP="00FF1EFE">
      <w:pPr>
        <w:sectPr w:rsidR="00FF1EFE" w:rsidSect="00FF1EFE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F1EFE" w:rsidRDefault="00FF1EFE" w:rsidP="00FF1EFE">
      <w:pPr>
        <w:jc w:val="center"/>
      </w:pPr>
      <w:bookmarkStart w:id="0" w:name="LCPL"/>
      <w:bookmarkEnd w:id="0"/>
      <w:r>
        <w:t>P.L. 2021, CHAPTER 218,</w:t>
      </w:r>
      <w:r>
        <w:rPr>
          <w:b/>
          <w:i/>
        </w:rPr>
        <w:t xml:space="preserve"> approved September 16, 2021</w:t>
      </w:r>
    </w:p>
    <w:p w:rsidR="00FF1EFE" w:rsidRPr="00FF1EFE" w:rsidRDefault="00FF1EFE" w:rsidP="00FF1EFE">
      <w:pPr>
        <w:jc w:val="center"/>
        <w:rPr>
          <w:rStyle w:val="BoldItal"/>
        </w:rPr>
      </w:pPr>
      <w:r>
        <w:t>Assembly</w:t>
      </w:r>
      <w:r w:rsidR="0038137B">
        <w:t>,</w:t>
      </w:r>
      <w:r>
        <w:t xml:space="preserve"> No. 5853 </w:t>
      </w:r>
      <w:r w:rsidRPr="00FF1EFE">
        <w:rPr>
          <w:rStyle w:val="BoldItal"/>
        </w:rPr>
        <w:t>(First Reprint)</w:t>
      </w:r>
    </w:p>
    <w:p w:rsidR="00FF1EFE" w:rsidRDefault="00FF1EFE" w:rsidP="00FF1EFE">
      <w:pPr>
        <w:jc w:val="center"/>
      </w:pPr>
    </w:p>
    <w:p w:rsidR="00FF1EFE" w:rsidRPr="00FF1EFE" w:rsidRDefault="00FF1EFE" w:rsidP="00FF1EFE">
      <w:pPr>
        <w:jc w:val="center"/>
        <w:sectPr w:rsidR="00FF1EFE" w:rsidRPr="00FF1EFE" w:rsidSect="00FF1EFE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40175E" w:rsidRDefault="003329FC" w:rsidP="003E47BA">
      <w:pPr>
        <w:pStyle w:val="HangingAnAct"/>
        <w:rPr>
          <w:rStyle w:val="HangingAnActChar"/>
        </w:rPr>
      </w:pPr>
      <w:r w:rsidRPr="0040175E">
        <w:rPr>
          <w:rStyle w:val="BillHead"/>
        </w:rPr>
        <w:t>An Act</w:t>
      </w:r>
      <w:r w:rsidR="00686AEB" w:rsidRPr="0040175E">
        <w:rPr>
          <w:rStyle w:val="HangingAnActChar"/>
        </w:rPr>
        <w:t xml:space="preserve"> </w:t>
      </w:r>
      <w:r w:rsidR="00383AFE" w:rsidRPr="0040175E">
        <w:rPr>
          <w:rStyle w:val="HangingAnActChar"/>
        </w:rPr>
        <w:t>concerning certain personnel at State veterans’ memorial homes and amending P.L.1987, c.444.</w:t>
      </w:r>
    </w:p>
    <w:p w:rsidR="000B1054" w:rsidRPr="0040175E" w:rsidRDefault="000B1054" w:rsidP="000B1054"/>
    <w:p w:rsidR="00686AEB" w:rsidRPr="0040175E" w:rsidRDefault="00686AEB" w:rsidP="00686AEB">
      <w:r w:rsidRPr="0040175E">
        <w:tab/>
      </w:r>
      <w:r w:rsidR="003329FC" w:rsidRPr="0040175E">
        <w:rPr>
          <w:rStyle w:val="BillHeading2"/>
        </w:rPr>
        <w:t>Be It Enacted</w:t>
      </w:r>
      <w:r w:rsidRPr="0040175E">
        <w:rPr>
          <w:rStyle w:val="BillHeading2"/>
        </w:rPr>
        <w:t xml:space="preserve"> </w:t>
      </w:r>
      <w:r w:rsidR="003329FC" w:rsidRPr="0040175E">
        <w:rPr>
          <w:rStyle w:val="BillLanguage"/>
        </w:rPr>
        <w:t>by the Senate and General Assembly of the State of New Jersey:</w:t>
      </w:r>
    </w:p>
    <w:p w:rsidR="00686AEB" w:rsidRPr="0040175E" w:rsidRDefault="00686AEB" w:rsidP="00686AEB"/>
    <w:p w:rsidR="00F1765F" w:rsidRPr="0040175E" w:rsidRDefault="00F1765F" w:rsidP="00F1765F">
      <w:r w:rsidRPr="0040175E">
        <w:tab/>
      </w:r>
      <w:r w:rsidR="00CA1B56">
        <w:rPr>
          <w:rFonts w:ascii="Albertus Extra Bold" w:hAnsi="Albertus Extra Bold"/>
          <w:b/>
          <w:vertAlign w:val="superscript"/>
        </w:rPr>
        <w:t>1</w:t>
      </w:r>
      <w:r w:rsidR="00CA1B56" w:rsidRPr="00CA1B56">
        <w:rPr>
          <w:rFonts w:ascii="Albertus Extra Bold" w:hAnsi="Albertus Extra Bold"/>
          <w:b/>
        </w:rPr>
        <w:t>[</w:t>
      </w:r>
      <w:r w:rsidRPr="0040175E">
        <w:t xml:space="preserve">1. </w:t>
      </w:r>
      <w:r w:rsidR="004C6ECF" w:rsidRPr="0040175E">
        <w:t xml:space="preserve"> </w:t>
      </w:r>
      <w:r w:rsidRPr="0040175E">
        <w:t>Section 30 of P.L.1987</w:t>
      </w:r>
      <w:r w:rsidR="00383AFE" w:rsidRPr="0040175E">
        <w:t>, c.444 (C.38A:3-2b)</w:t>
      </w:r>
      <w:r w:rsidRPr="0040175E">
        <w:t xml:space="preserve"> is amended to read as follows:</w:t>
      </w:r>
    </w:p>
    <w:p w:rsidR="00F1765F" w:rsidRPr="0040175E" w:rsidRDefault="00F1765F" w:rsidP="00F1765F">
      <w:r w:rsidRPr="0040175E">
        <w:tab/>
      </w:r>
      <w:r w:rsidRPr="0040175E">
        <w:rPr>
          <w:u w:val="single"/>
        </w:rPr>
        <w:t>30.</w:t>
      </w:r>
      <w:r w:rsidR="004C6ECF" w:rsidRPr="0040175E">
        <w:rPr>
          <w:u w:val="single"/>
        </w:rPr>
        <w:t xml:space="preserve"> </w:t>
      </w:r>
      <w:r w:rsidRPr="0040175E">
        <w:rPr>
          <w:u w:val="single"/>
        </w:rPr>
        <w:t xml:space="preserve"> a.</w:t>
      </w:r>
      <w:r w:rsidRPr="0040175E">
        <w:t xml:space="preserve"> The Division of Veterans' </w:t>
      </w:r>
      <w:r w:rsidRPr="0040175E">
        <w:rPr>
          <w:rFonts w:ascii="Albertus Extra Bold" w:hAnsi="Albertus Extra Bold"/>
          <w:b/>
        </w:rPr>
        <w:t>[</w:t>
      </w:r>
      <w:r w:rsidRPr="0040175E">
        <w:t>Administrative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Services shall: 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Pr="0040175E">
        <w:t>a.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(1) supervise</w:t>
      </w:r>
      <w:r w:rsidRPr="0040175E">
        <w:t xml:space="preserve"> and operate the New Jersey Veterans' Memorial Home-Menlo Park, the New Jersey Veterans' Memorial Home-Vineland and the New Jersey Veterans' Memorial Home-Paramus; and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="00386962" w:rsidRPr="0040175E">
        <w:t>b.</w:t>
      </w:r>
      <w:r w:rsidRPr="0040175E">
        <w:t xml:space="preserve">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(2) supervise</w:t>
      </w:r>
      <w:r w:rsidRPr="0040175E">
        <w:t xml:space="preserve"> and operate the New Jersey Veterans' Memorial Cemetery-</w:t>
      </w:r>
      <w:proofErr w:type="spellStart"/>
      <w:r w:rsidRPr="0040175E">
        <w:t>Arneytown</w:t>
      </w:r>
      <w:proofErr w:type="spellEnd"/>
      <w:r w:rsidRPr="0040175E">
        <w:t>.</w:t>
      </w:r>
    </w:p>
    <w:p w:rsidR="00F1765F" w:rsidRPr="0040175E" w:rsidRDefault="00F1765F" w:rsidP="00F1765F">
      <w:pPr>
        <w:rPr>
          <w:u w:val="single"/>
        </w:rPr>
      </w:pPr>
      <w:r w:rsidRPr="0040175E">
        <w:tab/>
      </w:r>
      <w:r w:rsidR="0020550A" w:rsidRPr="0040175E">
        <w:rPr>
          <w:u w:val="single"/>
        </w:rPr>
        <w:t>b. The administrator and</w:t>
      </w:r>
      <w:r w:rsidRPr="0040175E">
        <w:rPr>
          <w:u w:val="single"/>
        </w:rPr>
        <w:t xml:space="preserve"> assistant administrator at </w:t>
      </w:r>
      <w:r w:rsidR="00383AFE" w:rsidRPr="0040175E">
        <w:rPr>
          <w:u w:val="single"/>
        </w:rPr>
        <w:t xml:space="preserve">a </w:t>
      </w:r>
      <w:r w:rsidRPr="0040175E">
        <w:rPr>
          <w:u w:val="single"/>
        </w:rPr>
        <w:t>State veterans’ memorial</w:t>
      </w:r>
      <w:r w:rsidR="00383AFE" w:rsidRPr="0040175E">
        <w:rPr>
          <w:u w:val="single"/>
        </w:rPr>
        <w:t xml:space="preserve"> home, as provided in </w:t>
      </w:r>
      <w:r w:rsidRPr="0040175E">
        <w:rPr>
          <w:u w:val="single"/>
        </w:rPr>
        <w:t>paragraph (1) o</w:t>
      </w:r>
      <w:r w:rsidR="00383AFE" w:rsidRPr="0040175E">
        <w:rPr>
          <w:u w:val="single"/>
        </w:rPr>
        <w:t xml:space="preserve">f subsection a. of this section, </w:t>
      </w:r>
      <w:r w:rsidRPr="0040175E">
        <w:rPr>
          <w:u w:val="single"/>
        </w:rPr>
        <w:t>shall have prior experience in a clinical setting</w:t>
      </w:r>
      <w:r w:rsidR="00EF4419" w:rsidRPr="0040175E">
        <w:rPr>
          <w:u w:val="single"/>
        </w:rPr>
        <w:t xml:space="preserve">, including training and </w:t>
      </w:r>
      <w:r w:rsidR="00383AFE" w:rsidRPr="0040175E">
        <w:rPr>
          <w:u w:val="single"/>
        </w:rPr>
        <w:t>expertise</w:t>
      </w:r>
      <w:r w:rsidR="00EF4419" w:rsidRPr="0040175E">
        <w:rPr>
          <w:u w:val="single"/>
        </w:rPr>
        <w:t xml:space="preserve"> </w:t>
      </w:r>
      <w:r w:rsidR="00383AFE" w:rsidRPr="0040175E">
        <w:rPr>
          <w:u w:val="single"/>
        </w:rPr>
        <w:t>in long-term care treatment</w:t>
      </w:r>
      <w:r w:rsidRPr="0040175E">
        <w:rPr>
          <w:u w:val="single"/>
        </w:rPr>
        <w:t>.</w:t>
      </w:r>
    </w:p>
    <w:p w:rsidR="0020550A" w:rsidRPr="0040175E" w:rsidRDefault="0020550A" w:rsidP="00F1765F">
      <w:pPr>
        <w:rPr>
          <w:u w:val="single"/>
        </w:rPr>
      </w:pPr>
      <w:r w:rsidRPr="0040175E">
        <w:tab/>
      </w:r>
      <w:r w:rsidRPr="0040175E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F1765F" w:rsidRPr="00CA1B56" w:rsidRDefault="00F1765F" w:rsidP="00F1765F">
      <w:pPr>
        <w:rPr>
          <w:rFonts w:ascii="Albertus Extra Bold" w:hAnsi="Albertus Extra Bold"/>
          <w:b/>
          <w:vertAlign w:val="superscript"/>
        </w:rPr>
      </w:pPr>
      <w:r w:rsidRPr="0040175E">
        <w:t>(</w:t>
      </w:r>
      <w:proofErr w:type="spellStart"/>
      <w:r w:rsidRPr="0040175E">
        <w:t>cf</w:t>
      </w:r>
      <w:proofErr w:type="spellEnd"/>
      <w:r w:rsidRPr="0040175E">
        <w:t>: P.L.1988, c.138, s.7)</w:t>
      </w:r>
      <w:r w:rsidR="00007606" w:rsidRPr="00007606">
        <w:rPr>
          <w:rFonts w:ascii="Albertus Extra Bold" w:hAnsi="Albertus Extra Bold"/>
          <w:b/>
        </w:rPr>
        <w:t>]</w:t>
      </w:r>
      <w:r w:rsidR="00CA1B56">
        <w:rPr>
          <w:rFonts w:ascii="Albertus Extra Bold" w:hAnsi="Albertus Extra Bold"/>
          <w:b/>
          <w:vertAlign w:val="superscript"/>
        </w:rPr>
        <w:t>1</w:t>
      </w:r>
    </w:p>
    <w:p w:rsidR="00F1765F" w:rsidRDefault="00F1765F" w:rsidP="00686AEB"/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</w:r>
      <w:r w:rsidRPr="00CA1B56">
        <w:rPr>
          <w:rFonts w:ascii="Albertus Extra Bold" w:hAnsi="Albertus Extra Bold"/>
          <w:b/>
          <w:vertAlign w:val="superscript"/>
        </w:rPr>
        <w:t>1</w:t>
      </w:r>
      <w:r w:rsidRPr="00CA1B56">
        <w:rPr>
          <w:spacing w:val="0"/>
        </w:rPr>
        <w:t xml:space="preserve">1.  Section 30 of P.L.1987, c.444 (C.38A:3-2b) is amended to read as follows: 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  <w:t xml:space="preserve">30.  The Division of Veterans'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>Administrative</w:t>
      </w:r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 xml:space="preserve"> </w:t>
      </w:r>
      <w:r w:rsidRPr="00CA1B56">
        <w:rPr>
          <w:spacing w:val="0"/>
          <w:u w:val="single"/>
        </w:rPr>
        <w:t>Healthcare</w:t>
      </w:r>
      <w:r w:rsidRPr="00CA1B56">
        <w:rPr>
          <w:spacing w:val="0"/>
        </w:rPr>
        <w:t xml:space="preserve"> Services shall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 xml:space="preserve">: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  <w:t xml:space="preserve">a. </w:t>
      </w:r>
      <w:r w:rsidR="00894B51">
        <w:rPr>
          <w:spacing w:val="0"/>
        </w:rPr>
        <w:t xml:space="preserve"> </w:t>
      </w:r>
      <w:r w:rsidRPr="00CA1B56">
        <w:rPr>
          <w:spacing w:val="0"/>
        </w:rPr>
        <w:t>Supervise</w:t>
      </w:r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 xml:space="preserve"> </w:t>
      </w:r>
      <w:r w:rsidRPr="00CA1B56">
        <w:rPr>
          <w:spacing w:val="0"/>
          <w:u w:val="single"/>
        </w:rPr>
        <w:t>supervise</w:t>
      </w:r>
      <w:r w:rsidRPr="00CA1B56">
        <w:rPr>
          <w:spacing w:val="0"/>
        </w:rPr>
        <w:t xml:space="preserve"> and operate the New Jersey Veterans' Memorial Home-Menlo Park, the New Jersey Veterans' Memorial Home-Vineland and the New Jersey Veterans' Memorial Home-Paramus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 xml:space="preserve">; and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CA1B56">
        <w:rPr>
          <w:spacing w:val="0"/>
        </w:rPr>
        <w:tab/>
        <w:t xml:space="preserve">b. </w:t>
      </w:r>
      <w:r w:rsidR="00894B51">
        <w:rPr>
          <w:spacing w:val="0"/>
        </w:rPr>
        <w:t xml:space="preserve"> </w:t>
      </w:r>
      <w:r w:rsidRPr="00CA1B56">
        <w:rPr>
          <w:spacing w:val="0"/>
        </w:rPr>
        <w:t>Supervise and operate the New Jersey Veterans' Memorial Cemetery-</w:t>
      </w:r>
      <w:proofErr w:type="spellStart"/>
      <w:r w:rsidRPr="00CA1B56">
        <w:rPr>
          <w:spacing w:val="0"/>
        </w:rPr>
        <w:t>Arneytown</w:t>
      </w:r>
      <w:proofErr w:type="spellEnd"/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>.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u w:val="single"/>
        </w:rPr>
      </w:pPr>
      <w:r w:rsidRPr="00CA1B56">
        <w:rPr>
          <w:spacing w:val="0"/>
        </w:rPr>
        <w:tab/>
      </w:r>
      <w:r w:rsidRPr="00CA1B56">
        <w:rPr>
          <w:u w:val="single"/>
        </w:rPr>
        <w:t>The administrator and at least one assistant administrator at a State veterans’ memorial home shall have prior experience in a clinical setting, including training or expertise in long-term care treatment.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lastRenderedPageBreak/>
        <w:tab/>
      </w:r>
      <w:r w:rsidRPr="00CA1B56">
        <w:rPr>
          <w:u w:val="single"/>
        </w:rPr>
        <w:t>As used in this section, “clinical” means directly pertaining to the observation, diagnosis, tre</w:t>
      </w:r>
      <w:r w:rsidR="00302162">
        <w:rPr>
          <w:u w:val="single"/>
        </w:rPr>
        <w:t xml:space="preserve">atment, or rehabilitation of an </w:t>
      </w:r>
      <w:r w:rsidRPr="00CA1B56">
        <w:rPr>
          <w:u w:val="single"/>
        </w:rPr>
        <w:t>individual in a hospital, long-term care facility, rehabilitation center, or other similar facility and not through research.</w:t>
      </w:r>
      <w:r w:rsidRPr="00CA1B56">
        <w:rPr>
          <w:rFonts w:ascii="Albertus Extra Bold" w:hAnsi="Albertus Extra Bold"/>
          <w:b/>
          <w:vertAlign w:val="superscript"/>
        </w:rPr>
        <w:t>1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>(</w:t>
      </w:r>
      <w:proofErr w:type="spellStart"/>
      <w:r w:rsidRPr="00CA1B56">
        <w:rPr>
          <w:spacing w:val="0"/>
        </w:rPr>
        <w:t>cf</w:t>
      </w:r>
      <w:proofErr w:type="spellEnd"/>
      <w:r w:rsidRPr="00CA1B56">
        <w:rPr>
          <w:spacing w:val="0"/>
        </w:rPr>
        <w:t>:  P.L.1988, c.138, s.7)</w:t>
      </w:r>
    </w:p>
    <w:p w:rsidR="00CA1B56" w:rsidRDefault="00CA1B56" w:rsidP="00686AEB"/>
    <w:p w:rsidR="00686AEB" w:rsidRDefault="00686AEB" w:rsidP="00686AEB">
      <w:r w:rsidRPr="0040175E">
        <w:tab/>
      </w:r>
      <w:r w:rsidR="00F1765F" w:rsidRPr="0040175E">
        <w:t>2</w:t>
      </w:r>
      <w:r w:rsidR="003329FC" w:rsidRPr="0040175E">
        <w:t xml:space="preserve">. </w:t>
      </w:r>
      <w:r w:rsidR="00F1765F" w:rsidRPr="0040175E">
        <w:t xml:space="preserve"> </w:t>
      </w:r>
      <w:r w:rsidR="003329FC" w:rsidRPr="0040175E">
        <w:t>This act shall take effect</w:t>
      </w:r>
      <w:r w:rsidR="00F1765F" w:rsidRPr="0040175E">
        <w:t xml:space="preserve"> immediately.</w:t>
      </w:r>
    </w:p>
    <w:p w:rsidR="00FF1EFE" w:rsidRDefault="00FF1EFE" w:rsidP="00686AEB"/>
    <w:p w:rsidR="00FF1EFE" w:rsidRDefault="00FF1EFE" w:rsidP="00686AEB"/>
    <w:p w:rsidR="00FF1EFE" w:rsidRDefault="00FF1EFE" w:rsidP="00FF1EFE">
      <w:pPr>
        <w:jc w:val="center"/>
      </w:pPr>
      <w:r>
        <w:rPr>
          <w:u w:val="single"/>
        </w:rPr>
        <w:t>                                </w:t>
      </w:r>
    </w:p>
    <w:p w:rsidR="00FF1EFE" w:rsidRDefault="00FF1EFE" w:rsidP="00FF1EFE">
      <w:pPr>
        <w:jc w:val="center"/>
      </w:pPr>
    </w:p>
    <w:p w:rsidR="00FF1EFE" w:rsidRPr="00FF1EFE" w:rsidRDefault="00FF1EFE" w:rsidP="00894B51">
      <w:bookmarkStart w:id="1" w:name="_GoBack"/>
      <w:bookmarkEnd w:id="1"/>
      <w:r>
        <w:tab/>
        <w:t xml:space="preserve">Requires administrator and assistant administrator at State veterans’ memorial home have prior work experience in clinical setting. </w:t>
      </w:r>
    </w:p>
    <w:sectPr w:rsidR="00FF1EFE" w:rsidRPr="00FF1EFE" w:rsidSect="00FF1EFE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29FC" w:rsidRPr="00921C91" w:rsidRDefault="003329FC">
    <w:pPr>
      <w:pStyle w:val="Footer"/>
      <w:rPr>
        <w:szCs w:val="18"/>
      </w:rPr>
    </w:pPr>
  </w:p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1B56" w:rsidRDefault="00CA1B56" w:rsidP="00686AEB">
    <w:pPr>
      <w:pStyle w:val="Footer"/>
    </w:pPr>
    <w:r>
      <w:tab/>
      <w:t>Matter enclosed in superscript numerals has been adopted as follows:</w:t>
    </w:r>
  </w:p>
  <w:p w:rsidR="00CA1B56" w:rsidRDefault="00CA1B5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CA1B56" w:rsidRDefault="00CA1B56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EFE" w:rsidRPr="00302162" w:rsidRDefault="00FF1EFE" w:rsidP="00302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13F5" w:rsidRDefault="00C913F5" w:rsidP="00C913F5">
    <w:pPr>
      <w:pStyle w:val="bpuHeadSpon"/>
    </w:pPr>
    <w:r w:rsidRPr="00C913F5">
      <w:rPr>
        <w:rStyle w:val="bpuHeadSponChar"/>
      </w:rPr>
      <w:t>A</w:t>
    </w:r>
    <w:r w:rsidR="00473A93">
      <w:rPr>
        <w:rStyle w:val="bpuHeadSponChar"/>
      </w:rPr>
      <w:t>5853</w:t>
    </w:r>
    <w:r>
      <w:t xml:space="preserve"> </w:t>
    </w:r>
    <w:r w:rsidR="00120648">
      <w:t xml:space="preserve">[1R] </w:t>
    </w:r>
    <w:r>
      <w:t>DANIELSEN, MEJIA</w:t>
    </w:r>
  </w:p>
  <w:p w:rsidR="00C913F5" w:rsidRDefault="00C913F5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1EFE">
      <w:rPr>
        <w:noProof/>
      </w:rPr>
      <w:t>2</w:t>
    </w:r>
    <w:r>
      <w:fldChar w:fldCharType="end"/>
    </w:r>
  </w:p>
  <w:p w:rsidR="00C913F5" w:rsidRDefault="00C913F5" w:rsidP="00C913F5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EFE" w:rsidRDefault="00FF1EFE" w:rsidP="00686AEB">
    <w:pPr>
      <w:pStyle w:val="Header"/>
      <w:jc w:val="center"/>
      <w:rPr>
        <w:rStyle w:val="PageNumber"/>
      </w:rPr>
    </w:pPr>
  </w:p>
  <w:p w:rsidR="00FF1EFE" w:rsidRDefault="00FF1EFE" w:rsidP="00C913F5">
    <w:pPr>
      <w:pStyle w:val="bpuHeadSpon"/>
    </w:pPr>
    <w:r w:rsidRPr="00C913F5">
      <w:rPr>
        <w:rStyle w:val="bpuHeadSponChar"/>
      </w:rPr>
      <w:t>A</w:t>
    </w:r>
    <w:r>
      <w:rPr>
        <w:rStyle w:val="bpuHeadSponChar"/>
      </w:rPr>
      <w:t>5853</w:t>
    </w:r>
    <w:r>
      <w:t xml:space="preserve"> [1R]</w:t>
    </w:r>
  </w:p>
  <w:p w:rsidR="00FF1EFE" w:rsidRDefault="00FF1EFE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362E">
      <w:rPr>
        <w:noProof/>
      </w:rPr>
      <w:t>2</w:t>
    </w:r>
    <w:r>
      <w:fldChar w:fldCharType="end"/>
    </w:r>
  </w:p>
  <w:p w:rsidR="00FF1EFE" w:rsidRDefault="00FF1EFE" w:rsidP="00C913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0760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3C9"/>
    <w:rsid w:val="000F5FDE"/>
    <w:rsid w:val="000F7466"/>
    <w:rsid w:val="00120648"/>
    <w:rsid w:val="0013000E"/>
    <w:rsid w:val="00133F81"/>
    <w:rsid w:val="00135943"/>
    <w:rsid w:val="001425B6"/>
    <w:rsid w:val="0014664C"/>
    <w:rsid w:val="001645FB"/>
    <w:rsid w:val="00170EF0"/>
    <w:rsid w:val="00173D2B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2A0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26C08"/>
    <w:rsid w:val="002370D0"/>
    <w:rsid w:val="00255958"/>
    <w:rsid w:val="00257FA2"/>
    <w:rsid w:val="0026574A"/>
    <w:rsid w:val="002660BB"/>
    <w:rsid w:val="002720E8"/>
    <w:rsid w:val="00275293"/>
    <w:rsid w:val="002758E9"/>
    <w:rsid w:val="002776B0"/>
    <w:rsid w:val="00280590"/>
    <w:rsid w:val="00286C7E"/>
    <w:rsid w:val="002A1029"/>
    <w:rsid w:val="002A3A1A"/>
    <w:rsid w:val="002A4692"/>
    <w:rsid w:val="002A51BA"/>
    <w:rsid w:val="002A55FC"/>
    <w:rsid w:val="002B2E26"/>
    <w:rsid w:val="002B3FE6"/>
    <w:rsid w:val="002B66EE"/>
    <w:rsid w:val="002C2D81"/>
    <w:rsid w:val="002C461E"/>
    <w:rsid w:val="002C6CEC"/>
    <w:rsid w:val="002E09CE"/>
    <w:rsid w:val="002E10A5"/>
    <w:rsid w:val="002E69D1"/>
    <w:rsid w:val="002F3BA6"/>
    <w:rsid w:val="00302162"/>
    <w:rsid w:val="00315320"/>
    <w:rsid w:val="003202FC"/>
    <w:rsid w:val="00325776"/>
    <w:rsid w:val="00325E27"/>
    <w:rsid w:val="00330395"/>
    <w:rsid w:val="003329FC"/>
    <w:rsid w:val="00333704"/>
    <w:rsid w:val="00336624"/>
    <w:rsid w:val="003374A6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452"/>
    <w:rsid w:val="00363CF5"/>
    <w:rsid w:val="00364344"/>
    <w:rsid w:val="003702CA"/>
    <w:rsid w:val="00370617"/>
    <w:rsid w:val="0038137B"/>
    <w:rsid w:val="00382F1F"/>
    <w:rsid w:val="00383AFE"/>
    <w:rsid w:val="003840E5"/>
    <w:rsid w:val="00386962"/>
    <w:rsid w:val="00391DA4"/>
    <w:rsid w:val="003A3C64"/>
    <w:rsid w:val="003A3F83"/>
    <w:rsid w:val="003C43EF"/>
    <w:rsid w:val="003C5422"/>
    <w:rsid w:val="003C5A6B"/>
    <w:rsid w:val="003C7FB2"/>
    <w:rsid w:val="003D24DE"/>
    <w:rsid w:val="003E26D4"/>
    <w:rsid w:val="003E47BA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2362E"/>
    <w:rsid w:val="00432DB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A9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1AF"/>
    <w:rsid w:val="004B5650"/>
    <w:rsid w:val="004C6ECF"/>
    <w:rsid w:val="004C742C"/>
    <w:rsid w:val="004E1F3E"/>
    <w:rsid w:val="004E31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042"/>
    <w:rsid w:val="005E017C"/>
    <w:rsid w:val="005E4CC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E29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5787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B51"/>
    <w:rsid w:val="008A31C5"/>
    <w:rsid w:val="008A4F9A"/>
    <w:rsid w:val="008B2850"/>
    <w:rsid w:val="008B3D07"/>
    <w:rsid w:val="008C3EAB"/>
    <w:rsid w:val="008C79B3"/>
    <w:rsid w:val="008D77BD"/>
    <w:rsid w:val="008E454C"/>
    <w:rsid w:val="008F1E5A"/>
    <w:rsid w:val="008F5121"/>
    <w:rsid w:val="00901BDA"/>
    <w:rsid w:val="009121D8"/>
    <w:rsid w:val="00912D9C"/>
    <w:rsid w:val="00916F7A"/>
    <w:rsid w:val="00917FE3"/>
    <w:rsid w:val="0092147E"/>
    <w:rsid w:val="009318C7"/>
    <w:rsid w:val="00931C09"/>
    <w:rsid w:val="009348C2"/>
    <w:rsid w:val="00934F00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EF5"/>
    <w:rsid w:val="009E5961"/>
    <w:rsid w:val="009F4FAC"/>
    <w:rsid w:val="00A017C0"/>
    <w:rsid w:val="00A07612"/>
    <w:rsid w:val="00A11228"/>
    <w:rsid w:val="00A222C2"/>
    <w:rsid w:val="00A305D6"/>
    <w:rsid w:val="00A342C4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DB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703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2C7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3F5"/>
    <w:rsid w:val="00C91E19"/>
    <w:rsid w:val="00C92402"/>
    <w:rsid w:val="00C92867"/>
    <w:rsid w:val="00C93B93"/>
    <w:rsid w:val="00CA037D"/>
    <w:rsid w:val="00CA0837"/>
    <w:rsid w:val="00CA1B56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EE2"/>
    <w:rsid w:val="00DA2417"/>
    <w:rsid w:val="00DA5585"/>
    <w:rsid w:val="00DB02AC"/>
    <w:rsid w:val="00DB6AA2"/>
    <w:rsid w:val="00DE10D1"/>
    <w:rsid w:val="00DE2514"/>
    <w:rsid w:val="00DE4E7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B3"/>
    <w:rsid w:val="00E611B9"/>
    <w:rsid w:val="00E66D5E"/>
    <w:rsid w:val="00E7144F"/>
    <w:rsid w:val="00E73D74"/>
    <w:rsid w:val="00E76A79"/>
    <w:rsid w:val="00E80692"/>
    <w:rsid w:val="00E80C24"/>
    <w:rsid w:val="00E93836"/>
    <w:rsid w:val="00EA1F60"/>
    <w:rsid w:val="00EA7C16"/>
    <w:rsid w:val="00EC5281"/>
    <w:rsid w:val="00EC791D"/>
    <w:rsid w:val="00EC7CA6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0CB"/>
    <w:rsid w:val="00F22481"/>
    <w:rsid w:val="00F2542E"/>
    <w:rsid w:val="00F27278"/>
    <w:rsid w:val="00F344E3"/>
    <w:rsid w:val="00F34D58"/>
    <w:rsid w:val="00F40FC9"/>
    <w:rsid w:val="00F41A9D"/>
    <w:rsid w:val="00F44314"/>
    <w:rsid w:val="00F511B3"/>
    <w:rsid w:val="00F54B9C"/>
    <w:rsid w:val="00F56E96"/>
    <w:rsid w:val="00F573DD"/>
    <w:rsid w:val="00F61E59"/>
    <w:rsid w:val="00F63D99"/>
    <w:rsid w:val="00F6426B"/>
    <w:rsid w:val="00F709B3"/>
    <w:rsid w:val="00F71A5E"/>
    <w:rsid w:val="00F72D33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EF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C13F911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E10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10A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7F0C-A5E8-4227-BEE5-D6361C1C7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334</Words>
  <Characters>2003</Characters>
  <Application>Microsoft Office Word</Application>
  <DocSecurity>0</DocSecurity>
  <Lines>62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c.218</vt:lpstr>
    </vt:vector>
  </TitlesOfParts>
  <Manager>Carol Yuhas</Manager>
  <Company>NJ Office of Legislative Services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c.218 (A5853 1R)</dc:title>
  <dc:subject/>
  <dc:creator>Assembly No. 5853 (First Reprint)</dc:creator>
  <cp:keywords>A5853|2| ||0|0|!|0|</cp:keywords>
  <dc:description>INTRODUCED JUNE 3, 2021_x000d_
Amended 6/14/21</dc:description>
  <cp:lastModifiedBy>Todaro, Vivian</cp:lastModifiedBy>
  <cp:revision>2</cp:revision>
  <cp:lastPrinted>2021-10-14T16:19:00Z</cp:lastPrinted>
  <dcterms:created xsi:type="dcterms:W3CDTF">2021-10-14T16:20:00Z</dcterms:created>
  <dcterms:modified xsi:type="dcterms:W3CDTF">2021-10-14T16:20:00Z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c.218</vt:lpwstr>
  </property>
</Properties>
</file>