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EE1" w:rsidRDefault="00B86EE1" w:rsidP="00B86EE1">
      <w:pPr>
        <w:suppressLineNumbers/>
        <w:ind w:left="288" w:hanging="288"/>
        <w:rPr>
          <w:b/>
          <w:smallCaps/>
        </w:rPr>
        <w:sectPr w:rsidR="00B86EE1" w:rsidSect="003A641F">
          <w:footerReference w:type="first" r:id="rId6"/>
          <w:pgSz w:w="12240" w:h="20160" w:code="5"/>
          <w:pgMar w:top="1440" w:right="2520" w:bottom="1980" w:left="2880" w:header="1181" w:footer="975" w:gutter="0"/>
          <w:lnNumType w:countBy="1"/>
          <w:cols w:space="720"/>
          <w:titlePg/>
          <w:docGrid w:linePitch="360"/>
        </w:sectPr>
      </w:pPr>
    </w:p>
    <w:p w:rsidR="00B86EE1" w:rsidRDefault="00B86EE1" w:rsidP="00B86EE1">
      <w:pPr>
        <w:ind w:left="6048"/>
      </w:pPr>
      <w:r>
        <w:t>§§1-4</w:t>
      </w:r>
    </w:p>
    <w:p w:rsidR="00B86EE1" w:rsidRDefault="00B86EE1" w:rsidP="00B86EE1">
      <w:pPr>
        <w:ind w:left="6048"/>
      </w:pPr>
      <w:r>
        <w:t>C.18A:40-5.5 to</w:t>
      </w:r>
    </w:p>
    <w:p w:rsidR="00B86EE1" w:rsidRDefault="00B86EE1" w:rsidP="00B86EE1">
      <w:pPr>
        <w:ind w:left="6048"/>
      </w:pPr>
      <w:r>
        <w:t>18A:40-5.8</w:t>
      </w:r>
    </w:p>
    <w:p w:rsidR="00B86EE1" w:rsidRDefault="00B86EE1" w:rsidP="00B86EE1">
      <w:pPr>
        <w:ind w:left="6048"/>
      </w:pPr>
      <w:r>
        <w:t>§5</w:t>
      </w:r>
    </w:p>
    <w:p w:rsidR="00B86EE1" w:rsidRDefault="00B86EE1" w:rsidP="00B86EE1">
      <w:pPr>
        <w:ind w:left="6048"/>
      </w:pPr>
      <w:proofErr w:type="spellStart"/>
      <w:r>
        <w:t>Approp</w:t>
      </w:r>
      <w:proofErr w:type="spellEnd"/>
      <w:r>
        <w:t>.</w:t>
      </w:r>
    </w:p>
    <w:p w:rsidR="00B86EE1" w:rsidRDefault="00B86EE1" w:rsidP="00B86EE1">
      <w:pPr>
        <w:ind w:left="6048"/>
      </w:pPr>
      <w:r>
        <w:t>§6</w:t>
      </w:r>
    </w:p>
    <w:p w:rsidR="00B86EE1" w:rsidRDefault="00B86EE1" w:rsidP="00B86EE1">
      <w:pPr>
        <w:ind w:left="6048"/>
      </w:pPr>
      <w:r>
        <w:t>Note</w:t>
      </w:r>
    </w:p>
    <w:p w:rsidR="00B86EE1" w:rsidRDefault="00B86EE1" w:rsidP="00B86EE1">
      <w:pPr>
        <w:ind w:left="6048"/>
      </w:pPr>
    </w:p>
    <w:p w:rsidR="00B86EE1" w:rsidRDefault="00B86EE1" w:rsidP="00B86EE1">
      <w:pPr>
        <w:sectPr w:rsidR="00B86EE1" w:rsidSect="00B86EE1">
          <w:type w:val="continuous"/>
          <w:pgSz w:w="12240" w:h="20160" w:code="5"/>
          <w:pgMar w:top="1440" w:right="1440" w:bottom="1980" w:left="2880" w:header="72" w:footer="720" w:gutter="0"/>
          <w:cols w:space="720"/>
          <w:titlePg/>
          <w:docGrid w:linePitch="360"/>
        </w:sectPr>
      </w:pPr>
    </w:p>
    <w:p w:rsidR="00B86EE1" w:rsidRDefault="00B86EE1" w:rsidP="00B86EE1">
      <w:pPr>
        <w:jc w:val="center"/>
      </w:pPr>
      <w:bookmarkStart w:id="0" w:name="LCPL"/>
      <w:bookmarkEnd w:id="0"/>
      <w:r>
        <w:t>P.L. 2021, CHAPTER 237,</w:t>
      </w:r>
      <w:r>
        <w:rPr>
          <w:b/>
          <w:i/>
        </w:rPr>
        <w:t xml:space="preserve"> approved September 28, 2021</w:t>
      </w:r>
    </w:p>
    <w:p w:rsidR="00B86EE1" w:rsidRDefault="00B86EE1" w:rsidP="00B86EE1">
      <w:pPr>
        <w:jc w:val="center"/>
      </w:pPr>
      <w:r>
        <w:t xml:space="preserve">Assembly Committee Substitute </w:t>
      </w:r>
      <w:r w:rsidRPr="00B86EE1">
        <w:rPr>
          <w:b/>
          <w:i/>
        </w:rPr>
        <w:t>(Second Reprint)</w:t>
      </w:r>
      <w:r>
        <w:t xml:space="preserve"> for</w:t>
      </w:r>
    </w:p>
    <w:p w:rsidR="00B86EE1" w:rsidRDefault="00B86EE1" w:rsidP="00B86EE1">
      <w:pPr>
        <w:jc w:val="center"/>
      </w:pPr>
      <w:r>
        <w:t>Assembly, No. 970</w:t>
      </w:r>
    </w:p>
    <w:p w:rsidR="00B86EE1" w:rsidRDefault="00B86EE1" w:rsidP="00B86EE1">
      <w:pPr>
        <w:jc w:val="center"/>
      </w:pPr>
    </w:p>
    <w:p w:rsidR="00B86EE1" w:rsidRPr="00B86EE1" w:rsidRDefault="00B86EE1" w:rsidP="00B86EE1">
      <w:pPr>
        <w:jc w:val="center"/>
      </w:pPr>
    </w:p>
    <w:p w:rsidR="00B86EE1" w:rsidRDefault="00B86EE1" w:rsidP="00B86EE1">
      <w:pPr>
        <w:spacing w:line="240" w:lineRule="auto"/>
        <w:ind w:left="288" w:hanging="288"/>
        <w:rPr>
          <w:b/>
          <w:smallCaps/>
        </w:rPr>
        <w:sectPr w:rsidR="00B86EE1" w:rsidSect="00B86EE1">
          <w:type w:val="continuous"/>
          <w:pgSz w:w="12240" w:h="20160" w:code="5"/>
          <w:pgMar w:top="2880" w:right="1440" w:bottom="1980" w:left="1440" w:header="72" w:footer="720" w:gutter="0"/>
          <w:cols w:space="720"/>
          <w:docGrid w:linePitch="360"/>
        </w:sectPr>
      </w:pPr>
    </w:p>
    <w:p w:rsidR="004E3E31" w:rsidRDefault="00563A6E" w:rsidP="00563A6E">
      <w:pPr>
        <w:ind w:left="288" w:hanging="288"/>
        <w:rPr>
          <w:rStyle w:val="HangingAnActChar"/>
        </w:rPr>
      </w:pPr>
      <w:r w:rsidRPr="0048751F">
        <w:rPr>
          <w:b/>
          <w:smallCaps/>
        </w:rPr>
        <w:t>An Act</w:t>
      </w:r>
      <w:r w:rsidRPr="0048751F">
        <w:t xml:space="preserve"> </w:t>
      </w:r>
      <w:r w:rsidRPr="0048751F">
        <w:rPr>
          <w:rStyle w:val="HangingAnActChar"/>
        </w:rPr>
        <w:t xml:space="preserve">concerning student mental health </w:t>
      </w:r>
      <w:r w:rsidRPr="0048751F">
        <w:rPr>
          <w:rStyle w:val="HangingAnActChar"/>
          <w:rFonts w:ascii="Albertus Extra Bold" w:hAnsi="Albertus Extra Bold"/>
          <w:b/>
          <w:vertAlign w:val="superscript"/>
        </w:rPr>
        <w:t>2</w:t>
      </w:r>
      <w:r w:rsidRPr="0048751F">
        <w:rPr>
          <w:rStyle w:val="HangingAnActChar"/>
          <w:rFonts w:ascii="Albertus Extra Bold" w:hAnsi="Albertus Extra Bold"/>
          <w:b/>
        </w:rPr>
        <w:t>[</w:t>
      </w:r>
      <w:r w:rsidRPr="0048751F">
        <w:rPr>
          <w:rStyle w:val="HangingAnActChar"/>
        </w:rPr>
        <w:t>and</w:t>
      </w:r>
      <w:r w:rsidRPr="0048751F">
        <w:rPr>
          <w:rStyle w:val="HangingAnActChar"/>
          <w:rFonts w:ascii="Albertus Extra Bold" w:hAnsi="Albertus Extra Bold"/>
          <w:b/>
        </w:rPr>
        <w:t>]</w:t>
      </w:r>
      <w:r w:rsidRPr="0048751F">
        <w:rPr>
          <w:rStyle w:val="HangingAnActChar"/>
          <w:spacing w:val="0"/>
        </w:rPr>
        <w:t xml:space="preserve"> </w:t>
      </w:r>
      <w:r w:rsidRPr="0048751F">
        <w:rPr>
          <w:rStyle w:val="HangingAnActChar"/>
          <w:spacing w:val="0"/>
          <w:u w:val="single"/>
        </w:rPr>
        <w:t>,</w:t>
      </w:r>
      <w:r w:rsidRPr="0048751F">
        <w:rPr>
          <w:rStyle w:val="HangingAnActChar"/>
          <w:rFonts w:ascii="Albertus Extra Bold" w:hAnsi="Albertus Extra Bold"/>
          <w:b/>
          <w:vertAlign w:val="superscript"/>
        </w:rPr>
        <w:t>2</w:t>
      </w:r>
      <w:r w:rsidRPr="0048751F">
        <w:rPr>
          <w:rStyle w:val="HangingAnActChar"/>
        </w:rPr>
        <w:t xml:space="preserve"> supplementing chapter 40 of Title 18A of the New Jersey Statutes </w:t>
      </w:r>
      <w:r w:rsidRPr="0048751F">
        <w:rPr>
          <w:rStyle w:val="HangingAnActChar"/>
          <w:rFonts w:ascii="Albertus Extra Bold" w:hAnsi="Albertus Extra Bold"/>
          <w:b/>
          <w:vertAlign w:val="superscript"/>
        </w:rPr>
        <w:t>2</w:t>
      </w:r>
      <w:r w:rsidRPr="0048751F">
        <w:rPr>
          <w:rStyle w:val="HangingAnActChar"/>
          <w:spacing w:val="0"/>
          <w:u w:val="single"/>
        </w:rPr>
        <w:t>, and making an appropriation</w:t>
      </w:r>
      <w:r w:rsidRPr="0048751F">
        <w:rPr>
          <w:rStyle w:val="HangingAnActChar"/>
          <w:rFonts w:ascii="Albertus Extra Bold" w:hAnsi="Albertus Extra Bold"/>
          <w:b/>
          <w:vertAlign w:val="superscript"/>
        </w:rPr>
        <w:t>2</w:t>
      </w:r>
      <w:r w:rsidRPr="0048751F">
        <w:rPr>
          <w:rStyle w:val="HangingAnActChar"/>
        </w:rPr>
        <w:t>.</w:t>
      </w:r>
    </w:p>
    <w:p w:rsidR="00563A6E" w:rsidRDefault="00563A6E" w:rsidP="003562E8"/>
    <w:p w:rsidR="00111E33" w:rsidRDefault="00160116" w:rsidP="00160116">
      <w:pPr>
        <w:tabs>
          <w:tab w:val="left" w:pos="360"/>
        </w:tabs>
        <w:rPr>
          <w:i/>
        </w:rPr>
      </w:pPr>
      <w:r>
        <w:rPr>
          <w:b/>
        </w:rPr>
        <w:tab/>
      </w:r>
      <w:r w:rsidR="00422952">
        <w:rPr>
          <w:b/>
          <w:smallCaps/>
        </w:rPr>
        <w:t>Be It Enacted</w:t>
      </w:r>
      <w:r w:rsidR="004E3E31">
        <w:rPr>
          <w:sz w:val="20"/>
          <w:szCs w:val="20"/>
        </w:rPr>
        <w:t xml:space="preserve"> </w:t>
      </w:r>
      <w:r w:rsidR="00422952">
        <w:rPr>
          <w:i/>
        </w:rPr>
        <w:t>by the Senate and General Assembly of the State of New Jersey:</w:t>
      </w:r>
    </w:p>
    <w:p w:rsidR="0028394E" w:rsidRDefault="0028394E" w:rsidP="000673FE"/>
    <w:p w:rsidR="00413FAC" w:rsidRPr="006F74AB" w:rsidRDefault="00413FAC" w:rsidP="00413FAC">
      <w:r w:rsidRPr="006F74AB">
        <w:tab/>
        <w:t>1.</w:t>
      </w:r>
      <w:r w:rsidRPr="006F74AB">
        <w:tab/>
        <w:t>The Legislature finds and declares that:</w:t>
      </w:r>
    </w:p>
    <w:p w:rsidR="00413FAC" w:rsidRPr="006F74AB" w:rsidRDefault="00413FAC" w:rsidP="00413FAC">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413FAC" w:rsidRPr="006F74AB" w:rsidRDefault="00413FAC" w:rsidP="00413FAC">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413FAC" w:rsidRPr="006F74AB" w:rsidRDefault="00413FAC" w:rsidP="00413FAC">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413FAC" w:rsidRPr="006F74AB" w:rsidRDefault="00413FAC" w:rsidP="00413FAC">
      <w:r w:rsidRPr="006F74AB">
        <w:tab/>
        <w:t>d.</w:t>
      </w:r>
      <w:r w:rsidRPr="006F74AB">
        <w:tab/>
        <w:t xml:space="preserve">The proper detection and diagnosis of depression is a key element in reducing the risk of teenage suicide and improving physical and mental health outcomes for young people.  It is therefore fitting and appropriate to establish school-based </w:t>
      </w:r>
      <w:r w:rsidRPr="006F74AB">
        <w:lastRenderedPageBreak/>
        <w:t>depression screenings to help identify the symptoms of depression and facilitate access to appropriate treatment.</w:t>
      </w:r>
    </w:p>
    <w:p w:rsidR="00413FAC" w:rsidRPr="006F74AB" w:rsidRDefault="00413FAC" w:rsidP="00413FAC"/>
    <w:p w:rsidR="002A22B0" w:rsidRPr="006F74AB" w:rsidRDefault="002A22B0" w:rsidP="00563A6E">
      <w:pPr>
        <w:tabs>
          <w:tab w:val="clear" w:pos="720"/>
          <w:tab w:val="left" w:pos="900"/>
        </w:tabs>
      </w:pPr>
      <w:r>
        <w:tab/>
      </w:r>
      <w:r w:rsidR="00563A6E">
        <w:rPr>
          <w:rFonts w:ascii="Albertus Extra Bold" w:hAnsi="Albertus Extra Bold"/>
          <w:b/>
          <w:vertAlign w:val="superscript"/>
        </w:rPr>
        <w:t>2</w:t>
      </w:r>
      <w:r w:rsidR="00563A6E" w:rsidRPr="00563A6E">
        <w:rPr>
          <w:rFonts w:ascii="Albertus Extra Bold" w:hAnsi="Albertus Extra Bold"/>
          <w:b/>
        </w:rPr>
        <w:t>[</w:t>
      </w:r>
      <w:r w:rsidRPr="006F74AB">
        <w:t>2.</w:t>
      </w:r>
      <w:r w:rsidRPr="006F74AB">
        <w:tab/>
        <w:t>a.  A board of education shall ensure that each student in grades seven through 12 annually receives a health screening for depression.  The screening shall be proctored and conducted electronically via a computer</w:t>
      </w:r>
      <w:r>
        <w:t xml:space="preserve"> </w:t>
      </w:r>
      <w:r>
        <w:rPr>
          <w:rFonts w:ascii="Albertus Extra Bold" w:hAnsi="Albertus Extra Bold"/>
          <w:b/>
          <w:vertAlign w:val="superscript"/>
        </w:rPr>
        <w:t>1</w:t>
      </w:r>
      <w:r>
        <w:rPr>
          <w:u w:val="single"/>
        </w:rPr>
        <w:t>within a school building</w:t>
      </w:r>
      <w:r>
        <w:rPr>
          <w:rFonts w:ascii="Albertus Extra Bold" w:hAnsi="Albertus Extra Bold"/>
          <w:b/>
          <w:vertAlign w:val="superscript"/>
        </w:rPr>
        <w:t>1</w:t>
      </w:r>
      <w:r>
        <w:t xml:space="preserve"> </w:t>
      </w:r>
      <w:r w:rsidRPr="006F74AB">
        <w:t>and shall</w:t>
      </w:r>
      <w:r>
        <w:t xml:space="preserve"> </w:t>
      </w:r>
      <w:r w:rsidRPr="006F74AB">
        <w:t>utilize a screening tool that has been validated to screen depression in adolescents, as determined by the</w:t>
      </w:r>
      <w:r w:rsidRPr="006F74AB">
        <w:rPr>
          <w:rFonts w:ascii="Albertus Extra Bold" w:hAnsi="Albertus Extra Bold"/>
          <w:b/>
          <w:vertAlign w:val="superscript"/>
        </w:rPr>
        <w:t xml:space="preserve"> </w:t>
      </w:r>
      <w:r w:rsidRPr="006F74AB">
        <w:t>Commissioners of Education and Children and Families. The Commissioner of Children and Families shall select one electronic screening tool to be utili</w:t>
      </w:r>
      <w:r>
        <w:t xml:space="preserve">zed by all school districts.  </w:t>
      </w:r>
      <w:r w:rsidRPr="006F74AB">
        <w:t>The screenings shall be conducted in a manner 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confidentiality of student records.</w:t>
      </w:r>
      <w:r>
        <w:t xml:space="preserve">  The screenings shall be conducted in a manner that permits real time evaluation of the screening results and same day intervention by a licensed mental health professional </w:t>
      </w:r>
      <w:r w:rsidRPr="008F1B14">
        <w:t>as indicated by such screening</w:t>
      </w:r>
      <w:r>
        <w:t>.</w:t>
      </w:r>
      <w:r w:rsidRPr="006F74AB">
        <w:t xml:space="preserve">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2A22B0" w:rsidRPr="006F74AB" w:rsidRDefault="002A22B0" w:rsidP="002A22B0">
      <w:r w:rsidRPr="006F74AB">
        <w:tab/>
        <w:t>b.</w:t>
      </w:r>
      <w:r w:rsidRPr="006F74AB">
        <w:tab/>
        <w:t>A superintendent</w:t>
      </w:r>
      <w:r>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2A22B0" w:rsidRPr="006F74AB" w:rsidRDefault="002A22B0" w:rsidP="002A22B0">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847747" w:rsidRPr="00847747" w:rsidRDefault="002A22B0" w:rsidP="00847747">
      <w:pPr>
        <w:rPr>
          <w:rFonts w:ascii="Albertus Extra Bold" w:hAnsi="Albertus Extra Bold"/>
          <w:b/>
          <w:vertAlign w:val="superscript"/>
        </w:rPr>
      </w:pPr>
      <w:r w:rsidRPr="006F74AB">
        <w:tab/>
        <w:t>d.</w:t>
      </w:r>
      <w:r w:rsidRPr="006F74AB">
        <w:tab/>
      </w:r>
      <w:r>
        <w:t>Prior to screening a</w:t>
      </w:r>
      <w:r w:rsidRPr="00187712">
        <w:t xml:space="preserve"> student for depression pursuant to this section, a school district sha</w:t>
      </w:r>
      <w:r>
        <w:t>ll obtain written consent from the</w:t>
      </w:r>
      <w:r w:rsidRPr="00187712">
        <w:t xml:space="preserve"> student’s parent or guardian upon enrollment and at the start of each successive school year.</w:t>
      </w:r>
      <w:r w:rsidR="00563A6E" w:rsidRPr="00563A6E">
        <w:rPr>
          <w:rFonts w:ascii="Albertus Extra Bold" w:hAnsi="Albertus Extra Bold"/>
          <w:b/>
        </w:rPr>
        <w:t>]</w:t>
      </w:r>
      <w:r w:rsidR="00563A6E">
        <w:rPr>
          <w:rFonts w:ascii="Albertus Extra Bold" w:hAnsi="Albertus Extra Bold"/>
          <w:b/>
          <w:vertAlign w:val="superscript"/>
        </w:rPr>
        <w:t>2</w:t>
      </w:r>
    </w:p>
    <w:p w:rsidR="000667EB" w:rsidRDefault="000667EB" w:rsidP="00847747"/>
    <w:p w:rsidR="00847747" w:rsidRPr="0048751F" w:rsidRDefault="00847747" w:rsidP="00847747">
      <w:pPr>
        <w:rPr>
          <w:u w:val="single"/>
        </w:rPr>
      </w:pPr>
      <w:r w:rsidRPr="0048751F">
        <w:tab/>
      </w:r>
      <w:r w:rsidRPr="0048751F">
        <w:rPr>
          <w:rFonts w:ascii="Albertus Extra Bold" w:hAnsi="Albertus Extra Bold"/>
          <w:b/>
          <w:vertAlign w:val="superscript"/>
        </w:rPr>
        <w:t>2</w:t>
      </w:r>
      <w:r w:rsidRPr="0048751F">
        <w:rPr>
          <w:u w:val="single"/>
        </w:rPr>
        <w:t xml:space="preserve">2.  a.  There is established in the Department of Education the Mental Health Screening in Schools Grant Program.  The purpose of the grant program shall be to provide funding and resources to allow school districts to implement depression screening programs to identify students in the grades seven through 12 who are at risk of depression.  </w:t>
      </w:r>
    </w:p>
    <w:p w:rsidR="00847747" w:rsidRPr="0048751F" w:rsidRDefault="00847747" w:rsidP="00847747">
      <w:pPr>
        <w:rPr>
          <w:u w:val="single"/>
        </w:rPr>
      </w:pPr>
      <w:r w:rsidRPr="0048751F">
        <w:tab/>
      </w:r>
      <w:r w:rsidRPr="0048751F">
        <w:rPr>
          <w:u w:val="single"/>
        </w:rPr>
        <w:t>b.  (1)  A school district that receives an award under the grant program shall make available to each student in the grades seven through 12 an annual health screening for depression.  The school district shall meet the following conditions when implementing its depression screening program:</w:t>
      </w:r>
    </w:p>
    <w:p w:rsidR="00847747" w:rsidRPr="0048751F" w:rsidRDefault="00847747" w:rsidP="00847747">
      <w:pPr>
        <w:rPr>
          <w:u w:val="single"/>
        </w:rPr>
      </w:pPr>
      <w:r w:rsidRPr="0048751F">
        <w:tab/>
      </w:r>
      <w:r w:rsidRPr="0048751F">
        <w:rPr>
          <w:u w:val="single"/>
        </w:rPr>
        <w:t>(a)</w:t>
      </w:r>
      <w:r w:rsidR="00155822">
        <w:rPr>
          <w:u w:val="single"/>
        </w:rPr>
        <w:tab/>
      </w:r>
      <w:r w:rsidRPr="0048751F">
        <w:rPr>
          <w:u w:val="single"/>
        </w:rPr>
        <w:t xml:space="preserve">the school district shall use a research-based screening tool in its depression screening program conducted by a licensed mental health professional or through a partnership with an organization or healthcare provider specializing in pediatric and adolescent mental health to conduct the screenings.  Nothing in this subsection shall prohibit a school district from using a self-administered screening tool as part of the depression screening program; </w:t>
      </w:r>
    </w:p>
    <w:p w:rsidR="00847747" w:rsidRPr="0048751F" w:rsidRDefault="00847747" w:rsidP="00847747">
      <w:pPr>
        <w:rPr>
          <w:u w:val="single"/>
        </w:rPr>
      </w:pPr>
      <w:r w:rsidRPr="0048751F">
        <w:tab/>
      </w:r>
      <w:r w:rsidRPr="0048751F">
        <w:rPr>
          <w:u w:val="single"/>
        </w:rPr>
        <w:t>(b)</w:t>
      </w:r>
      <w:r w:rsidR="00155822">
        <w:rPr>
          <w:u w:val="single"/>
        </w:rPr>
        <w:tab/>
      </w:r>
      <w:r w:rsidRPr="0048751F">
        <w:rPr>
          <w:u w:val="single"/>
        </w:rPr>
        <w:t xml:space="preserve">the screenings shall be conducted in a manner that permits real time evaluation of the screening results and same day intervention by a licensed mental health professional as indicated by the screening; </w:t>
      </w:r>
    </w:p>
    <w:p w:rsidR="00847747" w:rsidRPr="0048751F" w:rsidRDefault="00847747" w:rsidP="00847747">
      <w:pPr>
        <w:rPr>
          <w:u w:val="single"/>
        </w:rPr>
      </w:pPr>
      <w:r w:rsidRPr="0048751F">
        <w:tab/>
      </w:r>
      <w:r w:rsidRPr="0048751F">
        <w:rPr>
          <w:u w:val="single"/>
        </w:rPr>
        <w:t>(c)</w:t>
      </w:r>
      <w:r w:rsidR="00155822">
        <w:rPr>
          <w:u w:val="single"/>
        </w:rPr>
        <w:tab/>
      </w:r>
      <w:r w:rsidRPr="0048751F">
        <w:rPr>
          <w:u w:val="single"/>
        </w:rPr>
        <w:t>the school district shall ensure that the screenings will be conducted in a manner that accommodates bilingual education students, students with disabilities, and students with low reading proficiency when conducting the screenings;</w:t>
      </w:r>
    </w:p>
    <w:p w:rsidR="00847747" w:rsidRPr="0048751F" w:rsidRDefault="00847747" w:rsidP="00847747">
      <w:pPr>
        <w:rPr>
          <w:u w:val="single"/>
        </w:rPr>
      </w:pPr>
      <w:r w:rsidRPr="0048751F">
        <w:tab/>
      </w:r>
      <w:r w:rsidRPr="0048751F">
        <w:rPr>
          <w:u w:val="single"/>
        </w:rPr>
        <w:t>(d)</w:t>
      </w:r>
      <w:r w:rsidR="00155822">
        <w:rPr>
          <w:u w:val="single"/>
        </w:rPr>
        <w:tab/>
      </w:r>
      <w:r w:rsidRPr="0048751F">
        <w:rPr>
          <w:u w:val="single"/>
        </w:rPr>
        <w:t>the screenings shall be conducted in a manner that ensures the privacy of the student during the screening process and the confidentiality of the results, consistent with State and federal laws applicable to the confidentiality of student records and mental health records;</w:t>
      </w:r>
    </w:p>
    <w:p w:rsidR="00847747" w:rsidRPr="0048751F" w:rsidRDefault="00847747" w:rsidP="00847747">
      <w:pPr>
        <w:rPr>
          <w:u w:val="single"/>
        </w:rPr>
      </w:pPr>
      <w:r w:rsidRPr="0048751F">
        <w:tab/>
      </w:r>
      <w:r w:rsidRPr="0048751F">
        <w:rPr>
          <w:u w:val="single"/>
        </w:rPr>
        <w:t>(e)</w:t>
      </w:r>
      <w:r w:rsidR="00155822">
        <w:rPr>
          <w:u w:val="single"/>
        </w:rPr>
        <w:tab/>
      </w:r>
      <w:r w:rsidRPr="0048751F">
        <w:rPr>
          <w:u w:val="single"/>
        </w:rPr>
        <w:t>pursuant to the provisions of P.L.2001, c.364 (C.18A:36-34), the school district shall obtain written informed consent from a student’s parent or guardian prior to the screening;</w:t>
      </w:r>
    </w:p>
    <w:p w:rsidR="00847747" w:rsidRPr="0048751F" w:rsidRDefault="00847747" w:rsidP="00847747">
      <w:pPr>
        <w:rPr>
          <w:u w:val="single"/>
        </w:rPr>
      </w:pPr>
      <w:r w:rsidRPr="0048751F">
        <w:tab/>
      </w:r>
      <w:r w:rsidRPr="0048751F">
        <w:rPr>
          <w:u w:val="single"/>
        </w:rPr>
        <w:t>(f)</w:t>
      </w:r>
      <w:r w:rsidR="00155822">
        <w:rPr>
          <w:u w:val="single"/>
        </w:rPr>
        <w:tab/>
      </w:r>
      <w:r w:rsidRPr="0048751F">
        <w:rPr>
          <w:u w:val="single"/>
        </w:rPr>
        <w:t xml:space="preserve">the school district shall develop a form to obtain permission from a student’s parent or guardian to conduct the screening; and </w:t>
      </w:r>
    </w:p>
    <w:p w:rsidR="00847747" w:rsidRPr="0048751F" w:rsidRDefault="00847747" w:rsidP="00847747">
      <w:pPr>
        <w:rPr>
          <w:u w:val="single"/>
        </w:rPr>
      </w:pPr>
      <w:r w:rsidRPr="0048751F">
        <w:tab/>
      </w:r>
      <w:r w:rsidRPr="0048751F">
        <w:rPr>
          <w:u w:val="single"/>
        </w:rPr>
        <w:t>(g)</w:t>
      </w:r>
      <w:r w:rsidR="00155822">
        <w:rPr>
          <w:u w:val="single"/>
        </w:rPr>
        <w:tab/>
      </w:r>
      <w:r w:rsidRPr="0048751F">
        <w:rPr>
          <w:u w:val="single"/>
        </w:rPr>
        <w:t>the school district shall forward data collected from the screenings to the Department of Education and the Department of Children and Families in a form and manner to be determined by the Department of Education, provided that any data forwarded shall be aggregated and shall not contain any identifying or confidential information with regard to any individual.</w:t>
      </w:r>
    </w:p>
    <w:p w:rsidR="00847747" w:rsidRPr="0048751F" w:rsidRDefault="00847747" w:rsidP="00847747">
      <w:pPr>
        <w:rPr>
          <w:u w:val="single"/>
        </w:rPr>
      </w:pPr>
      <w:r w:rsidRPr="0048751F">
        <w:tab/>
      </w:r>
      <w:r w:rsidRPr="0048751F">
        <w:rPr>
          <w:u w:val="single"/>
        </w:rPr>
        <w:t>(2)</w:t>
      </w:r>
      <w:r w:rsidR="00155822">
        <w:rPr>
          <w:u w:val="single"/>
        </w:rPr>
        <w:tab/>
      </w:r>
      <w:r w:rsidRPr="0048751F">
        <w:rPr>
          <w:u w:val="single"/>
        </w:rPr>
        <w:t xml:space="preserve">To assist districts in selecting a research-based screening tool to use as part of depression screening programs, the Department of Education, in consultation with the Department of Children and Families, may develop a list of pre-approved research-based screening tools that are validated to screen depression in adolescents.  The list shall be posted on the departments’ Internet websites.  </w:t>
      </w:r>
    </w:p>
    <w:p w:rsidR="00847747" w:rsidRPr="0048751F" w:rsidRDefault="00847747" w:rsidP="00847747">
      <w:pPr>
        <w:rPr>
          <w:u w:val="single"/>
        </w:rPr>
      </w:pPr>
      <w:r w:rsidRPr="0048751F">
        <w:tab/>
      </w:r>
      <w:r w:rsidRPr="0048751F">
        <w:rPr>
          <w:u w:val="single"/>
        </w:rPr>
        <w:t>(3)  (a)</w:t>
      </w:r>
      <w:r w:rsidR="00155822">
        <w:rPr>
          <w:u w:val="single"/>
        </w:rPr>
        <w:t xml:space="preserve"> </w:t>
      </w:r>
      <w:r w:rsidRPr="0048751F">
        <w:rPr>
          <w:u w:val="single"/>
        </w:rPr>
        <w:t xml:space="preserve"> In the event that a school district chooses to partner with an organization or healthcare provider specializing in pediatric and adolescent mental health to conduct the depression screenings, the partner organization or provider may also provide mental health services as deemed necessary by the organization or provider and as consented to by a student’s parent or guardian.  A district partnering with an organization or healthcare provider specializing in pediatric and adolescent mental health may develop a form to obtain parental consent and student health insurance information as necessary to satisfy the provisions of any partnership agreement.  </w:t>
      </w:r>
    </w:p>
    <w:p w:rsidR="00847747" w:rsidRPr="0048751F" w:rsidRDefault="00847747" w:rsidP="00847747">
      <w:pPr>
        <w:rPr>
          <w:u w:val="single"/>
        </w:rPr>
      </w:pPr>
      <w:r w:rsidRPr="0048751F">
        <w:tab/>
      </w:r>
      <w:r w:rsidRPr="0048751F">
        <w:rPr>
          <w:u w:val="single"/>
        </w:rPr>
        <w:t>(b)</w:t>
      </w:r>
      <w:r w:rsidR="00155822">
        <w:rPr>
          <w:u w:val="single"/>
        </w:rPr>
        <w:tab/>
      </w:r>
      <w:r w:rsidRPr="0048751F">
        <w:rPr>
          <w:u w:val="single"/>
        </w:rPr>
        <w:t xml:space="preserve">The Department of Education, in consultation with the Department of Children and Families and the Department of Health, shall within 180 days of the date of enactment of this act develop guidance and resources for school districts to establish partnerships with organizations or healthcare providers specializing in pediatric and adolescent mental health to conduct depression screenings.  </w:t>
      </w:r>
    </w:p>
    <w:p w:rsidR="00847747" w:rsidRPr="0048751F" w:rsidRDefault="00847747" w:rsidP="00847747">
      <w:pPr>
        <w:rPr>
          <w:u w:val="single"/>
        </w:rPr>
      </w:pPr>
      <w:r w:rsidRPr="0048751F">
        <w:tab/>
      </w:r>
      <w:r w:rsidRPr="0048751F">
        <w:rPr>
          <w:u w:val="single"/>
        </w:rPr>
        <w:t>c.  A school district seeking to participate and receive funding under the grant program shall submit an application to the Commissioner of Education, in accordance with application procedures and requirements prescribed by the commissioner.  An application submitted by a school district shall include, at a minimum:</w:t>
      </w:r>
    </w:p>
    <w:p w:rsidR="00847747" w:rsidRPr="0048751F" w:rsidRDefault="00847747" w:rsidP="00847747">
      <w:pPr>
        <w:rPr>
          <w:u w:val="single"/>
        </w:rPr>
      </w:pPr>
      <w:r w:rsidRPr="0048751F">
        <w:tab/>
      </w:r>
      <w:r w:rsidRPr="0048751F">
        <w:rPr>
          <w:u w:val="single"/>
        </w:rPr>
        <w:t>(1)</w:t>
      </w:r>
      <w:r w:rsidR="00155822">
        <w:rPr>
          <w:u w:val="single"/>
        </w:rPr>
        <w:tab/>
      </w:r>
      <w:r w:rsidRPr="0048751F">
        <w:rPr>
          <w:u w:val="single"/>
        </w:rPr>
        <w:t>a description of the depression screening program to be implemented by the school district and an explanation of how the district will make available to each student in the grades seven through 12 an annual health screening for depression;</w:t>
      </w:r>
    </w:p>
    <w:p w:rsidR="00847747" w:rsidRPr="0048751F" w:rsidRDefault="00847747" w:rsidP="00847747">
      <w:pPr>
        <w:rPr>
          <w:u w:val="single"/>
        </w:rPr>
      </w:pPr>
      <w:r w:rsidRPr="0048751F">
        <w:tab/>
      </w:r>
      <w:r w:rsidRPr="0048751F">
        <w:rPr>
          <w:u w:val="single"/>
        </w:rPr>
        <w:t>(2)</w:t>
      </w:r>
      <w:r w:rsidR="00155822">
        <w:rPr>
          <w:u w:val="single"/>
        </w:rPr>
        <w:tab/>
      </w:r>
      <w:r w:rsidRPr="0048751F">
        <w:rPr>
          <w:u w:val="single"/>
        </w:rPr>
        <w:t xml:space="preserve">a description of how the school district will meet the conditions of paragraphs (1) and (3) of subsection b. of this section as applicable;  </w:t>
      </w:r>
    </w:p>
    <w:p w:rsidR="00847747" w:rsidRPr="0048751F" w:rsidRDefault="00847747" w:rsidP="00847747">
      <w:pPr>
        <w:rPr>
          <w:u w:val="single"/>
        </w:rPr>
      </w:pPr>
      <w:r w:rsidRPr="0048751F">
        <w:tab/>
      </w:r>
      <w:r w:rsidRPr="0048751F">
        <w:rPr>
          <w:u w:val="single"/>
        </w:rPr>
        <w:t>(3)</w:t>
      </w:r>
      <w:r w:rsidR="00155822">
        <w:rPr>
          <w:u w:val="single"/>
        </w:rPr>
        <w:tab/>
      </w:r>
      <w:r w:rsidRPr="0048751F">
        <w:rPr>
          <w:u w:val="single"/>
        </w:rPr>
        <w:t xml:space="preserve">details concerning the research-based screening tool that will be used by the district or whether the district will partner with an organization or healthcare provider specializing in pediatric and adolescent mental health to conduct the screenings; </w:t>
      </w:r>
    </w:p>
    <w:p w:rsidR="00847747" w:rsidRPr="0048751F" w:rsidRDefault="00847747" w:rsidP="00847747">
      <w:pPr>
        <w:rPr>
          <w:u w:val="single"/>
        </w:rPr>
      </w:pPr>
      <w:r w:rsidRPr="0048751F">
        <w:tab/>
      </w:r>
      <w:r w:rsidRPr="0048751F">
        <w:rPr>
          <w:u w:val="single"/>
        </w:rPr>
        <w:t>(4)</w:t>
      </w:r>
      <w:r w:rsidR="00155822">
        <w:rPr>
          <w:u w:val="single"/>
        </w:rPr>
        <w:tab/>
      </w:r>
      <w:r w:rsidRPr="0048751F">
        <w:rPr>
          <w:u w:val="single"/>
        </w:rPr>
        <w:t xml:space="preserve">a request and justification for the amount of funding sought by the district under the grant program; </w:t>
      </w:r>
    </w:p>
    <w:p w:rsidR="00847747" w:rsidRPr="0048751F" w:rsidRDefault="00847747" w:rsidP="00847747">
      <w:pPr>
        <w:rPr>
          <w:u w:val="single"/>
        </w:rPr>
      </w:pPr>
      <w:r w:rsidRPr="0048751F">
        <w:tab/>
      </w:r>
      <w:r w:rsidRPr="0048751F">
        <w:rPr>
          <w:u w:val="single"/>
        </w:rPr>
        <w:t>(5)</w:t>
      </w:r>
      <w:r w:rsidR="00155822">
        <w:rPr>
          <w:u w:val="single"/>
        </w:rPr>
        <w:tab/>
      </w:r>
      <w:r w:rsidRPr="0048751F">
        <w:rPr>
          <w:u w:val="single"/>
        </w:rPr>
        <w:t xml:space="preserve">a description of how the grant funding will be used to further the purposes of the depression screening program, including hiring additional personnel, purchasing materials, or contracting with outside entities; </w:t>
      </w:r>
    </w:p>
    <w:p w:rsidR="00847747" w:rsidRPr="0048751F" w:rsidRDefault="00847747" w:rsidP="00847747">
      <w:pPr>
        <w:rPr>
          <w:u w:val="single"/>
        </w:rPr>
      </w:pPr>
      <w:r w:rsidRPr="0048751F">
        <w:tab/>
      </w:r>
      <w:r w:rsidRPr="0048751F">
        <w:rPr>
          <w:u w:val="single"/>
        </w:rPr>
        <w:t>(6)</w:t>
      </w:r>
      <w:r w:rsidR="00155822">
        <w:rPr>
          <w:u w:val="single"/>
        </w:rPr>
        <w:tab/>
      </w:r>
      <w:r w:rsidRPr="0048751F">
        <w:rPr>
          <w:u w:val="single"/>
        </w:rPr>
        <w:t xml:space="preserve">a description of how the depression screenings will be conducted in a manner that permits real-time evaluation of the screening results and same day intervention by a licensed mental health professional if required by the results of the screening;  </w:t>
      </w:r>
    </w:p>
    <w:p w:rsidR="00847747" w:rsidRPr="0048751F" w:rsidRDefault="00847747" w:rsidP="00847747">
      <w:pPr>
        <w:rPr>
          <w:u w:val="single"/>
        </w:rPr>
      </w:pPr>
      <w:r w:rsidRPr="0048751F">
        <w:tab/>
      </w:r>
      <w:r w:rsidRPr="0048751F">
        <w:rPr>
          <w:u w:val="single"/>
        </w:rPr>
        <w:t>(7)</w:t>
      </w:r>
      <w:r w:rsidR="00155822">
        <w:rPr>
          <w:u w:val="single"/>
        </w:rPr>
        <w:tab/>
      </w:r>
      <w:r w:rsidRPr="0048751F">
        <w:rPr>
          <w:u w:val="single"/>
        </w:rPr>
        <w:t>as applicable, the details of any partnership with an organization or provider specializing in pediatric and adolescent mental health services, which shall include, but not be limited to, the name of the organization or provider, the number of students being served by the organization or provider, the expected timeframe to screen the students, the costs associated with engaging in a partnership with the organization or provider, and the location where the screenings will take place.  A school district shall detail whether student health insurance information will be required under its agreement with a partner organization or provider, how it will obtain that information, and what accommodations will be made for uninsured or underinsured students whose parents or guardians have consented to the depression screening;</w:t>
      </w:r>
    </w:p>
    <w:p w:rsidR="00847747" w:rsidRPr="0048751F" w:rsidRDefault="00847747" w:rsidP="00847747">
      <w:pPr>
        <w:rPr>
          <w:u w:val="single"/>
        </w:rPr>
      </w:pPr>
      <w:r w:rsidRPr="0048751F">
        <w:tab/>
      </w:r>
      <w:r w:rsidRPr="0048751F">
        <w:rPr>
          <w:u w:val="single"/>
        </w:rPr>
        <w:t xml:space="preserve">(8)  a description of how the district will ensure that the parent or guardian of a student whose screening for depression detects an abnormality is notified of such abnormality and how it will advise the parent or guardian of the services available through a partner organization or provider or supply the parent or guardian with resources to assist in the acquisition of the services of a health care professional in order to obtain further evaluation and diagnosis; and </w:t>
      </w:r>
    </w:p>
    <w:p w:rsidR="00847747" w:rsidRPr="0048751F" w:rsidRDefault="00847747" w:rsidP="00847747">
      <w:pPr>
        <w:rPr>
          <w:u w:val="single"/>
        </w:rPr>
      </w:pPr>
      <w:r w:rsidRPr="0048751F">
        <w:tab/>
      </w:r>
      <w:r w:rsidRPr="0048751F">
        <w:rPr>
          <w:u w:val="single"/>
        </w:rPr>
        <w:t xml:space="preserve">(9)  a description of how the district will obtain written informed consent from a student’s parent or guardian prior to the screening, in accordance with the provisions of P.L.2001, c.364 (C.18A:36-34).  </w:t>
      </w:r>
    </w:p>
    <w:p w:rsidR="00847747" w:rsidRPr="0048751F" w:rsidRDefault="00847747" w:rsidP="00847747">
      <w:r w:rsidRPr="0048751F">
        <w:tab/>
      </w:r>
      <w:r w:rsidRPr="0048751F">
        <w:rPr>
          <w:u w:val="single"/>
        </w:rPr>
        <w:t>d.  Awards under the grant program shall be allocated to school districts in a manner to be determined by the commissioner, except that the commissioner shall, to the greatest extent possible, approve applications from at least one school district in each the northern, central, and southern regions of the State and seek a cross-section of school districts from urban, suburban, and rural areas of the State.</w:t>
      </w:r>
      <w:r w:rsidRPr="0048751F">
        <w:t xml:space="preserve">  </w:t>
      </w:r>
    </w:p>
    <w:p w:rsidR="00847747" w:rsidRPr="0048751F" w:rsidRDefault="00847747" w:rsidP="00847747">
      <w:pPr>
        <w:rPr>
          <w:u w:val="single"/>
        </w:rPr>
      </w:pPr>
      <w:r w:rsidRPr="0048751F">
        <w:tab/>
      </w:r>
      <w:r w:rsidRPr="0048751F">
        <w:rPr>
          <w:u w:val="single"/>
        </w:rPr>
        <w:t>e.</w:t>
      </w:r>
      <w:r w:rsidRPr="0048751F">
        <w:rPr>
          <w:u w:val="single"/>
        </w:rPr>
        <w:tab/>
        <w:t>Nothing in this act shall be construed to affect a school district’s ability to provide additional or supplemental services to a student as required by, or as consistent with, any applicable provision of State or federal law.</w:t>
      </w:r>
      <w:r w:rsidRPr="0048751F">
        <w:rPr>
          <w:rFonts w:ascii="Albertus Extra Bold" w:hAnsi="Albertus Extra Bold"/>
          <w:b/>
          <w:vertAlign w:val="superscript"/>
        </w:rPr>
        <w:t>2</w:t>
      </w:r>
    </w:p>
    <w:p w:rsidR="00413FAC" w:rsidRPr="00265C48" w:rsidRDefault="00413FAC" w:rsidP="00265C48">
      <w:pPr>
        <w:tabs>
          <w:tab w:val="clear" w:pos="720"/>
          <w:tab w:val="left" w:pos="810"/>
        </w:tabs>
        <w:rPr>
          <w:rFonts w:ascii="Albertus Extra Bold" w:hAnsi="Albertus Extra Bold"/>
          <w:b/>
          <w:vertAlign w:val="superscript"/>
        </w:rPr>
      </w:pPr>
      <w:r w:rsidRPr="006F74AB">
        <w:tab/>
      </w:r>
      <w:r w:rsidR="00E40AD0">
        <w:rPr>
          <w:rFonts w:ascii="Albertus Extra Bold" w:hAnsi="Albertus Extra Bold"/>
          <w:b/>
          <w:vertAlign w:val="superscript"/>
        </w:rPr>
        <w:t>2</w:t>
      </w:r>
      <w:r w:rsidR="00265C48" w:rsidRPr="00265C48">
        <w:rPr>
          <w:rFonts w:ascii="Albertus Extra Bold" w:hAnsi="Albertus Extra Bold"/>
          <w:b/>
        </w:rPr>
        <w:t>[</w:t>
      </w:r>
      <w:r w:rsidR="00265C48">
        <w:t>3</w:t>
      </w:r>
      <w:r w:rsidRPr="006F74AB">
        <w:t>.</w:t>
      </w:r>
      <w:r w:rsidRPr="006F74AB">
        <w:tab/>
        <w:t>The State Board of Education, in consultation with the Commissioner of Children and Families, shall promulgate regulations pursuant to the “Administrative Procedure Act,” P.L.1968, c.410 (C.52:14B-1 et seq.), necessary to effectuate the provisions of this act.</w:t>
      </w:r>
      <w:r w:rsidR="00265C48" w:rsidRPr="00265C48">
        <w:rPr>
          <w:rFonts w:ascii="Albertus Extra Bold" w:hAnsi="Albertus Extra Bold"/>
          <w:b/>
        </w:rPr>
        <w:t>]</w:t>
      </w:r>
      <w:r w:rsidR="00265C48">
        <w:rPr>
          <w:rFonts w:ascii="Albertus Extra Bold" w:hAnsi="Albertus Extra Bold"/>
          <w:b/>
          <w:vertAlign w:val="superscript"/>
        </w:rPr>
        <w:t>2</w:t>
      </w:r>
    </w:p>
    <w:p w:rsidR="0038497C" w:rsidRDefault="0038497C" w:rsidP="00413FAC"/>
    <w:p w:rsidR="00265C48" w:rsidRPr="0048751F" w:rsidRDefault="00265C48" w:rsidP="00265C48">
      <w:pPr>
        <w:rPr>
          <w:u w:val="single"/>
        </w:rPr>
      </w:pPr>
      <w:r w:rsidRPr="0048751F">
        <w:tab/>
      </w:r>
      <w:r w:rsidRPr="0048751F">
        <w:rPr>
          <w:rFonts w:ascii="Albertus Extra Bold" w:hAnsi="Albertus Extra Bold"/>
          <w:b/>
          <w:vertAlign w:val="superscript"/>
        </w:rPr>
        <w:t>2</w:t>
      </w:r>
      <w:r w:rsidRPr="0048751F">
        <w:rPr>
          <w:u w:val="single"/>
        </w:rPr>
        <w:t xml:space="preserve">3.  a.  There is established in the Department of Education a non-lapsing fund which shall be known as the Mental Health Screening in Schools Grant Program Fund.  All monies appropriated annually by the Legislature, federal and other grants received by the State, and any other monies made available for the purposes of the fund shall be deposited in the fund.  Monies deposited in the fund shall be used by the Department of Education to provide funding for grants awarded pursuant to section 2 of this act.  </w:t>
      </w:r>
    </w:p>
    <w:p w:rsidR="00265C48" w:rsidRPr="0048751F" w:rsidRDefault="00265C48" w:rsidP="00265C48">
      <w:pPr>
        <w:rPr>
          <w:rFonts w:ascii="Albertus Extra Bold" w:hAnsi="Albertus Extra Bold"/>
          <w:b/>
          <w:vertAlign w:val="superscript"/>
        </w:rPr>
      </w:pPr>
      <w:r w:rsidRPr="0048751F">
        <w:tab/>
      </w:r>
      <w:r w:rsidRPr="0048751F">
        <w:rPr>
          <w:u w:val="single"/>
        </w:rPr>
        <w:t>b.</w:t>
      </w:r>
      <w:r>
        <w:rPr>
          <w:u w:val="single"/>
        </w:rPr>
        <w:tab/>
      </w:r>
      <w:r w:rsidRPr="0048751F">
        <w:rPr>
          <w:u w:val="single"/>
        </w:rPr>
        <w:t>A school district may seek to secure funds or other resources from the federal government or from private nonprofit or for-profit sources as may be available, to supplement funds received pursuant to the Mental Health Screening in Schools Grant Program Fund.</w:t>
      </w:r>
      <w:r w:rsidRPr="0048751F">
        <w:rPr>
          <w:b/>
          <w:bCs/>
          <w:u w:val="single"/>
        </w:rPr>
        <w:t xml:space="preserve"> </w:t>
      </w:r>
      <w:r w:rsidRPr="0048751F">
        <w:rPr>
          <w:bCs/>
          <w:u w:val="single"/>
        </w:rPr>
        <w:t>These funds shall not have any impact on the availability of funding received under the Mental Health Screening in Schools Grant Program.</w:t>
      </w:r>
      <w:r w:rsidRPr="0048751F">
        <w:rPr>
          <w:rFonts w:ascii="Albertus Extra Bold" w:hAnsi="Albertus Extra Bold"/>
          <w:b/>
          <w:vertAlign w:val="superscript"/>
        </w:rPr>
        <w:t>2</w:t>
      </w:r>
    </w:p>
    <w:p w:rsidR="00265C48" w:rsidRPr="0048751F" w:rsidRDefault="00265C48" w:rsidP="00265C48"/>
    <w:p w:rsidR="00265C48" w:rsidRPr="0048751F" w:rsidRDefault="00265C48" w:rsidP="00265C48">
      <w:pPr>
        <w:rPr>
          <w:u w:val="single"/>
        </w:rPr>
      </w:pPr>
      <w:r w:rsidRPr="0048751F">
        <w:tab/>
      </w:r>
      <w:r w:rsidRPr="0048751F">
        <w:rPr>
          <w:rFonts w:ascii="Albertus Extra Bold" w:hAnsi="Albertus Extra Bold"/>
          <w:b/>
          <w:vertAlign w:val="superscript"/>
        </w:rPr>
        <w:t>2</w:t>
      </w:r>
      <w:r w:rsidRPr="0048751F">
        <w:rPr>
          <w:u w:val="single"/>
        </w:rPr>
        <w:t xml:space="preserve">4.  a.  The Commissioner of Education shall develop a report, or contract with a research institution or organization to develop a report, evaluating depression screening programs in school districts participating in the Mental Health Screening in Schools Grant Program established pursuant to section 2 of this act as well as other school districts that have developed depression screening programs.  In developing the report, the commissioner or contracted research organization or institution shall analyze the data forwarded to the Department of Education and the Department of Children and Families pursuant to subparagraph (g) of paragraph (1) of subsection b. of section 2 of this act.  The study shall include information on: </w:t>
      </w:r>
    </w:p>
    <w:p w:rsidR="00265C48" w:rsidRPr="0048751F" w:rsidRDefault="00265C48" w:rsidP="00265C48">
      <w:pPr>
        <w:rPr>
          <w:u w:val="single"/>
        </w:rPr>
      </w:pPr>
      <w:r w:rsidRPr="0048751F">
        <w:tab/>
      </w:r>
      <w:r w:rsidRPr="0048751F">
        <w:rPr>
          <w:u w:val="single"/>
        </w:rPr>
        <w:t>(1)</w:t>
      </w:r>
      <w:r w:rsidR="003A641F">
        <w:rPr>
          <w:u w:val="single"/>
        </w:rPr>
        <w:tab/>
      </w:r>
      <w:r w:rsidRPr="0048751F">
        <w:rPr>
          <w:u w:val="single"/>
        </w:rPr>
        <w:t>the costs of the programs to the districts and to parents or legal guardians of students, as well as any co-pays received by practitioners as part of the depression screening program</w:t>
      </w:r>
      <w:r>
        <w:rPr>
          <w:u w:val="single"/>
        </w:rPr>
        <w:t>s</w:t>
      </w:r>
      <w:r w:rsidRPr="0048751F">
        <w:rPr>
          <w:u w:val="single"/>
        </w:rPr>
        <w:t xml:space="preserve">; </w:t>
      </w:r>
    </w:p>
    <w:p w:rsidR="00265C48" w:rsidRPr="0048751F" w:rsidRDefault="00265C48" w:rsidP="00265C48">
      <w:pPr>
        <w:rPr>
          <w:u w:val="single"/>
        </w:rPr>
      </w:pPr>
      <w:r w:rsidRPr="0048751F">
        <w:tab/>
      </w:r>
      <w:r w:rsidRPr="0048751F">
        <w:rPr>
          <w:u w:val="single"/>
        </w:rPr>
        <w:t>(2)</w:t>
      </w:r>
      <w:r w:rsidR="003A641F">
        <w:rPr>
          <w:u w:val="single"/>
        </w:rPr>
        <w:tab/>
      </w:r>
      <w:r w:rsidRPr="0048751F">
        <w:rPr>
          <w:u w:val="single"/>
        </w:rPr>
        <w:t>the number of students identified as at risk of depression by the depression screenings in each district;</w:t>
      </w:r>
    </w:p>
    <w:p w:rsidR="00265C48" w:rsidRPr="0048751F" w:rsidRDefault="00265C48" w:rsidP="00265C48">
      <w:pPr>
        <w:rPr>
          <w:u w:val="single"/>
        </w:rPr>
      </w:pPr>
      <w:r w:rsidRPr="0048751F">
        <w:tab/>
      </w:r>
      <w:r w:rsidRPr="0048751F">
        <w:rPr>
          <w:u w:val="single"/>
        </w:rPr>
        <w:t>(3)</w:t>
      </w:r>
      <w:r w:rsidR="003A641F">
        <w:rPr>
          <w:u w:val="single"/>
        </w:rPr>
        <w:tab/>
      </w:r>
      <w:r w:rsidRPr="0048751F">
        <w:rPr>
          <w:u w:val="single"/>
        </w:rPr>
        <w:t>the number of students who were provided mental health services as a result of the screening</w:t>
      </w:r>
      <w:r>
        <w:rPr>
          <w:u w:val="single"/>
        </w:rPr>
        <w:t>s</w:t>
      </w:r>
      <w:r w:rsidRPr="0048751F">
        <w:rPr>
          <w:u w:val="single"/>
        </w:rPr>
        <w:t xml:space="preserve">; </w:t>
      </w:r>
    </w:p>
    <w:p w:rsidR="00265C48" w:rsidRPr="0048751F" w:rsidRDefault="00265C48" w:rsidP="00265C48">
      <w:pPr>
        <w:rPr>
          <w:u w:val="single"/>
        </w:rPr>
      </w:pPr>
      <w:r w:rsidRPr="0048751F">
        <w:tab/>
      </w:r>
      <w:r w:rsidRPr="0048751F">
        <w:rPr>
          <w:u w:val="single"/>
        </w:rPr>
        <w:t>(4)</w:t>
      </w:r>
      <w:r w:rsidR="003A641F">
        <w:rPr>
          <w:u w:val="single"/>
        </w:rPr>
        <w:tab/>
      </w:r>
      <w:r w:rsidRPr="0048751F">
        <w:rPr>
          <w:u w:val="single"/>
        </w:rPr>
        <w:t xml:space="preserve">the number of students who were identified as needing follow-up services; </w:t>
      </w:r>
    </w:p>
    <w:p w:rsidR="00265C48" w:rsidRPr="0048751F" w:rsidRDefault="00265C48" w:rsidP="00265C48">
      <w:pPr>
        <w:rPr>
          <w:u w:val="single"/>
        </w:rPr>
      </w:pPr>
      <w:r w:rsidRPr="0048751F">
        <w:tab/>
      </w:r>
      <w:r w:rsidRPr="0048751F">
        <w:rPr>
          <w:u w:val="single"/>
        </w:rPr>
        <w:t>(5)</w:t>
      </w:r>
      <w:r w:rsidR="003A641F">
        <w:rPr>
          <w:u w:val="single"/>
        </w:rPr>
        <w:tab/>
      </w:r>
      <w:r w:rsidRPr="0048751F">
        <w:rPr>
          <w:u w:val="single"/>
        </w:rPr>
        <w:t xml:space="preserve">the number of school staff members involved in the depression screening process and the time spent administering the screening; </w:t>
      </w:r>
    </w:p>
    <w:p w:rsidR="00265C48" w:rsidRPr="0048751F" w:rsidRDefault="00265C48" w:rsidP="00265C48">
      <w:pPr>
        <w:rPr>
          <w:u w:val="single"/>
        </w:rPr>
      </w:pPr>
      <w:r w:rsidRPr="0048751F">
        <w:tab/>
      </w:r>
      <w:r w:rsidRPr="0048751F">
        <w:rPr>
          <w:u w:val="single"/>
        </w:rPr>
        <w:t>(6)</w:t>
      </w:r>
      <w:r w:rsidR="003A641F">
        <w:rPr>
          <w:u w:val="single"/>
        </w:rPr>
        <w:tab/>
      </w:r>
      <w:r w:rsidRPr="0048751F">
        <w:rPr>
          <w:u w:val="single"/>
        </w:rPr>
        <w:t>best practices utilized by the districts or mental health providers in implementing the depression screening programs;</w:t>
      </w:r>
    </w:p>
    <w:p w:rsidR="00265C48" w:rsidRPr="0048751F" w:rsidRDefault="00265C48" w:rsidP="00265C48">
      <w:pPr>
        <w:rPr>
          <w:u w:val="single"/>
        </w:rPr>
      </w:pPr>
      <w:r w:rsidRPr="0048751F">
        <w:tab/>
        <w:t>(</w:t>
      </w:r>
      <w:r w:rsidRPr="0048751F">
        <w:rPr>
          <w:u w:val="single"/>
        </w:rPr>
        <w:t>7)</w:t>
      </w:r>
      <w:r w:rsidR="003A641F">
        <w:rPr>
          <w:u w:val="single"/>
        </w:rPr>
        <w:tab/>
      </w:r>
      <w:r w:rsidRPr="0048751F">
        <w:rPr>
          <w:u w:val="single"/>
        </w:rPr>
        <w:t xml:space="preserve">the health, academic, and safety benefits associated with establishing a depression screening program and an evaluation of any potential negative impacts on school districts and families that may be associated with implementing a depression screening program; and </w:t>
      </w:r>
    </w:p>
    <w:p w:rsidR="00265C48" w:rsidRPr="0048751F" w:rsidRDefault="00265C48" w:rsidP="00265C48">
      <w:pPr>
        <w:rPr>
          <w:u w:val="single"/>
        </w:rPr>
      </w:pPr>
      <w:r w:rsidRPr="0048751F">
        <w:tab/>
        <w:t>(</w:t>
      </w:r>
      <w:r w:rsidRPr="0048751F">
        <w:rPr>
          <w:u w:val="single"/>
        </w:rPr>
        <w:t>8)</w:t>
      </w:r>
      <w:r w:rsidR="003A641F">
        <w:rPr>
          <w:u w:val="single"/>
        </w:rPr>
        <w:tab/>
      </w:r>
      <w:r w:rsidRPr="0048751F">
        <w:rPr>
          <w:u w:val="single"/>
        </w:rPr>
        <w:t xml:space="preserve">findings and recommendations concerning additional resources that may be necessary to screen adolescents for depression and to provide follow-up services to adolescents who have exhibited abnormalities in depression screenings. </w:t>
      </w:r>
    </w:p>
    <w:p w:rsidR="00265C48" w:rsidRPr="0048751F" w:rsidRDefault="00265C48" w:rsidP="00265C48">
      <w:pPr>
        <w:rPr>
          <w:rFonts w:ascii="Albertus Extra Bold" w:hAnsi="Albertus Extra Bold"/>
          <w:b/>
          <w:vertAlign w:val="superscript"/>
        </w:rPr>
      </w:pPr>
      <w:r w:rsidRPr="0048751F">
        <w:tab/>
      </w:r>
      <w:r w:rsidRPr="0048751F">
        <w:rPr>
          <w:u w:val="single"/>
        </w:rPr>
        <w:t>b.</w:t>
      </w:r>
      <w:r w:rsidR="003A641F">
        <w:rPr>
          <w:u w:val="single"/>
        </w:rPr>
        <w:tab/>
      </w:r>
      <w:r w:rsidRPr="0048751F">
        <w:rPr>
          <w:u w:val="single"/>
        </w:rPr>
        <w:t>Within 300 days following September 1 of the first full school year following the date of enactment, the report developed pursuant to subsection a. of this section shall be submitted to the Department of Education, the Department of Health, the Department of Children and Families, the Joint Committee on the Public Schools, and to the Legislature pursuant to section 2 of P.L.1991, c.164 (C.52:14-19.1).</w:t>
      </w:r>
      <w:r w:rsidRPr="0048751F">
        <w:rPr>
          <w:rFonts w:ascii="Albertus Extra Bold" w:hAnsi="Albertus Extra Bold"/>
          <w:b/>
          <w:vertAlign w:val="superscript"/>
        </w:rPr>
        <w:t>2</w:t>
      </w:r>
      <w:r w:rsidRPr="0048751F">
        <w:t xml:space="preserve">  </w:t>
      </w:r>
    </w:p>
    <w:p w:rsidR="00265C48" w:rsidRPr="0048751F" w:rsidRDefault="00265C48" w:rsidP="00265C48"/>
    <w:p w:rsidR="00265C48" w:rsidRDefault="00265C48" w:rsidP="00265C48">
      <w:pPr>
        <w:rPr>
          <w:rFonts w:ascii="Albertus Extra Bold" w:hAnsi="Albertus Extra Bold"/>
          <w:b/>
          <w:vertAlign w:val="superscript"/>
        </w:rPr>
      </w:pPr>
      <w:r w:rsidRPr="0048751F">
        <w:tab/>
      </w:r>
      <w:r w:rsidRPr="0048751F">
        <w:rPr>
          <w:rFonts w:ascii="Albertus Extra Bold" w:hAnsi="Albertus Extra Bold"/>
          <w:b/>
          <w:vertAlign w:val="superscript"/>
        </w:rPr>
        <w:t>2</w:t>
      </w:r>
      <w:r w:rsidRPr="0048751F">
        <w:rPr>
          <w:u w:val="single"/>
        </w:rPr>
        <w:t>5.</w:t>
      </w:r>
      <w:r w:rsidR="003A641F">
        <w:rPr>
          <w:u w:val="single"/>
        </w:rPr>
        <w:tab/>
      </w:r>
      <w:r w:rsidRPr="0048751F">
        <w:rPr>
          <w:u w:val="single"/>
        </w:rPr>
        <w:t>There is appropriated from the General Fund the sum of $750,000 to the Mental Health Screening in Schools Grant Program Fund established pursuant to section 3 of this act to provide funding for grants under the Mental Health Screening in Schools Grant Program.  There is appropriated from the General Fund to the Department of Education the sum of $250,000 to implement the provisions of section 4 of this act.</w:t>
      </w:r>
      <w:r w:rsidRPr="0048751F">
        <w:rPr>
          <w:rFonts w:ascii="Albertus Extra Bold" w:hAnsi="Albertus Extra Bold"/>
          <w:b/>
          <w:vertAlign w:val="superscript"/>
        </w:rPr>
        <w:t>2</w:t>
      </w:r>
    </w:p>
    <w:p w:rsidR="003A641F" w:rsidRPr="0048751F" w:rsidRDefault="003A641F" w:rsidP="00265C48">
      <w:pPr>
        <w:rPr>
          <w:u w:val="single"/>
        </w:rPr>
      </w:pPr>
    </w:p>
    <w:p w:rsidR="00413FAC" w:rsidRDefault="003A641F" w:rsidP="003A641F">
      <w:r w:rsidRPr="0048751F">
        <w:tab/>
      </w:r>
      <w:r w:rsidRPr="0048751F">
        <w:rPr>
          <w:rFonts w:ascii="Albertus Extra Bold" w:hAnsi="Albertus Extra Bold"/>
          <w:b/>
          <w:vertAlign w:val="superscript"/>
        </w:rPr>
        <w:t>2</w:t>
      </w:r>
      <w:r w:rsidRPr="0048751F">
        <w:rPr>
          <w:rFonts w:ascii="Albertus Extra Bold" w:hAnsi="Albertus Extra Bold"/>
          <w:b/>
        </w:rPr>
        <w:t>[</w:t>
      </w:r>
      <w:r w:rsidRPr="0048751F">
        <w:t>4.</w:t>
      </w:r>
      <w:r w:rsidRPr="0048751F">
        <w:rPr>
          <w:rFonts w:ascii="Albertus Extra Bold" w:hAnsi="Albertus Extra Bold"/>
          <w:b/>
        </w:rPr>
        <w:t>]</w:t>
      </w:r>
      <w:r w:rsidRPr="0048751F">
        <w:t xml:space="preserve"> </w:t>
      </w:r>
      <w:r w:rsidRPr="0048751F">
        <w:rPr>
          <w:u w:val="single"/>
        </w:rPr>
        <w:t>6.</w:t>
      </w:r>
      <w:r w:rsidRPr="0048751F">
        <w:rPr>
          <w:rFonts w:ascii="Albertus Extra Bold" w:hAnsi="Albertus Extra Bold"/>
          <w:b/>
          <w:vertAlign w:val="superscript"/>
        </w:rPr>
        <w:t>2</w:t>
      </w:r>
      <w:r>
        <w:tab/>
      </w:r>
      <w:r w:rsidRPr="0048751F">
        <w:t xml:space="preserve">This act shall take effect </w:t>
      </w:r>
      <w:r w:rsidRPr="0048751F">
        <w:rPr>
          <w:rFonts w:ascii="Albertus Extra Bold" w:hAnsi="Albertus Extra Bold"/>
          <w:b/>
          <w:vertAlign w:val="superscript"/>
        </w:rPr>
        <w:t>2</w:t>
      </w:r>
      <w:r w:rsidRPr="0048751F">
        <w:rPr>
          <w:u w:val="single"/>
        </w:rPr>
        <w:t>immediately and shall first apply</w:t>
      </w:r>
      <w:r w:rsidRPr="0048751F">
        <w:rPr>
          <w:rFonts w:ascii="Albertus Extra Bold" w:hAnsi="Albertus Extra Bold"/>
          <w:b/>
          <w:vertAlign w:val="superscript"/>
        </w:rPr>
        <w:t>2</w:t>
      </w:r>
      <w:r w:rsidRPr="0048751F">
        <w:t xml:space="preserve"> in the first full school year following the date of enactment.</w:t>
      </w:r>
    </w:p>
    <w:p w:rsidR="00B86EE1" w:rsidRDefault="00B86EE1" w:rsidP="003A641F"/>
    <w:p w:rsidR="00B86EE1" w:rsidRDefault="00B86EE1" w:rsidP="003A641F"/>
    <w:p w:rsidR="00B86EE1" w:rsidRDefault="00B86EE1" w:rsidP="00B86EE1">
      <w:pPr>
        <w:jc w:val="center"/>
      </w:pPr>
      <w:r>
        <w:rPr>
          <w:u w:val="single"/>
        </w:rPr>
        <w:t>                                </w:t>
      </w:r>
    </w:p>
    <w:p w:rsidR="00B86EE1" w:rsidRDefault="00B86EE1" w:rsidP="00B86EE1">
      <w:pPr>
        <w:jc w:val="center"/>
      </w:pPr>
    </w:p>
    <w:p w:rsidR="00B86EE1" w:rsidRPr="00B86EE1" w:rsidRDefault="00B86EE1" w:rsidP="009A3DF5">
      <w:bookmarkStart w:id="1" w:name="_GoBack"/>
      <w:bookmarkEnd w:id="1"/>
      <w:r>
        <w:tab/>
        <w:t xml:space="preserve">Establishes Mental Health Screening in Schools Grant Program in DOE; appropriates $1 million.  </w:t>
      </w:r>
    </w:p>
    <w:sectPr w:rsidR="00B86EE1" w:rsidRPr="00B86EE1" w:rsidSect="00B86EE1">
      <w:headerReference w:type="default" r:id="rId7"/>
      <w:footerReference w:type="default" r:id="rId8"/>
      <w:type w:val="continuous"/>
      <w:pgSz w:w="12240" w:h="20160" w:code="5"/>
      <w:pgMar w:top="1440" w:right="2520" w:bottom="1980" w:left="2880" w:header="1181" w:footer="9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52" w:rsidRDefault="00422952">
      <w:r>
        <w:separator/>
      </w:r>
    </w:p>
  </w:endnote>
  <w:endnote w:type="continuationSeparator" w:id="0">
    <w:p w:rsidR="00422952" w:rsidRDefault="0042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2B0" w:rsidRPr="00921C91" w:rsidRDefault="002A22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22B0" w:rsidRPr="00921C91" w:rsidRDefault="002A22B0">
    <w:pPr>
      <w:pStyle w:val="Footer"/>
      <w:rPr>
        <w:szCs w:val="18"/>
      </w:rPr>
    </w:pPr>
  </w:p>
  <w:p w:rsidR="002A22B0" w:rsidRPr="00921C91" w:rsidRDefault="002A22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22B0" w:rsidRDefault="002A22B0">
    <w:pPr>
      <w:pStyle w:val="Footer"/>
    </w:pPr>
    <w:r>
      <w:tab/>
      <w:t>Matter enclosed in superscript numerals has been adopted as follows:</w:t>
    </w:r>
  </w:p>
  <w:p w:rsidR="002A22B0" w:rsidRDefault="002A22B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rsidR="002A22B0" w:rsidRDefault="00563A6E">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563A6E" w:rsidRPr="00563A6E" w:rsidRDefault="00563A6E">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EE1" w:rsidRDefault="00B86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52" w:rsidRDefault="00422952">
      <w:r>
        <w:separator/>
      </w:r>
    </w:p>
  </w:footnote>
  <w:footnote w:type="continuationSeparator" w:id="0">
    <w:p w:rsidR="00422952" w:rsidRDefault="0042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EE1" w:rsidRDefault="00B86EE1" w:rsidP="00B86EE1">
    <w:pPr>
      <w:pStyle w:val="Header"/>
      <w:jc w:val="center"/>
    </w:pPr>
  </w:p>
  <w:p w:rsidR="00B86EE1" w:rsidRDefault="00B86EE1" w:rsidP="00B86EE1">
    <w:pPr>
      <w:pStyle w:val="bpuHeadSpon"/>
    </w:pPr>
    <w:r>
      <w:t xml:space="preserve">[2R] ACS for </w:t>
    </w:r>
    <w:r w:rsidRPr="0038497C">
      <w:rPr>
        <w:rStyle w:val="bpuHeadSponChar"/>
      </w:rPr>
      <w:t>A970</w:t>
    </w:r>
  </w:p>
  <w:p w:rsidR="00B86EE1" w:rsidRDefault="00B86EE1" w:rsidP="00B86EE1">
    <w:pPr>
      <w:pStyle w:val="bpuHeadSpon"/>
    </w:pPr>
    <w:r>
      <w:fldChar w:fldCharType="begin"/>
    </w:r>
    <w:r>
      <w:instrText xml:space="preserve"> PAGE  \* MERGEFORMAT </w:instrText>
    </w:r>
    <w:r>
      <w:fldChar w:fldCharType="separate"/>
    </w:r>
    <w:r w:rsidR="00ED213D">
      <w:rPr>
        <w:noProof/>
      </w:rPr>
      <w:t>7</w:t>
    </w:r>
    <w:r>
      <w:fldChar w:fldCharType="end"/>
    </w:r>
  </w:p>
  <w:p w:rsidR="00B86EE1" w:rsidRDefault="00B86EE1" w:rsidP="00B86EE1">
    <w:pPr>
      <w:pStyle w:val="bpuHeadSpon"/>
    </w:pPr>
  </w:p>
  <w:p w:rsidR="00B86EE1" w:rsidRDefault="00B86E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52"/>
    <w:rsid w:val="00006580"/>
    <w:rsid w:val="00023412"/>
    <w:rsid w:val="000314D2"/>
    <w:rsid w:val="0003458B"/>
    <w:rsid w:val="0004229A"/>
    <w:rsid w:val="000616BF"/>
    <w:rsid w:val="00062B9A"/>
    <w:rsid w:val="000667EB"/>
    <w:rsid w:val="000673FE"/>
    <w:rsid w:val="00071473"/>
    <w:rsid w:val="000717ED"/>
    <w:rsid w:val="00083AE0"/>
    <w:rsid w:val="00085170"/>
    <w:rsid w:val="00087BBA"/>
    <w:rsid w:val="000951B4"/>
    <w:rsid w:val="000A3748"/>
    <w:rsid w:val="000B0994"/>
    <w:rsid w:val="000B09E1"/>
    <w:rsid w:val="000B33DA"/>
    <w:rsid w:val="000B3E0D"/>
    <w:rsid w:val="000B4F15"/>
    <w:rsid w:val="000C3200"/>
    <w:rsid w:val="000C37EB"/>
    <w:rsid w:val="000C389F"/>
    <w:rsid w:val="000E75E4"/>
    <w:rsid w:val="0010180A"/>
    <w:rsid w:val="0010206C"/>
    <w:rsid w:val="001047C5"/>
    <w:rsid w:val="00111E33"/>
    <w:rsid w:val="001171CC"/>
    <w:rsid w:val="00120CD6"/>
    <w:rsid w:val="00121603"/>
    <w:rsid w:val="00125907"/>
    <w:rsid w:val="0013603F"/>
    <w:rsid w:val="001366E7"/>
    <w:rsid w:val="00144DDD"/>
    <w:rsid w:val="00151ED2"/>
    <w:rsid w:val="001553E2"/>
    <w:rsid w:val="00155822"/>
    <w:rsid w:val="00160116"/>
    <w:rsid w:val="00162BC0"/>
    <w:rsid w:val="00165C68"/>
    <w:rsid w:val="00171102"/>
    <w:rsid w:val="00174B62"/>
    <w:rsid w:val="00176120"/>
    <w:rsid w:val="00177879"/>
    <w:rsid w:val="00187712"/>
    <w:rsid w:val="00190AF3"/>
    <w:rsid w:val="00191373"/>
    <w:rsid w:val="001955DC"/>
    <w:rsid w:val="001A113B"/>
    <w:rsid w:val="001A142D"/>
    <w:rsid w:val="001A54D9"/>
    <w:rsid w:val="001B115A"/>
    <w:rsid w:val="001B1571"/>
    <w:rsid w:val="001B2154"/>
    <w:rsid w:val="001B767E"/>
    <w:rsid w:val="001C02F2"/>
    <w:rsid w:val="001C087D"/>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5C48"/>
    <w:rsid w:val="0027401D"/>
    <w:rsid w:val="00276D99"/>
    <w:rsid w:val="0028394E"/>
    <w:rsid w:val="00291F37"/>
    <w:rsid w:val="00297F84"/>
    <w:rsid w:val="002A050C"/>
    <w:rsid w:val="002A22B0"/>
    <w:rsid w:val="002A2CCF"/>
    <w:rsid w:val="002B0075"/>
    <w:rsid w:val="002C279E"/>
    <w:rsid w:val="002C29E8"/>
    <w:rsid w:val="002C3E1C"/>
    <w:rsid w:val="002F0C7E"/>
    <w:rsid w:val="002F6C51"/>
    <w:rsid w:val="00301C59"/>
    <w:rsid w:val="00301FB4"/>
    <w:rsid w:val="00303BCB"/>
    <w:rsid w:val="00307C63"/>
    <w:rsid w:val="00310103"/>
    <w:rsid w:val="003112C0"/>
    <w:rsid w:val="003151BB"/>
    <w:rsid w:val="003175D2"/>
    <w:rsid w:val="00324123"/>
    <w:rsid w:val="00332C52"/>
    <w:rsid w:val="00333F54"/>
    <w:rsid w:val="00341E54"/>
    <w:rsid w:val="00353AAB"/>
    <w:rsid w:val="00354F58"/>
    <w:rsid w:val="003559CD"/>
    <w:rsid w:val="003562E8"/>
    <w:rsid w:val="003763FC"/>
    <w:rsid w:val="00384329"/>
    <w:rsid w:val="0038497C"/>
    <w:rsid w:val="00386CB2"/>
    <w:rsid w:val="00396AFE"/>
    <w:rsid w:val="003A641F"/>
    <w:rsid w:val="003A6E5F"/>
    <w:rsid w:val="003C2A08"/>
    <w:rsid w:val="003C2EC6"/>
    <w:rsid w:val="003D725B"/>
    <w:rsid w:val="003D7F8C"/>
    <w:rsid w:val="003E020F"/>
    <w:rsid w:val="003E4904"/>
    <w:rsid w:val="003E4EBF"/>
    <w:rsid w:val="003E6877"/>
    <w:rsid w:val="003E7E45"/>
    <w:rsid w:val="003F092A"/>
    <w:rsid w:val="0040146F"/>
    <w:rsid w:val="00403D24"/>
    <w:rsid w:val="0040450A"/>
    <w:rsid w:val="004045F6"/>
    <w:rsid w:val="004058A9"/>
    <w:rsid w:val="00407CD5"/>
    <w:rsid w:val="00410F1D"/>
    <w:rsid w:val="00412714"/>
    <w:rsid w:val="00413FAC"/>
    <w:rsid w:val="00417390"/>
    <w:rsid w:val="00422194"/>
    <w:rsid w:val="00422952"/>
    <w:rsid w:val="0042704C"/>
    <w:rsid w:val="00433040"/>
    <w:rsid w:val="00433838"/>
    <w:rsid w:val="0044757F"/>
    <w:rsid w:val="00452B15"/>
    <w:rsid w:val="0045474C"/>
    <w:rsid w:val="00457E2E"/>
    <w:rsid w:val="00460C64"/>
    <w:rsid w:val="004619CE"/>
    <w:rsid w:val="0046437E"/>
    <w:rsid w:val="0047080F"/>
    <w:rsid w:val="00473246"/>
    <w:rsid w:val="00481378"/>
    <w:rsid w:val="00485935"/>
    <w:rsid w:val="00487F71"/>
    <w:rsid w:val="00491678"/>
    <w:rsid w:val="00496286"/>
    <w:rsid w:val="004B3FAA"/>
    <w:rsid w:val="004B5691"/>
    <w:rsid w:val="004B6C42"/>
    <w:rsid w:val="004B7390"/>
    <w:rsid w:val="004C1DF0"/>
    <w:rsid w:val="004C7050"/>
    <w:rsid w:val="004D05C9"/>
    <w:rsid w:val="004D3403"/>
    <w:rsid w:val="004E3E31"/>
    <w:rsid w:val="004F4219"/>
    <w:rsid w:val="005018D0"/>
    <w:rsid w:val="00504CFB"/>
    <w:rsid w:val="0051560D"/>
    <w:rsid w:val="005168CB"/>
    <w:rsid w:val="00532631"/>
    <w:rsid w:val="00534D1B"/>
    <w:rsid w:val="00547D98"/>
    <w:rsid w:val="0055293D"/>
    <w:rsid w:val="0056218B"/>
    <w:rsid w:val="00563A6E"/>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465"/>
    <w:rsid w:val="005C15B3"/>
    <w:rsid w:val="005D2386"/>
    <w:rsid w:val="005E09BC"/>
    <w:rsid w:val="005E1B28"/>
    <w:rsid w:val="005E2ECF"/>
    <w:rsid w:val="005E7D1E"/>
    <w:rsid w:val="005F1DC3"/>
    <w:rsid w:val="005F6A5D"/>
    <w:rsid w:val="00611A4F"/>
    <w:rsid w:val="00617743"/>
    <w:rsid w:val="00625BEC"/>
    <w:rsid w:val="00625CC8"/>
    <w:rsid w:val="006326D3"/>
    <w:rsid w:val="0063322C"/>
    <w:rsid w:val="00635E2F"/>
    <w:rsid w:val="00640EC0"/>
    <w:rsid w:val="006418F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BCE"/>
    <w:rsid w:val="006C06B7"/>
    <w:rsid w:val="006C2ADA"/>
    <w:rsid w:val="006C4246"/>
    <w:rsid w:val="006D1C32"/>
    <w:rsid w:val="006D505A"/>
    <w:rsid w:val="006E56BD"/>
    <w:rsid w:val="006F3D55"/>
    <w:rsid w:val="006F74AB"/>
    <w:rsid w:val="00702FC4"/>
    <w:rsid w:val="00706469"/>
    <w:rsid w:val="00712342"/>
    <w:rsid w:val="00712FF3"/>
    <w:rsid w:val="00715E0D"/>
    <w:rsid w:val="007176BF"/>
    <w:rsid w:val="00720465"/>
    <w:rsid w:val="007265E9"/>
    <w:rsid w:val="00727C78"/>
    <w:rsid w:val="00730C2A"/>
    <w:rsid w:val="0074048B"/>
    <w:rsid w:val="00743335"/>
    <w:rsid w:val="00744183"/>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590D"/>
    <w:rsid w:val="007C0F65"/>
    <w:rsid w:val="007D4F1A"/>
    <w:rsid w:val="007D55BE"/>
    <w:rsid w:val="007D7467"/>
    <w:rsid w:val="007E1527"/>
    <w:rsid w:val="007E391B"/>
    <w:rsid w:val="007E3A71"/>
    <w:rsid w:val="007E5ECB"/>
    <w:rsid w:val="007E7B98"/>
    <w:rsid w:val="007F474C"/>
    <w:rsid w:val="00807E77"/>
    <w:rsid w:val="00811B4D"/>
    <w:rsid w:val="00813C2E"/>
    <w:rsid w:val="00814801"/>
    <w:rsid w:val="0081539B"/>
    <w:rsid w:val="0081598C"/>
    <w:rsid w:val="00817E6B"/>
    <w:rsid w:val="00824F1A"/>
    <w:rsid w:val="00831907"/>
    <w:rsid w:val="0083326E"/>
    <w:rsid w:val="00835F86"/>
    <w:rsid w:val="00847747"/>
    <w:rsid w:val="0086137F"/>
    <w:rsid w:val="00866C23"/>
    <w:rsid w:val="00873B0B"/>
    <w:rsid w:val="008867F7"/>
    <w:rsid w:val="00890F76"/>
    <w:rsid w:val="00892358"/>
    <w:rsid w:val="00892F39"/>
    <w:rsid w:val="008A2673"/>
    <w:rsid w:val="008A5541"/>
    <w:rsid w:val="008B1F62"/>
    <w:rsid w:val="008B3A5D"/>
    <w:rsid w:val="008B4043"/>
    <w:rsid w:val="008B7B8C"/>
    <w:rsid w:val="008C6C0B"/>
    <w:rsid w:val="008C6D3C"/>
    <w:rsid w:val="008E38BC"/>
    <w:rsid w:val="008E4B4D"/>
    <w:rsid w:val="008E60EC"/>
    <w:rsid w:val="008F1224"/>
    <w:rsid w:val="008F1B1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4842"/>
    <w:rsid w:val="00987E27"/>
    <w:rsid w:val="009909D9"/>
    <w:rsid w:val="00992BA2"/>
    <w:rsid w:val="009961A8"/>
    <w:rsid w:val="009A3DF5"/>
    <w:rsid w:val="009A4A8A"/>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9A6"/>
    <w:rsid w:val="00A14115"/>
    <w:rsid w:val="00A216BD"/>
    <w:rsid w:val="00A24283"/>
    <w:rsid w:val="00A31168"/>
    <w:rsid w:val="00A34D48"/>
    <w:rsid w:val="00A375BA"/>
    <w:rsid w:val="00A379C2"/>
    <w:rsid w:val="00A45822"/>
    <w:rsid w:val="00A47997"/>
    <w:rsid w:val="00A532B8"/>
    <w:rsid w:val="00A541A8"/>
    <w:rsid w:val="00A54639"/>
    <w:rsid w:val="00A64456"/>
    <w:rsid w:val="00A64CF2"/>
    <w:rsid w:val="00A70190"/>
    <w:rsid w:val="00A72262"/>
    <w:rsid w:val="00A76BF0"/>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3F5D"/>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F96"/>
    <w:rsid w:val="00B552A0"/>
    <w:rsid w:val="00B567B5"/>
    <w:rsid w:val="00B573E6"/>
    <w:rsid w:val="00B66FFE"/>
    <w:rsid w:val="00B8189D"/>
    <w:rsid w:val="00B86EE1"/>
    <w:rsid w:val="00B92A1C"/>
    <w:rsid w:val="00B94A50"/>
    <w:rsid w:val="00B96F5E"/>
    <w:rsid w:val="00BA097B"/>
    <w:rsid w:val="00BA51E3"/>
    <w:rsid w:val="00BC0679"/>
    <w:rsid w:val="00BC3609"/>
    <w:rsid w:val="00BC54C0"/>
    <w:rsid w:val="00BD5EDE"/>
    <w:rsid w:val="00BE22D0"/>
    <w:rsid w:val="00BE5A48"/>
    <w:rsid w:val="00BE6CBD"/>
    <w:rsid w:val="00BE797A"/>
    <w:rsid w:val="00BF0ED0"/>
    <w:rsid w:val="00BF2DFA"/>
    <w:rsid w:val="00BF6693"/>
    <w:rsid w:val="00BF7A44"/>
    <w:rsid w:val="00BF7FC8"/>
    <w:rsid w:val="00C02E49"/>
    <w:rsid w:val="00C14DFF"/>
    <w:rsid w:val="00C2057B"/>
    <w:rsid w:val="00C22FA2"/>
    <w:rsid w:val="00C23588"/>
    <w:rsid w:val="00C319BD"/>
    <w:rsid w:val="00C347FF"/>
    <w:rsid w:val="00C34D11"/>
    <w:rsid w:val="00C36A4F"/>
    <w:rsid w:val="00C421C1"/>
    <w:rsid w:val="00C43CDD"/>
    <w:rsid w:val="00C53071"/>
    <w:rsid w:val="00C53F0B"/>
    <w:rsid w:val="00C552F2"/>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36B7"/>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84D"/>
    <w:rsid w:val="00D019F7"/>
    <w:rsid w:val="00D01C76"/>
    <w:rsid w:val="00D10BF3"/>
    <w:rsid w:val="00D17CB7"/>
    <w:rsid w:val="00D235DB"/>
    <w:rsid w:val="00D237DC"/>
    <w:rsid w:val="00D271B3"/>
    <w:rsid w:val="00D41204"/>
    <w:rsid w:val="00D45CC6"/>
    <w:rsid w:val="00D470AF"/>
    <w:rsid w:val="00D514B2"/>
    <w:rsid w:val="00D518DB"/>
    <w:rsid w:val="00D52647"/>
    <w:rsid w:val="00D536EF"/>
    <w:rsid w:val="00D56458"/>
    <w:rsid w:val="00D608F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22C5"/>
    <w:rsid w:val="00E02BE4"/>
    <w:rsid w:val="00E04ECE"/>
    <w:rsid w:val="00E061F9"/>
    <w:rsid w:val="00E0620A"/>
    <w:rsid w:val="00E075A5"/>
    <w:rsid w:val="00E171D1"/>
    <w:rsid w:val="00E241B0"/>
    <w:rsid w:val="00E31BC0"/>
    <w:rsid w:val="00E40AD0"/>
    <w:rsid w:val="00E50795"/>
    <w:rsid w:val="00E53F0C"/>
    <w:rsid w:val="00E57D97"/>
    <w:rsid w:val="00E57EEC"/>
    <w:rsid w:val="00E707FA"/>
    <w:rsid w:val="00E72FA6"/>
    <w:rsid w:val="00E77E4A"/>
    <w:rsid w:val="00E84231"/>
    <w:rsid w:val="00E85E9A"/>
    <w:rsid w:val="00EA0992"/>
    <w:rsid w:val="00EA424B"/>
    <w:rsid w:val="00EA78CF"/>
    <w:rsid w:val="00EB7763"/>
    <w:rsid w:val="00EC4F39"/>
    <w:rsid w:val="00ED0AF3"/>
    <w:rsid w:val="00ED1C6D"/>
    <w:rsid w:val="00ED213D"/>
    <w:rsid w:val="00ED51EA"/>
    <w:rsid w:val="00EE10DE"/>
    <w:rsid w:val="00EE1829"/>
    <w:rsid w:val="00EE6776"/>
    <w:rsid w:val="00EE73AB"/>
    <w:rsid w:val="00EF2418"/>
    <w:rsid w:val="00EF764E"/>
    <w:rsid w:val="00F00E73"/>
    <w:rsid w:val="00F13B2A"/>
    <w:rsid w:val="00F20D31"/>
    <w:rsid w:val="00F2189E"/>
    <w:rsid w:val="00F22271"/>
    <w:rsid w:val="00F23CB0"/>
    <w:rsid w:val="00F25F86"/>
    <w:rsid w:val="00F3231A"/>
    <w:rsid w:val="00F469B9"/>
    <w:rsid w:val="00F548B8"/>
    <w:rsid w:val="00F71E72"/>
    <w:rsid w:val="00F83D23"/>
    <w:rsid w:val="00F85A4F"/>
    <w:rsid w:val="00F905A2"/>
    <w:rsid w:val="00F922D2"/>
    <w:rsid w:val="00F93ABB"/>
    <w:rsid w:val="00F94A2D"/>
    <w:rsid w:val="00F95FFA"/>
    <w:rsid w:val="00FA1133"/>
    <w:rsid w:val="00FB05FB"/>
    <w:rsid w:val="00FB40F5"/>
    <w:rsid w:val="00FC22B7"/>
    <w:rsid w:val="00FC4120"/>
    <w:rsid w:val="00FC609F"/>
    <w:rsid w:val="00FC6E13"/>
    <w:rsid w:val="00FC72D1"/>
    <w:rsid w:val="00FD0E0F"/>
    <w:rsid w:val="00FE65F5"/>
    <w:rsid w:val="00FF19E9"/>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DFA0040"/>
  <w15:docId w15:val="{C4B36321-433F-424C-A94B-D88AA83F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11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4D"/>
    <w:rPr>
      <w:rFonts w:ascii="Segoe UI" w:hAnsi="Segoe UI" w:cs="Segoe UI"/>
      <w:spacing w:val="4"/>
      <w:sz w:val="18"/>
      <w:szCs w:val="18"/>
    </w:rPr>
  </w:style>
  <w:style w:type="character" w:styleId="LineNumber">
    <w:name w:val="line number"/>
    <w:basedOn w:val="DefaultParagraphFont"/>
    <w:semiHidden/>
    <w:unhideWhenUsed/>
    <w:rsid w:val="0038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2627</Words>
  <Characters>14602</Characters>
  <Application>Microsoft Office Word</Application>
  <DocSecurity>0</DocSecurity>
  <Lines>315</Lines>
  <Paragraphs>61</Paragraphs>
  <ScaleCrop>false</ScaleCrop>
  <HeadingPairs>
    <vt:vector size="2" baseType="variant">
      <vt:variant>
        <vt:lpstr>Title</vt:lpstr>
      </vt:variant>
      <vt:variant>
        <vt:i4>1</vt:i4>
      </vt:variant>
    </vt:vector>
  </HeadingPairs>
  <TitlesOfParts>
    <vt:vector size="1" baseType="lpstr">
      <vt:lpstr>P.L. 2021, c.237</vt:lpstr>
    </vt:vector>
  </TitlesOfParts>
  <Manager>Kenneth P. Howard</Manager>
  <Company>Office of Legislative Services</Company>
  <LinksUpToDate>false</LinksUpToDate>
  <CharactersWithSpaces>17322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c.237 (A970 2R ACS)</dc:title>
  <dc:creator>Assembly Committee Substitute (Second Reprint) for Assembly, No. 970</dc:creator>
  <cp:keywords>A970|7| ||0|0|!|0|</cp:keywords>
  <dc:description>Adopted JUNE 22, 2020_x000d_
Amended 8/20/20_x000d_
Amended 2/19/21</dc:description>
  <cp:lastModifiedBy>Todaro, Vivian</cp:lastModifiedBy>
  <cp:revision>2</cp:revision>
  <cp:lastPrinted>2021-06-01T14:27:00Z</cp:lastPrinted>
  <dcterms:created xsi:type="dcterms:W3CDTF">2021-11-08T16:51:00Z</dcterms:created>
  <dcterms:modified xsi:type="dcterms:W3CDTF">2021-11-08T16:51:00Z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c.237</vt:lpwstr>
  </property>
</Properties>
</file>