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0A6" w:rsidRDefault="005470A6" w:rsidP="003E47BA">
      <w:pPr>
        <w:pStyle w:val="HangingAnAct"/>
        <w:rPr>
          <w:rStyle w:val="BillHead"/>
        </w:rPr>
        <w:sectPr w:rsidR="005470A6" w:rsidSect="00886D4F">
          <w:headerReference w:type="default" r:id="rId7"/>
          <w:pgSz w:w="12240" w:h="20160" w:code="5"/>
          <w:pgMar w:top="1440" w:right="2520" w:bottom="1872" w:left="2880" w:header="1181" w:footer="1368" w:gutter="0"/>
          <w:lnNumType w:countBy="1"/>
          <w:cols w:space="720"/>
          <w:titlePg/>
          <w:docGrid w:linePitch="360"/>
        </w:sectPr>
      </w:pPr>
    </w:p>
    <w:p w:rsidR="005470A6" w:rsidRDefault="005470A6" w:rsidP="005470A6">
      <w:pPr>
        <w:ind w:left="6048"/>
      </w:pPr>
      <w:r>
        <w:t>T &amp; E</w:t>
      </w:r>
    </w:p>
    <w:p w:rsidR="005470A6" w:rsidRDefault="005470A6" w:rsidP="005470A6">
      <w:pPr>
        <w:ind w:left="6048"/>
      </w:pPr>
    </w:p>
    <w:p w:rsidR="005470A6" w:rsidRDefault="005470A6" w:rsidP="005470A6">
      <w:pPr>
        <w:sectPr w:rsidR="005470A6" w:rsidSect="005470A6">
          <w:type w:val="continuous"/>
          <w:pgSz w:w="12240" w:h="20160" w:code="5"/>
          <w:pgMar w:top="1440" w:right="1440" w:bottom="1872" w:left="2880" w:header="72" w:footer="720" w:gutter="0"/>
          <w:cols w:space="720"/>
          <w:titlePg/>
          <w:docGrid w:linePitch="360"/>
        </w:sectPr>
      </w:pPr>
    </w:p>
    <w:p w:rsidR="005470A6" w:rsidRDefault="005470A6" w:rsidP="005470A6">
      <w:pPr>
        <w:jc w:val="center"/>
      </w:pPr>
      <w:bookmarkStart w:id="0" w:name="LCPL"/>
      <w:bookmarkEnd w:id="0"/>
      <w:r>
        <w:t>P.L. 2021, CHAPTER 284,</w:t>
      </w:r>
      <w:r>
        <w:rPr>
          <w:b/>
          <w:i/>
        </w:rPr>
        <w:t xml:space="preserve"> approved November 8, 2021</w:t>
      </w:r>
    </w:p>
    <w:p w:rsidR="005470A6" w:rsidRDefault="005470A6" w:rsidP="005470A6">
      <w:pPr>
        <w:jc w:val="center"/>
      </w:pPr>
      <w:r>
        <w:t>Senate, No. 3984</w:t>
      </w:r>
    </w:p>
    <w:p w:rsidR="005470A6" w:rsidRDefault="005470A6" w:rsidP="005470A6">
      <w:pPr>
        <w:jc w:val="center"/>
      </w:pPr>
    </w:p>
    <w:p w:rsidR="005470A6" w:rsidRPr="005470A6" w:rsidRDefault="005470A6" w:rsidP="005470A6">
      <w:pPr>
        <w:jc w:val="center"/>
      </w:pPr>
    </w:p>
    <w:p w:rsidR="005470A6" w:rsidRPr="005470A6" w:rsidRDefault="005470A6" w:rsidP="005470A6">
      <w:pPr>
        <w:sectPr w:rsidR="005470A6" w:rsidRPr="005470A6" w:rsidSect="005470A6">
          <w:type w:val="continuous"/>
          <w:pgSz w:w="12240" w:h="20160" w:code="5"/>
          <w:pgMar w:top="2880" w:right="1440" w:bottom="1872" w:left="1440" w:header="72" w:footer="720" w:gutter="0"/>
          <w:cols w:space="720"/>
          <w:docGrid w:linePitch="360"/>
        </w:sectPr>
      </w:pPr>
    </w:p>
    <w:p w:rsidR="00686AEB" w:rsidRPr="00677316" w:rsidRDefault="00DD2C16" w:rsidP="003E47BA">
      <w:pPr>
        <w:pStyle w:val="HangingAnAct"/>
        <w:rPr>
          <w:rStyle w:val="HangingAnActChar"/>
        </w:rPr>
      </w:pPr>
      <w:r>
        <w:rPr>
          <w:rStyle w:val="BillHead"/>
        </w:rPr>
        <w:t>An Act</w:t>
      </w:r>
      <w:r w:rsidR="00686AEB" w:rsidRPr="006B7FA7">
        <w:rPr>
          <w:rStyle w:val="HangingAnActChar"/>
        </w:rPr>
        <w:t xml:space="preserve"> </w:t>
      </w:r>
      <w:r w:rsidR="007961DA" w:rsidRPr="007961DA">
        <w:t xml:space="preserve">designating the </w:t>
      </w:r>
      <w:r w:rsidR="007961DA">
        <w:t xml:space="preserve">Department of Health </w:t>
      </w:r>
      <w:r w:rsidR="007961DA" w:rsidRPr="007961DA">
        <w:t>State office bui</w:t>
      </w:r>
      <w:r w:rsidR="007961DA">
        <w:t xml:space="preserve">lding in the City of Trenton as the "Judith </w:t>
      </w:r>
      <w:r w:rsidR="00E91442">
        <w:t xml:space="preserve">M. </w:t>
      </w:r>
      <w:proofErr w:type="spellStart"/>
      <w:r w:rsidR="007961DA">
        <w:t>P</w:t>
      </w:r>
      <w:r w:rsidR="00E91442">
        <w:t>ersichilli</w:t>
      </w:r>
      <w:proofErr w:type="spellEnd"/>
      <w:r w:rsidR="00E91442">
        <w:t xml:space="preserve"> </w:t>
      </w:r>
      <w:r w:rsidR="007961DA">
        <w:t>Building.</w:t>
      </w:r>
      <w:r w:rsidR="007961DA" w:rsidRPr="007961DA">
        <w:t>"</w:t>
      </w:r>
    </w:p>
    <w:p w:rsidR="000B1054" w:rsidRPr="005470A6" w:rsidRDefault="000B1054" w:rsidP="000B1054">
      <w:pPr>
        <w:rPr>
          <w:sz w:val="16"/>
          <w:szCs w:val="16"/>
        </w:rPr>
      </w:pPr>
    </w:p>
    <w:p w:rsidR="00686AEB" w:rsidRPr="00AA7880" w:rsidRDefault="00686AEB" w:rsidP="00686AEB">
      <w:r>
        <w:tab/>
      </w:r>
      <w:r w:rsidR="00DD2C16">
        <w:rPr>
          <w:rStyle w:val="BillHeading2"/>
        </w:rPr>
        <w:t>Be It Enacted</w:t>
      </w:r>
      <w:r>
        <w:rPr>
          <w:rStyle w:val="BillHeading2"/>
        </w:rPr>
        <w:t xml:space="preserve"> </w:t>
      </w:r>
      <w:r w:rsidR="00DD2C16">
        <w:rPr>
          <w:rStyle w:val="BillLanguage"/>
        </w:rPr>
        <w:t>by the Senate and General Assembly of the State of New Jersey:</w:t>
      </w:r>
    </w:p>
    <w:p w:rsidR="005470A6" w:rsidRPr="005470A6" w:rsidRDefault="005470A6" w:rsidP="005470A6">
      <w:pPr>
        <w:rPr>
          <w:sz w:val="16"/>
          <w:szCs w:val="16"/>
        </w:rPr>
      </w:pPr>
    </w:p>
    <w:p w:rsidR="009356C4" w:rsidRDefault="009356C4" w:rsidP="00686AEB">
      <w:r>
        <w:tab/>
        <w:t>1.</w:t>
      </w:r>
      <w:r>
        <w:tab/>
      </w:r>
      <w:r w:rsidR="00CD5467">
        <w:t>The Legislature finds and declares that:</w:t>
      </w:r>
    </w:p>
    <w:p w:rsidR="00CD5467" w:rsidRDefault="00CD5467" w:rsidP="00686AEB">
      <w:r>
        <w:tab/>
        <w:t>a.</w:t>
      </w:r>
      <w:r>
        <w:tab/>
      </w:r>
      <w:r w:rsidR="00D052F5">
        <w:t xml:space="preserve">New Jersey </w:t>
      </w:r>
      <w:r>
        <w:t>Department of Health Commissioner Judith</w:t>
      </w:r>
      <w:r w:rsidR="00E91442">
        <w:t xml:space="preserve"> M.</w:t>
      </w:r>
      <w:r>
        <w:t xml:space="preserve"> </w:t>
      </w:r>
      <w:proofErr w:type="spellStart"/>
      <w:r>
        <w:t>Persichilli</w:t>
      </w:r>
      <w:proofErr w:type="spellEnd"/>
      <w:r>
        <w:t xml:space="preserve"> has served the State of New Jersey for decades in various healthcare positions.</w:t>
      </w:r>
    </w:p>
    <w:p w:rsidR="00CD5467" w:rsidRDefault="00CD5467" w:rsidP="00686AEB">
      <w:r>
        <w:tab/>
        <w:t>b.</w:t>
      </w:r>
      <w:r>
        <w:tab/>
      </w:r>
      <w:r w:rsidR="00AB71E7">
        <w:t xml:space="preserve">Commissioner </w:t>
      </w:r>
      <w:proofErr w:type="spellStart"/>
      <w:r w:rsidR="00AB71E7">
        <w:t>Persichilli</w:t>
      </w:r>
      <w:proofErr w:type="spellEnd"/>
      <w:r w:rsidR="00AB71E7">
        <w:t xml:space="preserve"> began her career of service as an intensive care nur</w:t>
      </w:r>
      <w:r w:rsidR="00D052F5">
        <w:t>se, working with the most critical patients</w:t>
      </w:r>
      <w:r w:rsidR="00AB71E7">
        <w:t>.</w:t>
      </w:r>
    </w:p>
    <w:p w:rsidR="00CD5467" w:rsidRDefault="00CD5467" w:rsidP="00686AEB">
      <w:r>
        <w:tab/>
        <w:t>c.</w:t>
      </w:r>
      <w:r>
        <w:tab/>
      </w:r>
      <w:r w:rsidR="00AB71E7">
        <w:t>Prior to her appointment as the 22nd Commissioner of Health, Co</w:t>
      </w:r>
      <w:r w:rsidR="00EA619B">
        <w:t xml:space="preserve">mmissioner </w:t>
      </w:r>
      <w:proofErr w:type="spellStart"/>
      <w:r w:rsidR="00EA619B">
        <w:t>Persichilli</w:t>
      </w:r>
      <w:proofErr w:type="spellEnd"/>
      <w:r w:rsidR="00EA619B">
        <w:t xml:space="preserve"> was the Chief Executive O</w:t>
      </w:r>
      <w:r w:rsidR="00AB71E7">
        <w:t>fficer at St. Fran</w:t>
      </w:r>
      <w:r w:rsidR="00EA619B">
        <w:t>cis Medical Center in Trenton, President E</w:t>
      </w:r>
      <w:r w:rsidR="00AB71E7">
        <w:t xml:space="preserve">merita of Catholic Health East </w:t>
      </w:r>
      <w:r w:rsidR="00EA619B">
        <w:t>Trinity Health, and the acting Chief Executive O</w:t>
      </w:r>
      <w:r w:rsidR="00AB71E7">
        <w:t>fficer of University Hospital in Newark.</w:t>
      </w:r>
    </w:p>
    <w:p w:rsidR="00CD5467" w:rsidRDefault="00CD5467" w:rsidP="00686AEB">
      <w:r>
        <w:tab/>
        <w:t>d.</w:t>
      </w:r>
      <w:r>
        <w:tab/>
      </w:r>
      <w:r w:rsidR="00AB71E7">
        <w:t xml:space="preserve">Commissioner </w:t>
      </w:r>
      <w:proofErr w:type="spellStart"/>
      <w:r w:rsidR="00AB71E7">
        <w:t>Persichilli</w:t>
      </w:r>
      <w:proofErr w:type="spellEnd"/>
      <w:r w:rsidR="00AB71E7">
        <w:t xml:space="preserve"> is the recipient of several honors and awards, including induction into the New Jersey State Nurses Association Hall of Honor in 2006, the 2008 Richard J. Hughes Humanitarian Award, and the 2011 Edward J. Ill Excellence in Medicine Award for Outstanding Medical Executive.</w:t>
      </w:r>
    </w:p>
    <w:p w:rsidR="00CD5467" w:rsidRDefault="00CD5467" w:rsidP="00686AEB">
      <w:r>
        <w:tab/>
        <w:t>e.</w:t>
      </w:r>
      <w:r>
        <w:tab/>
      </w:r>
      <w:r w:rsidR="00D052F5">
        <w:t>Throughout</w:t>
      </w:r>
      <w:r w:rsidR="00AB71E7">
        <w:t xml:space="preserve"> the COVID-19 pandemic, Commissioner </w:t>
      </w:r>
      <w:proofErr w:type="spellStart"/>
      <w:r w:rsidR="00AB71E7">
        <w:t>Persichilli</w:t>
      </w:r>
      <w:proofErr w:type="spellEnd"/>
      <w:r w:rsidR="00AB71E7">
        <w:t xml:space="preserve"> has guided the State through the worst health crisis in 100 yea</w:t>
      </w:r>
      <w:r w:rsidR="005B6E7D">
        <w:t>rs</w:t>
      </w:r>
      <w:r w:rsidR="00D052F5">
        <w:t xml:space="preserve"> with her strong leadership and unflappable demeanor</w:t>
      </w:r>
      <w:r w:rsidR="005B6E7D">
        <w:t>.</w:t>
      </w:r>
    </w:p>
    <w:p w:rsidR="005B6E7D" w:rsidRDefault="005B6E7D" w:rsidP="00686AEB">
      <w:r>
        <w:tab/>
        <w:t>f.</w:t>
      </w:r>
      <w:r>
        <w:tab/>
        <w:t xml:space="preserve">Commissioner </w:t>
      </w:r>
      <w:proofErr w:type="spellStart"/>
      <w:r>
        <w:t>Persichilli’s</w:t>
      </w:r>
      <w:proofErr w:type="spellEnd"/>
      <w:r>
        <w:t xml:space="preserve"> communication, collaboration, and responsiveness during this time has been invaluable to the day-to-day management of the pandemic.</w:t>
      </w:r>
    </w:p>
    <w:p w:rsidR="00CD5467" w:rsidRDefault="005B6E7D" w:rsidP="00686AEB">
      <w:r>
        <w:tab/>
        <w:t>g</w:t>
      </w:r>
      <w:r w:rsidR="00CD5467">
        <w:t>.</w:t>
      </w:r>
      <w:r w:rsidR="00CD5467">
        <w:tab/>
        <w:t>It is appropriate that the new Department of Health State building located at 55 North Willow Street in the City of Trenton should bear the name of a woman who, thro</w:t>
      </w:r>
      <w:r>
        <w:t>ugh her tireless public service and leadership in th</w:t>
      </w:r>
      <w:r w:rsidR="00D052F5">
        <w:t>e face of a once in a century</w:t>
      </w:r>
      <w:r>
        <w:t xml:space="preserve"> pandemic,</w:t>
      </w:r>
      <w:r w:rsidR="00CD5467">
        <w:t xml:space="preserve"> continuously provides a model of excellence and commitment that will serve to inspire and encourage others.</w:t>
      </w:r>
    </w:p>
    <w:p w:rsidR="005470A6" w:rsidRPr="005470A6" w:rsidRDefault="005470A6" w:rsidP="005470A6">
      <w:pPr>
        <w:rPr>
          <w:sz w:val="16"/>
          <w:szCs w:val="16"/>
        </w:rPr>
      </w:pPr>
    </w:p>
    <w:p w:rsidR="003B0876" w:rsidRDefault="009356C4" w:rsidP="00686AEB">
      <w:r>
        <w:tab/>
        <w:t>2</w:t>
      </w:r>
      <w:r w:rsidR="003B0876">
        <w:t>.</w:t>
      </w:r>
      <w:r w:rsidR="003B0876">
        <w:tab/>
        <w:t xml:space="preserve">The </w:t>
      </w:r>
      <w:r>
        <w:t>State</w:t>
      </w:r>
      <w:r w:rsidR="00E91442">
        <w:t xml:space="preserve"> Department of Health</w:t>
      </w:r>
      <w:r>
        <w:t xml:space="preserve"> office</w:t>
      </w:r>
      <w:r w:rsidR="003B0876">
        <w:t xml:space="preserve"> building located at 55 North Willow Street</w:t>
      </w:r>
      <w:r>
        <w:t xml:space="preserve"> in the City of Trenton is</w:t>
      </w:r>
      <w:r w:rsidR="003B0876" w:rsidRPr="003B0876">
        <w:t xml:space="preserve"> designated as</w:t>
      </w:r>
      <w:r w:rsidR="003B0876">
        <w:t xml:space="preserve"> the “Judith</w:t>
      </w:r>
      <w:r w:rsidR="00E91442">
        <w:t xml:space="preserve"> M.</w:t>
      </w:r>
      <w:r w:rsidR="003B0876">
        <w:t xml:space="preserve"> </w:t>
      </w:r>
      <w:proofErr w:type="spellStart"/>
      <w:r w:rsidR="003B0876">
        <w:t>Persichilli</w:t>
      </w:r>
      <w:proofErr w:type="spellEnd"/>
      <w:r>
        <w:t xml:space="preserve"> Building.”</w:t>
      </w:r>
    </w:p>
    <w:p w:rsidR="005470A6" w:rsidRPr="005470A6" w:rsidRDefault="005470A6" w:rsidP="005470A6">
      <w:pPr>
        <w:rPr>
          <w:sz w:val="16"/>
          <w:szCs w:val="16"/>
        </w:rPr>
      </w:pPr>
    </w:p>
    <w:p w:rsidR="00DF1001" w:rsidRDefault="00686AEB" w:rsidP="00DF1001">
      <w:r>
        <w:tab/>
      </w:r>
      <w:r w:rsidR="009356C4">
        <w:t>3.</w:t>
      </w:r>
      <w:r w:rsidR="009356C4">
        <w:tab/>
      </w:r>
      <w:r w:rsidR="00DD2C16">
        <w:t>This act shall take effect</w:t>
      </w:r>
      <w:r w:rsidR="00D052F5">
        <w:t xml:space="preserve"> immediately.</w:t>
      </w:r>
      <w:r w:rsidR="00DF1001">
        <w:br w:type="page"/>
      </w:r>
    </w:p>
    <w:p w:rsidR="00686AEB" w:rsidRPr="00AA7880" w:rsidRDefault="00686AEB" w:rsidP="00686AEB">
      <w:pPr>
        <w:jc w:val="center"/>
      </w:pPr>
      <w:r w:rsidRPr="00D71D68">
        <w:t>STATEMENT</w:t>
      </w:r>
    </w:p>
    <w:p w:rsidR="005470A6" w:rsidRPr="005470A6" w:rsidRDefault="005470A6" w:rsidP="005470A6">
      <w:pPr>
        <w:rPr>
          <w:sz w:val="16"/>
          <w:szCs w:val="16"/>
        </w:rPr>
      </w:pPr>
    </w:p>
    <w:p w:rsidR="00D052F5" w:rsidRDefault="00D052F5" w:rsidP="00686AEB">
      <w:r>
        <w:tab/>
        <w:t>This bill designates the State Department of Health building at 55 North Willow Street in the City of Trenton as the “Judith</w:t>
      </w:r>
      <w:r w:rsidR="00E91442">
        <w:t xml:space="preserve"> M.</w:t>
      </w:r>
      <w:r>
        <w:t xml:space="preserve"> </w:t>
      </w:r>
      <w:proofErr w:type="spellStart"/>
      <w:r>
        <w:t>P</w:t>
      </w:r>
      <w:r w:rsidR="00E91442">
        <w:t>ersichilli</w:t>
      </w:r>
      <w:proofErr w:type="spellEnd"/>
      <w:r w:rsidR="00E91442">
        <w:t xml:space="preserve"> </w:t>
      </w:r>
      <w:r>
        <w:t>Building.”</w:t>
      </w:r>
    </w:p>
    <w:p w:rsidR="00D052F5" w:rsidRDefault="00D052F5" w:rsidP="00686AEB">
      <w:r>
        <w:lastRenderedPageBreak/>
        <w:tab/>
        <w:t xml:space="preserve">Prior to being appointed the 22nd Commissioner of Health, Commissioner </w:t>
      </w:r>
      <w:proofErr w:type="spellStart"/>
      <w:r>
        <w:t>Persichilli</w:t>
      </w:r>
      <w:proofErr w:type="spellEnd"/>
      <w:r>
        <w:t xml:space="preserve"> was an intensive care nurse and healthcare executive for decades at several well-regarded health institutions.  Commissioner </w:t>
      </w:r>
      <w:proofErr w:type="spellStart"/>
      <w:r>
        <w:t>Persichilli</w:t>
      </w:r>
      <w:proofErr w:type="spellEnd"/>
      <w:r>
        <w:t xml:space="preserve"> has received numerous awards and honors for her leadership and excellence in the healthcare field.</w:t>
      </w:r>
    </w:p>
    <w:p w:rsidR="00D052F5" w:rsidRDefault="00D052F5" w:rsidP="00D052F5">
      <w:r>
        <w:tab/>
        <w:t xml:space="preserve">Throughout the COVID-19 pandemic, Commissioner </w:t>
      </w:r>
      <w:proofErr w:type="spellStart"/>
      <w:r>
        <w:t>Persichilli</w:t>
      </w:r>
      <w:proofErr w:type="spellEnd"/>
      <w:r>
        <w:t xml:space="preserve"> has been at the forefront, providing daily reports on new positives</w:t>
      </w:r>
      <w:r w:rsidR="007810F2">
        <w:t>,</w:t>
      </w:r>
      <w:r>
        <w:t xml:space="preserve"> test results</w:t>
      </w:r>
      <w:r w:rsidR="007810F2">
        <w:t>,</w:t>
      </w:r>
      <w:r>
        <w:t xml:space="preserve"> and deaths in the State.  Her leadership, </w:t>
      </w:r>
      <w:r w:rsidRPr="00D052F5">
        <w:t>communication, collaboration, and responsiveness during this time has been invaluable to the day-to-day management of the pandemic.</w:t>
      </w:r>
    </w:p>
    <w:p w:rsidR="000C5038" w:rsidRDefault="00D052F5">
      <w:r>
        <w:tab/>
        <w:t xml:space="preserve">It is appropriate </w:t>
      </w:r>
      <w:r w:rsidRPr="00D052F5">
        <w:t>that the new Department of Health State building</w:t>
      </w:r>
      <w:r>
        <w:t xml:space="preserve"> be named after Commissioner </w:t>
      </w:r>
      <w:proofErr w:type="spellStart"/>
      <w:r>
        <w:t>Persichilli</w:t>
      </w:r>
      <w:proofErr w:type="spellEnd"/>
      <w:r>
        <w:t xml:space="preserve"> for </w:t>
      </w:r>
      <w:r w:rsidRPr="00D052F5">
        <w:t>her tireless public service and leadership in the face of a once in a century pandemic</w:t>
      </w:r>
      <w:r w:rsidR="00220DD4">
        <w:t>.</w:t>
      </w:r>
    </w:p>
    <w:p w:rsidR="005470A6" w:rsidRDefault="005470A6"/>
    <w:p w:rsidR="005470A6" w:rsidRDefault="005470A6"/>
    <w:p w:rsidR="005470A6" w:rsidRDefault="005470A6" w:rsidP="005470A6">
      <w:pPr>
        <w:jc w:val="center"/>
      </w:pPr>
      <w:r>
        <w:rPr>
          <w:u w:val="single"/>
        </w:rPr>
        <w:t>                                </w:t>
      </w:r>
    </w:p>
    <w:p w:rsidR="005470A6" w:rsidRDefault="005470A6" w:rsidP="005470A6">
      <w:pPr>
        <w:jc w:val="center"/>
      </w:pPr>
    </w:p>
    <w:p w:rsidR="005470A6" w:rsidRPr="005470A6" w:rsidRDefault="005470A6" w:rsidP="00DF1001">
      <w:bookmarkStart w:id="1" w:name="_GoBack"/>
      <w:bookmarkEnd w:id="1"/>
      <w:r>
        <w:tab/>
        <w:t xml:space="preserve">Designates Department of Health State office building in Trenton as “Judith M. </w:t>
      </w:r>
      <w:proofErr w:type="spellStart"/>
      <w:r>
        <w:t>Persichilli</w:t>
      </w:r>
      <w:proofErr w:type="spellEnd"/>
      <w:r>
        <w:t xml:space="preserve"> Building.”</w:t>
      </w:r>
    </w:p>
    <w:sectPr w:rsidR="005470A6" w:rsidRPr="005470A6" w:rsidSect="005470A6">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3D0" w:rsidRDefault="008073D0">
      <w:r>
        <w:separator/>
      </w:r>
    </w:p>
  </w:endnote>
  <w:endnote w:type="continuationSeparator" w:id="0">
    <w:p w:rsidR="008073D0" w:rsidRDefault="00807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0A6" w:rsidRDefault="005470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3D0" w:rsidRDefault="008073D0">
      <w:r>
        <w:separator/>
      </w:r>
    </w:p>
  </w:footnote>
  <w:footnote w:type="continuationSeparator" w:id="0">
    <w:p w:rsidR="008073D0" w:rsidRDefault="00807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6D4F" w:rsidRDefault="00886D4F" w:rsidP="00886D4F">
    <w:pPr>
      <w:pStyle w:val="bpuHeadSpon"/>
    </w:pPr>
    <w:r w:rsidRPr="00886D4F">
      <w:rPr>
        <w:rStyle w:val="bpuHeadSponChar"/>
      </w:rPr>
      <w:t>S3984</w:t>
    </w:r>
    <w:r>
      <w:t xml:space="preserve"> SWEENEY</w:t>
    </w:r>
    <w:r w:rsidR="00233A56">
      <w:t>, TURNER</w:t>
    </w:r>
  </w:p>
  <w:p w:rsidR="00886D4F" w:rsidRDefault="00886D4F" w:rsidP="00886D4F">
    <w:pPr>
      <w:pStyle w:val="bpuHeadSpon"/>
    </w:pPr>
    <w:r>
      <w:fldChar w:fldCharType="begin"/>
    </w:r>
    <w:r>
      <w:instrText xml:space="preserve"> PAGE  \* MERGEFORMAT </w:instrText>
    </w:r>
    <w:r>
      <w:fldChar w:fldCharType="separate"/>
    </w:r>
    <w:r w:rsidR="005470A6">
      <w:rPr>
        <w:noProof/>
      </w:rPr>
      <w:t>2</w:t>
    </w:r>
    <w:r>
      <w:fldChar w:fldCharType="end"/>
    </w:r>
  </w:p>
  <w:p w:rsidR="00886D4F" w:rsidRDefault="00886D4F" w:rsidP="00886D4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0A6" w:rsidRDefault="005470A6" w:rsidP="00686AEB">
    <w:pPr>
      <w:pStyle w:val="Header"/>
      <w:jc w:val="center"/>
      <w:rPr>
        <w:rStyle w:val="PageNumber"/>
      </w:rPr>
    </w:pPr>
  </w:p>
  <w:p w:rsidR="005470A6" w:rsidRDefault="005470A6" w:rsidP="00886D4F">
    <w:pPr>
      <w:pStyle w:val="bpuHeadSpon"/>
    </w:pPr>
    <w:r w:rsidRPr="00886D4F">
      <w:rPr>
        <w:rStyle w:val="bpuHeadSponChar"/>
      </w:rPr>
      <w:t>S3984</w:t>
    </w:r>
  </w:p>
  <w:p w:rsidR="005470A6" w:rsidRDefault="005470A6" w:rsidP="00886D4F">
    <w:pPr>
      <w:pStyle w:val="bpuHeadSpon"/>
    </w:pPr>
    <w:r>
      <w:fldChar w:fldCharType="begin"/>
    </w:r>
    <w:r>
      <w:instrText xml:space="preserve"> PAGE  \* MERGEFORMAT </w:instrText>
    </w:r>
    <w:r>
      <w:fldChar w:fldCharType="separate"/>
    </w:r>
    <w:r w:rsidR="00E00540">
      <w:rPr>
        <w:noProof/>
      </w:rPr>
      <w:t>2</w:t>
    </w:r>
    <w:r>
      <w:fldChar w:fldCharType="end"/>
    </w:r>
  </w:p>
  <w:p w:rsidR="005470A6" w:rsidRDefault="005470A6" w:rsidP="00886D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3D0"/>
    <w:rsid w:val="000051BD"/>
    <w:rsid w:val="000160A5"/>
    <w:rsid w:val="0002335B"/>
    <w:rsid w:val="0002690F"/>
    <w:rsid w:val="00033D5B"/>
    <w:rsid w:val="0003549A"/>
    <w:rsid w:val="000367AE"/>
    <w:rsid w:val="00043B22"/>
    <w:rsid w:val="00054975"/>
    <w:rsid w:val="00057D20"/>
    <w:rsid w:val="0006197C"/>
    <w:rsid w:val="0006281F"/>
    <w:rsid w:val="0008141C"/>
    <w:rsid w:val="00092F6B"/>
    <w:rsid w:val="00094A55"/>
    <w:rsid w:val="00096E93"/>
    <w:rsid w:val="000A44A7"/>
    <w:rsid w:val="000B1054"/>
    <w:rsid w:val="000B3411"/>
    <w:rsid w:val="000C054C"/>
    <w:rsid w:val="000C12C2"/>
    <w:rsid w:val="000C5038"/>
    <w:rsid w:val="000D11AF"/>
    <w:rsid w:val="000D6255"/>
    <w:rsid w:val="000D6262"/>
    <w:rsid w:val="000D7B4A"/>
    <w:rsid w:val="000E4006"/>
    <w:rsid w:val="000E57DE"/>
    <w:rsid w:val="000F3DA2"/>
    <w:rsid w:val="000F5FDE"/>
    <w:rsid w:val="000F7466"/>
    <w:rsid w:val="0013000E"/>
    <w:rsid w:val="00133F81"/>
    <w:rsid w:val="00135943"/>
    <w:rsid w:val="0014664C"/>
    <w:rsid w:val="001645FB"/>
    <w:rsid w:val="00166F6A"/>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881"/>
    <w:rsid w:val="00205533"/>
    <w:rsid w:val="00212B8D"/>
    <w:rsid w:val="002206C8"/>
    <w:rsid w:val="00220DD4"/>
    <w:rsid w:val="00222983"/>
    <w:rsid w:val="00233A5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742"/>
    <w:rsid w:val="00382F1F"/>
    <w:rsid w:val="003840E5"/>
    <w:rsid w:val="00391DA4"/>
    <w:rsid w:val="003A3C64"/>
    <w:rsid w:val="003A3F83"/>
    <w:rsid w:val="003B087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0AE"/>
    <w:rsid w:val="00484144"/>
    <w:rsid w:val="00484C19"/>
    <w:rsid w:val="00485866"/>
    <w:rsid w:val="00492076"/>
    <w:rsid w:val="00493B1D"/>
    <w:rsid w:val="00497037"/>
    <w:rsid w:val="004A3009"/>
    <w:rsid w:val="004A6940"/>
    <w:rsid w:val="004A77A4"/>
    <w:rsid w:val="004C019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0A6"/>
    <w:rsid w:val="005536CD"/>
    <w:rsid w:val="00554051"/>
    <w:rsid w:val="00557240"/>
    <w:rsid w:val="005629A4"/>
    <w:rsid w:val="005651F3"/>
    <w:rsid w:val="00572184"/>
    <w:rsid w:val="00577A15"/>
    <w:rsid w:val="00580533"/>
    <w:rsid w:val="0059131D"/>
    <w:rsid w:val="005B3F92"/>
    <w:rsid w:val="005B479C"/>
    <w:rsid w:val="005B561E"/>
    <w:rsid w:val="005B6E7D"/>
    <w:rsid w:val="005C07E4"/>
    <w:rsid w:val="005C2124"/>
    <w:rsid w:val="005C336F"/>
    <w:rsid w:val="005C7F3C"/>
    <w:rsid w:val="005E017C"/>
    <w:rsid w:val="005E50C6"/>
    <w:rsid w:val="005F2A97"/>
    <w:rsid w:val="005F399B"/>
    <w:rsid w:val="006019F8"/>
    <w:rsid w:val="00602754"/>
    <w:rsid w:val="00603ABB"/>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84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0F2"/>
    <w:rsid w:val="00781B4D"/>
    <w:rsid w:val="007824BF"/>
    <w:rsid w:val="00783B8D"/>
    <w:rsid w:val="00794B94"/>
    <w:rsid w:val="00794BD4"/>
    <w:rsid w:val="007961DA"/>
    <w:rsid w:val="007A2F16"/>
    <w:rsid w:val="007A2F73"/>
    <w:rsid w:val="007A3061"/>
    <w:rsid w:val="007A5A0B"/>
    <w:rsid w:val="007A6F93"/>
    <w:rsid w:val="007C0E14"/>
    <w:rsid w:val="007C7DE4"/>
    <w:rsid w:val="007D40CB"/>
    <w:rsid w:val="007D5796"/>
    <w:rsid w:val="007D59C0"/>
    <w:rsid w:val="007D7D9C"/>
    <w:rsid w:val="007F485D"/>
    <w:rsid w:val="007F6050"/>
    <w:rsid w:val="008073D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D4F"/>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56C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866"/>
    <w:rsid w:val="00A551D6"/>
    <w:rsid w:val="00A6251B"/>
    <w:rsid w:val="00A6754E"/>
    <w:rsid w:val="00A70F58"/>
    <w:rsid w:val="00A72987"/>
    <w:rsid w:val="00A7346B"/>
    <w:rsid w:val="00A84C4F"/>
    <w:rsid w:val="00A932A1"/>
    <w:rsid w:val="00A96E06"/>
    <w:rsid w:val="00AA6197"/>
    <w:rsid w:val="00AA6C70"/>
    <w:rsid w:val="00AB16FD"/>
    <w:rsid w:val="00AB4813"/>
    <w:rsid w:val="00AB71E7"/>
    <w:rsid w:val="00AC4BBE"/>
    <w:rsid w:val="00AC6466"/>
    <w:rsid w:val="00AC7639"/>
    <w:rsid w:val="00AD08BB"/>
    <w:rsid w:val="00AD0EC0"/>
    <w:rsid w:val="00AD70D6"/>
    <w:rsid w:val="00AD75BC"/>
    <w:rsid w:val="00AD7BB0"/>
    <w:rsid w:val="00AD7BC9"/>
    <w:rsid w:val="00AE1871"/>
    <w:rsid w:val="00AF0DB9"/>
    <w:rsid w:val="00AF1A8C"/>
    <w:rsid w:val="00AF4FD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C64"/>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467"/>
    <w:rsid w:val="00CE78BF"/>
    <w:rsid w:val="00CF65EB"/>
    <w:rsid w:val="00CF72AD"/>
    <w:rsid w:val="00D02441"/>
    <w:rsid w:val="00D039F4"/>
    <w:rsid w:val="00D052F5"/>
    <w:rsid w:val="00D067F9"/>
    <w:rsid w:val="00D10496"/>
    <w:rsid w:val="00D11173"/>
    <w:rsid w:val="00D1215F"/>
    <w:rsid w:val="00D16561"/>
    <w:rsid w:val="00D17FF8"/>
    <w:rsid w:val="00D268AC"/>
    <w:rsid w:val="00D27FF3"/>
    <w:rsid w:val="00D300D4"/>
    <w:rsid w:val="00D343D0"/>
    <w:rsid w:val="00D3664D"/>
    <w:rsid w:val="00D500E9"/>
    <w:rsid w:val="00D507BC"/>
    <w:rsid w:val="00D6090A"/>
    <w:rsid w:val="00D62FA3"/>
    <w:rsid w:val="00D63B6F"/>
    <w:rsid w:val="00D64A90"/>
    <w:rsid w:val="00D66046"/>
    <w:rsid w:val="00D9410B"/>
    <w:rsid w:val="00D9695B"/>
    <w:rsid w:val="00DA2417"/>
    <w:rsid w:val="00DA5585"/>
    <w:rsid w:val="00DB02AC"/>
    <w:rsid w:val="00DB6AA2"/>
    <w:rsid w:val="00DD2C16"/>
    <w:rsid w:val="00DE10D1"/>
    <w:rsid w:val="00DE2514"/>
    <w:rsid w:val="00DE6851"/>
    <w:rsid w:val="00DF03EE"/>
    <w:rsid w:val="00DF1001"/>
    <w:rsid w:val="00E0054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C4B"/>
    <w:rsid w:val="00E91442"/>
    <w:rsid w:val="00E93836"/>
    <w:rsid w:val="00EA619B"/>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74E"/>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D9EDA4"/>
  <w15:docId w15:val="{B1AF7D7A-3E79-4188-AF65-B7BE8779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86D4F"/>
  </w:style>
  <w:style w:type="paragraph" w:styleId="BalloonText">
    <w:name w:val="Balloon Text"/>
    <w:basedOn w:val="Normal"/>
    <w:link w:val="BalloonTextChar"/>
    <w:semiHidden/>
    <w:unhideWhenUsed/>
    <w:rsid w:val="00E81C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1C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5B397-A5C4-4871-890D-A9FBBAB35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492</Words>
  <Characters>2713</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P.L. 2021, c.284</vt:lpstr>
    </vt:vector>
  </TitlesOfParts>
  <Manager>Kenneth P. Howard</Manager>
  <Company>NJ Office of Legislative Services</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c.284 (S3984)</dc:title>
  <dc:subject/>
  <dc:creator>Senate, No. 3984</dc:creator>
  <cp:keywords>S3984|2| ||0|0|N|0|</cp:keywords>
  <dc:description>INTRODUCED JUNE 21, 2021</dc:description>
  <cp:lastModifiedBy>Todaro, Vivian</cp:lastModifiedBy>
  <cp:revision>2</cp:revision>
  <cp:lastPrinted>2021-12-29T13:47:00Z</cp:lastPrinted>
  <dcterms:created xsi:type="dcterms:W3CDTF">2021-12-29T13:48:00Z</dcterms:created>
  <dcterms:modified xsi:type="dcterms:W3CDTF">2021-12-29T13:48:00Z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c.284</vt:lpwstr>
  </property>
</Properties>
</file>