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5398D9" w14:textId="77777777" w:rsidR="00296110" w:rsidRDefault="00296110" w:rsidP="00296110">
      <w:pPr>
        <w:pStyle w:val="HangingAnAct"/>
        <w:suppressLineNumbers/>
        <w:rPr>
          <w:rStyle w:val="BillHead"/>
        </w:rPr>
        <w:sectPr w:rsidR="00296110" w:rsidSect="00582390">
          <w:headerReference w:type="default" r:id="rId7"/>
          <w:footerReference w:type="first" r:id="rId8"/>
          <w:pgSz w:w="12240" w:h="20160" w:code="5"/>
          <w:pgMar w:top="1440" w:right="2520" w:bottom="1872" w:left="2880" w:header="1181" w:footer="678" w:gutter="0"/>
          <w:lnNumType w:countBy="1"/>
          <w:cols w:space="720"/>
          <w:titlePg/>
          <w:docGrid w:linePitch="360"/>
        </w:sectPr>
      </w:pPr>
    </w:p>
    <w:p w14:paraId="1D9FC06E" w14:textId="77777777" w:rsidR="00296110" w:rsidRDefault="00296110" w:rsidP="00296110">
      <w:pPr>
        <w:ind w:left="6048"/>
      </w:pPr>
      <w:r>
        <w:t>§1</w:t>
      </w:r>
    </w:p>
    <w:p w14:paraId="7B17A834" w14:textId="22F76FF5" w:rsidR="00296110" w:rsidRDefault="002B03B4" w:rsidP="00296110">
      <w:pPr>
        <w:ind w:left="6048"/>
      </w:pPr>
      <w:r>
        <w:t>C.18A:2</w:t>
      </w:r>
      <w:r w:rsidR="00296110">
        <w:t>6-34</w:t>
      </w:r>
    </w:p>
    <w:p w14:paraId="6BE90E34" w14:textId="5AFFA73E" w:rsidR="00296110" w:rsidRDefault="00296110" w:rsidP="00296110">
      <w:pPr>
        <w:ind w:left="6048"/>
      </w:pPr>
    </w:p>
    <w:p w14:paraId="0DED615D" w14:textId="77777777" w:rsidR="00296110" w:rsidRDefault="00296110" w:rsidP="00296110">
      <w:pPr>
        <w:sectPr w:rsidR="00296110" w:rsidSect="00296110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14:paraId="1CBFE34C" w14:textId="08816109" w:rsidR="00296110" w:rsidRDefault="00296110" w:rsidP="00296110">
      <w:pPr>
        <w:jc w:val="center"/>
      </w:pPr>
      <w:bookmarkStart w:id="0" w:name="LCPL"/>
      <w:bookmarkEnd w:id="0"/>
      <w:r>
        <w:t>P.L. 2021, CHAPTER 420,</w:t>
      </w:r>
      <w:r>
        <w:rPr>
          <w:b/>
          <w:i/>
        </w:rPr>
        <w:t xml:space="preserve"> approved January 18, 2022</w:t>
      </w:r>
    </w:p>
    <w:p w14:paraId="66743D15" w14:textId="7F85F822" w:rsidR="00296110" w:rsidRDefault="00296110" w:rsidP="00296110">
      <w:pPr>
        <w:jc w:val="center"/>
      </w:pPr>
      <w:r>
        <w:t xml:space="preserve">Senate, No. 4074 </w:t>
      </w:r>
      <w:r w:rsidRPr="00296110">
        <w:rPr>
          <w:b/>
          <w:i/>
        </w:rPr>
        <w:t>(First Reprint)</w:t>
      </w:r>
    </w:p>
    <w:p w14:paraId="518D3127" w14:textId="0C51721C" w:rsidR="00296110" w:rsidRDefault="00296110" w:rsidP="00296110">
      <w:pPr>
        <w:jc w:val="center"/>
      </w:pPr>
    </w:p>
    <w:p w14:paraId="2B9362FB" w14:textId="77777777" w:rsidR="00296110" w:rsidRPr="00296110" w:rsidRDefault="00296110" w:rsidP="00296110">
      <w:pPr>
        <w:jc w:val="center"/>
      </w:pPr>
    </w:p>
    <w:p w14:paraId="64AF052E" w14:textId="77777777" w:rsidR="00296110" w:rsidRPr="00296110" w:rsidRDefault="00296110" w:rsidP="00296110">
      <w:pPr>
        <w:sectPr w:rsidR="00296110" w:rsidRPr="00296110" w:rsidSect="00296110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14:paraId="547353AB" w14:textId="2A1B79AD" w:rsidR="00686AEB" w:rsidRPr="00677316" w:rsidRDefault="00CC6530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B014D2">
        <w:t>concerning teacher certification and supplementing chapter 26 of Title 18A of the New Jersey Statutes.</w:t>
      </w:r>
    </w:p>
    <w:p w14:paraId="7BFE56AF" w14:textId="77777777" w:rsidR="00296110" w:rsidRPr="00296110" w:rsidRDefault="00296110" w:rsidP="00296110">
      <w:pPr>
        <w:rPr>
          <w:sz w:val="16"/>
          <w:szCs w:val="16"/>
        </w:rPr>
      </w:pPr>
    </w:p>
    <w:p w14:paraId="1054C3BA" w14:textId="77777777" w:rsidR="00686AEB" w:rsidRPr="00AA7880" w:rsidRDefault="00686AEB" w:rsidP="00686AEB">
      <w:r>
        <w:tab/>
      </w:r>
      <w:r w:rsidR="00CC653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C6530">
        <w:rPr>
          <w:rStyle w:val="BillLanguage"/>
        </w:rPr>
        <w:t>by the Senate and General Assembly of the State of New Jersey:</w:t>
      </w:r>
    </w:p>
    <w:p w14:paraId="7B85C6F2" w14:textId="77777777" w:rsidR="00296110" w:rsidRPr="00296110" w:rsidRDefault="00296110" w:rsidP="00296110">
      <w:pPr>
        <w:rPr>
          <w:sz w:val="16"/>
          <w:szCs w:val="16"/>
        </w:rPr>
      </w:pPr>
    </w:p>
    <w:p w14:paraId="6433083C" w14:textId="765FECE7" w:rsidR="00966A14" w:rsidRDefault="00A4345E" w:rsidP="00686AEB">
      <w:r>
        <w:tab/>
        <w:t>1.</w:t>
      </w:r>
      <w:r>
        <w:tab/>
      </w:r>
      <w:r w:rsidR="00B014D2">
        <w:t xml:space="preserve">a. </w:t>
      </w:r>
      <w:r>
        <w:t xml:space="preserve"> </w:t>
      </w:r>
      <w:r w:rsidR="00B014D2">
        <w:t xml:space="preserve">Notwithstanding any law, rule, or regulation to the contrary, the State Board of Education shall </w:t>
      </w:r>
      <w:r w:rsidR="002C1AA8">
        <w:t>not require</w:t>
      </w:r>
      <w:r w:rsidR="00B014D2">
        <w:t xml:space="preserve"> a candidate </w:t>
      </w:r>
      <w:r w:rsidR="002C1AA8">
        <w:t xml:space="preserve">for </w:t>
      </w:r>
      <w:r w:rsidR="00E0222E">
        <w:t xml:space="preserve">or the holder of </w:t>
      </w:r>
      <w:r w:rsidR="002C1AA8">
        <w:t xml:space="preserve">a </w:t>
      </w:r>
      <w:r w:rsidR="00554EDA">
        <w:t>certificate of eligibility</w:t>
      </w:r>
      <w:r w:rsidR="00D21353">
        <w:t xml:space="preserve"> in a career and technical education endorsement</w:t>
      </w:r>
      <w:r w:rsidR="00554EDA">
        <w:t xml:space="preserve"> or a </w:t>
      </w:r>
      <w:r w:rsidR="002C1AA8">
        <w:t>certificate of eligibility with</w:t>
      </w:r>
      <w:r w:rsidR="00F23767">
        <w:t xml:space="preserve"> advance standing in</w:t>
      </w:r>
      <w:r w:rsidR="002C1AA8">
        <w:t xml:space="preserve"> a career and technical education endorsement to complete a Commissioner-approved</w:t>
      </w:r>
      <w:r w:rsidR="0070416B">
        <w:t xml:space="preserve"> </w:t>
      </w:r>
      <w:r w:rsidR="00B847B5">
        <w:t>test</w:t>
      </w:r>
      <w:r w:rsidR="00E910B7">
        <w:t xml:space="preserve"> </w:t>
      </w:r>
      <w:r w:rsidR="002C1AA8">
        <w:t xml:space="preserve">of basic </w:t>
      </w:r>
      <w:r w:rsidR="00B847B5">
        <w:t xml:space="preserve">reading, writing, and mathematics </w:t>
      </w:r>
      <w:r w:rsidR="002C1AA8">
        <w:t>skills</w:t>
      </w:r>
      <w:r w:rsidR="009C6C9A">
        <w:t xml:space="preserve"> in order to obtain a standard certificate</w:t>
      </w:r>
      <w:r w:rsidR="002C1AA8">
        <w:t>, including, but not limited to, the Praxis Core Academic Skills</w:t>
      </w:r>
      <w:r w:rsidR="00F9559E">
        <w:t xml:space="preserve"> for Educators test</w:t>
      </w:r>
      <w:r w:rsidR="002C1AA8">
        <w:t xml:space="preserve">, if the candidate </w:t>
      </w:r>
      <w:r w:rsidR="00966A14">
        <w:t xml:space="preserve">can demonstrate </w:t>
      </w:r>
      <w:r w:rsidR="00E910B7">
        <w:t>proficiency</w:t>
      </w:r>
      <w:r w:rsidR="00966A14">
        <w:t xml:space="preserve"> </w:t>
      </w:r>
      <w:r w:rsidR="00B847B5">
        <w:t xml:space="preserve">in the use </w:t>
      </w:r>
      <w:r w:rsidR="00966A14">
        <w:t>of English language  and mathematic</w:t>
      </w:r>
      <w:r w:rsidR="00B847B5">
        <w:t>s</w:t>
      </w:r>
      <w:r w:rsidR="00966A14">
        <w:t xml:space="preserve">  through an alternate measure.</w:t>
      </w:r>
    </w:p>
    <w:p w14:paraId="14CFC82E" w14:textId="24126A3A" w:rsidR="00B014D2" w:rsidRDefault="00554EDA" w:rsidP="00686AEB">
      <w:r>
        <w:tab/>
        <w:t>b</w:t>
      </w:r>
      <w:r w:rsidR="00A4345E">
        <w:t>.</w:t>
      </w:r>
      <w:r w:rsidR="00A4345E">
        <w:tab/>
      </w:r>
      <w:r w:rsidR="004C501E">
        <w:t>As used in this section</w:t>
      </w:r>
      <w:r w:rsidR="00C531AC">
        <w:t>:</w:t>
      </w:r>
    </w:p>
    <w:p w14:paraId="023F5326" w14:textId="68A8CA44" w:rsidR="00C531AC" w:rsidRDefault="00C531AC" w:rsidP="00686AEB">
      <w:r>
        <w:tab/>
        <w:t xml:space="preserve">“Alternate measure” means any </w:t>
      </w:r>
      <w:r w:rsidR="00D21353">
        <w:t>demonstration</w:t>
      </w:r>
      <w:r>
        <w:t xml:space="preserve"> of basic skills </w:t>
      </w:r>
      <w:r w:rsidR="00B847B5">
        <w:t>proficiency, other than a test, that is</w:t>
      </w:r>
      <w:r>
        <w:t xml:space="preserve"> approved by the Department of Education, including, but not limited to: a portfolio of work products as approved by the superintendent of a candidate’s employing school district; obtainment of an occupational license or certification; or an industry certificate or registration. </w:t>
      </w:r>
    </w:p>
    <w:p w14:paraId="52658264" w14:textId="77777777" w:rsidR="004C501E" w:rsidRDefault="004C501E" w:rsidP="00686AEB">
      <w:r>
        <w:tab/>
        <w:t>“Certificate of eligibility” means a certificate with lifetime validity issued by the State Board of Examiners to candidates who meet degree, academic, and applicable test requirements for teacher certification.</w:t>
      </w:r>
    </w:p>
    <w:p w14:paraId="1B4808E7" w14:textId="77777777" w:rsidR="004C501E" w:rsidRDefault="004C501E" w:rsidP="00686AEB">
      <w:r>
        <w:tab/>
        <w:t>“Certificate of eligibility with advanced standing” means a certificate with lifetime validity issued by the State Board of Examiners to candidates who meet degree, academic, and test requirements for teacher certification and complete an educator preparation program.</w:t>
      </w:r>
    </w:p>
    <w:p w14:paraId="358A56D7" w14:textId="77777777" w:rsidR="004C501E" w:rsidRPr="00296110" w:rsidRDefault="004C501E" w:rsidP="00686AEB">
      <w:pPr>
        <w:rPr>
          <w:sz w:val="16"/>
          <w:szCs w:val="16"/>
        </w:rPr>
      </w:pPr>
    </w:p>
    <w:p w14:paraId="0D39493E" w14:textId="046F4E2C" w:rsidR="00582390" w:rsidRDefault="00582390" w:rsidP="0058239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82390">
        <w:rPr>
          <w:spacing w:val="0"/>
        </w:rPr>
        <w:tab/>
        <w:t>2.</w:t>
      </w:r>
      <w:r w:rsidRPr="00582390">
        <w:rPr>
          <w:spacing w:val="0"/>
        </w:rPr>
        <w:tab/>
        <w:t xml:space="preserve">This act shall take effect </w:t>
      </w:r>
      <w:r w:rsidRPr="00582390">
        <w:rPr>
          <w:rFonts w:ascii="Albertus Extra Bold" w:hAnsi="Albertus Extra Bold"/>
          <w:b/>
          <w:vertAlign w:val="superscript"/>
        </w:rPr>
        <w:t>1</w:t>
      </w:r>
      <w:r w:rsidRPr="00582390">
        <w:rPr>
          <w:rFonts w:ascii="Albertus Extra Bold" w:hAnsi="Albertus Extra Bold"/>
          <w:b/>
        </w:rPr>
        <w:t>[</w:t>
      </w:r>
      <w:r w:rsidRPr="00582390">
        <w:rPr>
          <w:spacing w:val="0"/>
        </w:rPr>
        <w:t>immediately</w:t>
      </w:r>
      <w:r w:rsidRPr="00582390">
        <w:rPr>
          <w:rFonts w:ascii="Albertus Extra Bold" w:hAnsi="Albertus Extra Bold"/>
          <w:b/>
        </w:rPr>
        <w:t>]</w:t>
      </w:r>
      <w:r w:rsidRPr="00582390">
        <w:rPr>
          <w:spacing w:val="0"/>
        </w:rPr>
        <w:t xml:space="preserve"> </w:t>
      </w:r>
      <w:r w:rsidRPr="00582390">
        <w:rPr>
          <w:spacing w:val="0"/>
          <w:u w:val="single"/>
        </w:rPr>
        <w:t>in the first full school year following enactment</w:t>
      </w:r>
      <w:r w:rsidRPr="00582390">
        <w:rPr>
          <w:rFonts w:ascii="Albertus Extra Bold" w:hAnsi="Albertus Extra Bold"/>
          <w:b/>
          <w:vertAlign w:val="superscript"/>
        </w:rPr>
        <w:t>1</w:t>
      </w:r>
      <w:r w:rsidRPr="00582390">
        <w:rPr>
          <w:spacing w:val="0"/>
        </w:rPr>
        <w:t>.</w:t>
      </w:r>
    </w:p>
    <w:p w14:paraId="68AA437C" w14:textId="77777777" w:rsidR="00296110" w:rsidRPr="00296110" w:rsidRDefault="00296110" w:rsidP="00296110">
      <w:pPr>
        <w:rPr>
          <w:sz w:val="16"/>
          <w:szCs w:val="16"/>
        </w:rPr>
      </w:pPr>
    </w:p>
    <w:p w14:paraId="3A9868D5" w14:textId="77777777" w:rsidR="00296110" w:rsidRPr="00296110" w:rsidRDefault="00296110" w:rsidP="00296110">
      <w:pPr>
        <w:rPr>
          <w:sz w:val="16"/>
          <w:szCs w:val="16"/>
        </w:rPr>
      </w:pPr>
    </w:p>
    <w:p w14:paraId="24148370" w14:textId="36F3930B" w:rsidR="00296110" w:rsidRDefault="00296110" w:rsidP="0029611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jc w:val="center"/>
        <w:rPr>
          <w:spacing w:val="0"/>
        </w:rPr>
      </w:pPr>
      <w:r>
        <w:rPr>
          <w:spacing w:val="0"/>
          <w:u w:val="single"/>
        </w:rPr>
        <w:t>                                </w:t>
      </w:r>
    </w:p>
    <w:p w14:paraId="028876FA" w14:textId="77777777" w:rsidR="00296110" w:rsidRPr="00296110" w:rsidRDefault="00296110" w:rsidP="00296110">
      <w:pPr>
        <w:rPr>
          <w:sz w:val="16"/>
          <w:szCs w:val="16"/>
        </w:rPr>
      </w:pPr>
    </w:p>
    <w:p w14:paraId="6819C2F4" w14:textId="7601E3DA" w:rsidR="00296110" w:rsidRPr="00296110" w:rsidRDefault="00296110" w:rsidP="0064644F">
      <w:bookmarkStart w:id="1" w:name="_GoBack"/>
      <w:bookmarkEnd w:id="1"/>
      <w:r>
        <w:tab/>
        <w:t xml:space="preserve">Allows alternative evaluation in place of basic skills testing requirements for certain teacher certification. </w:t>
      </w:r>
    </w:p>
    <w:sectPr w:rsidR="00296110" w:rsidRPr="00296110" w:rsidSect="00296110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67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50792C" w14:textId="77777777" w:rsidR="00BC5A53" w:rsidRDefault="00BC5A53">
      <w:r>
        <w:separator/>
      </w:r>
    </w:p>
  </w:endnote>
  <w:endnote w:type="continuationSeparator" w:id="0">
    <w:p w14:paraId="5D1AF29D" w14:textId="77777777" w:rsidR="00BC5A53" w:rsidRDefault="00BC5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B1489" w14:textId="77777777" w:rsidR="00582390" w:rsidRPr="00921C91" w:rsidRDefault="0058239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582F8F0E" w14:textId="77777777" w:rsidR="00582390" w:rsidRPr="00921C91" w:rsidRDefault="00582390">
    <w:pPr>
      <w:pStyle w:val="Footer"/>
      <w:rPr>
        <w:szCs w:val="18"/>
      </w:rPr>
    </w:pPr>
  </w:p>
  <w:p w14:paraId="338FEA46" w14:textId="77777777" w:rsidR="00582390" w:rsidRPr="00921C91" w:rsidRDefault="0058239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64463295" w14:textId="551B5E69" w:rsidR="00582390" w:rsidRDefault="00582390" w:rsidP="00686AEB">
    <w:pPr>
      <w:pStyle w:val="Footer"/>
    </w:pPr>
    <w:r>
      <w:tab/>
      <w:t>Matter enclosed in superscript numerals has been adopted as follows:</w:t>
    </w:r>
  </w:p>
  <w:p w14:paraId="3E5EF075" w14:textId="77777777" w:rsidR="00582390" w:rsidRDefault="0058239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amendments adopted in accordance with Governor's</w:t>
    </w:r>
  </w:p>
  <w:p w14:paraId="1601BADD" w14:textId="73725CDE" w:rsidR="00582390" w:rsidRDefault="00582390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 xml:space="preserve">     recommendations January 10, 2022.</w:t>
    </w:r>
  </w:p>
  <w:p w14:paraId="09BB0E43" w14:textId="77777777" w:rsidR="00582390" w:rsidRPr="00582390" w:rsidRDefault="00582390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1DB5C" w14:textId="77777777" w:rsidR="00296110" w:rsidRDefault="002961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56744" w14:textId="77777777" w:rsidR="00BC5A53" w:rsidRDefault="00BC5A53">
      <w:r>
        <w:separator/>
      </w:r>
    </w:p>
  </w:footnote>
  <w:footnote w:type="continuationSeparator" w:id="0">
    <w:p w14:paraId="08E5A9B4" w14:textId="77777777" w:rsidR="00BC5A53" w:rsidRDefault="00BC5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5E05D" w14:textId="1762605D" w:rsidR="00665CBC" w:rsidRDefault="00665CBC" w:rsidP="00686AEB">
    <w:pPr>
      <w:pStyle w:val="Header"/>
      <w:jc w:val="center"/>
      <w:rPr>
        <w:rStyle w:val="PageNumber"/>
      </w:rPr>
    </w:pPr>
  </w:p>
  <w:p w14:paraId="34179D69" w14:textId="5B602E51" w:rsidR="00A23FF4" w:rsidRDefault="00A23FF4" w:rsidP="00A23FF4">
    <w:pPr>
      <w:pStyle w:val="bpuHeadSpon"/>
    </w:pPr>
    <w:r w:rsidRPr="00A23FF4">
      <w:rPr>
        <w:rStyle w:val="bpuHeadSponChar"/>
      </w:rPr>
      <w:t>S4074</w:t>
    </w:r>
    <w:r>
      <w:t xml:space="preserve"> </w:t>
    </w:r>
    <w:r w:rsidR="00582390">
      <w:t xml:space="preserve">[1R] </w:t>
    </w:r>
    <w:r>
      <w:t>RUIZ</w:t>
    </w:r>
    <w:r w:rsidR="00051EA0">
      <w:t>, BEACH</w:t>
    </w:r>
  </w:p>
  <w:p w14:paraId="38BEC843" w14:textId="57B25F35" w:rsidR="00A23FF4" w:rsidRDefault="00A23FF4" w:rsidP="00A23F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96110">
      <w:rPr>
        <w:noProof/>
      </w:rPr>
      <w:t>2</w:t>
    </w:r>
    <w:r>
      <w:fldChar w:fldCharType="end"/>
    </w:r>
  </w:p>
  <w:p w14:paraId="62EE984A" w14:textId="77777777" w:rsidR="00A23FF4" w:rsidRDefault="00A23FF4" w:rsidP="00A23FF4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BD88F" w14:textId="77777777" w:rsidR="00296110" w:rsidRDefault="00296110" w:rsidP="00686AEB">
    <w:pPr>
      <w:pStyle w:val="Header"/>
      <w:jc w:val="center"/>
      <w:rPr>
        <w:rStyle w:val="PageNumber"/>
      </w:rPr>
    </w:pPr>
  </w:p>
  <w:p w14:paraId="398FAC88" w14:textId="0707FB9E" w:rsidR="00296110" w:rsidRDefault="00296110" w:rsidP="00A23FF4">
    <w:pPr>
      <w:pStyle w:val="bpuHeadSpon"/>
    </w:pPr>
    <w:r w:rsidRPr="00A23FF4">
      <w:rPr>
        <w:rStyle w:val="bpuHeadSponChar"/>
      </w:rPr>
      <w:t>S4074</w:t>
    </w:r>
    <w:r>
      <w:t xml:space="preserve"> [1R]</w:t>
    </w:r>
  </w:p>
  <w:p w14:paraId="57DABB4A" w14:textId="73916422" w:rsidR="00296110" w:rsidRDefault="00296110" w:rsidP="00A23F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D4FF692" w14:textId="77777777" w:rsidR="00296110" w:rsidRDefault="00296110" w:rsidP="00A23FF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53"/>
    <w:rsid w:val="000051BD"/>
    <w:rsid w:val="0000595D"/>
    <w:rsid w:val="000160A5"/>
    <w:rsid w:val="0002335B"/>
    <w:rsid w:val="0003549A"/>
    <w:rsid w:val="000367AE"/>
    <w:rsid w:val="00043B22"/>
    <w:rsid w:val="00051EA0"/>
    <w:rsid w:val="00054975"/>
    <w:rsid w:val="00057D20"/>
    <w:rsid w:val="0006197C"/>
    <w:rsid w:val="0006281F"/>
    <w:rsid w:val="0008141C"/>
    <w:rsid w:val="000918F7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278A6"/>
    <w:rsid w:val="0013000E"/>
    <w:rsid w:val="001337C6"/>
    <w:rsid w:val="00133F81"/>
    <w:rsid w:val="0013563D"/>
    <w:rsid w:val="00135943"/>
    <w:rsid w:val="0014664C"/>
    <w:rsid w:val="001516F8"/>
    <w:rsid w:val="001645FB"/>
    <w:rsid w:val="00173D2B"/>
    <w:rsid w:val="00181676"/>
    <w:rsid w:val="001828CB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4750"/>
    <w:rsid w:val="001F7405"/>
    <w:rsid w:val="00205533"/>
    <w:rsid w:val="00212B8D"/>
    <w:rsid w:val="002169EA"/>
    <w:rsid w:val="0021772D"/>
    <w:rsid w:val="002206C8"/>
    <w:rsid w:val="00222983"/>
    <w:rsid w:val="002370D0"/>
    <w:rsid w:val="002509C6"/>
    <w:rsid w:val="00255958"/>
    <w:rsid w:val="002563BB"/>
    <w:rsid w:val="00257FA2"/>
    <w:rsid w:val="0026574A"/>
    <w:rsid w:val="002660BB"/>
    <w:rsid w:val="002712A5"/>
    <w:rsid w:val="002720E8"/>
    <w:rsid w:val="00275293"/>
    <w:rsid w:val="002776B0"/>
    <w:rsid w:val="00286C7E"/>
    <w:rsid w:val="00296110"/>
    <w:rsid w:val="002A1029"/>
    <w:rsid w:val="002A3A1A"/>
    <w:rsid w:val="002A4692"/>
    <w:rsid w:val="002A51BA"/>
    <w:rsid w:val="002B03B4"/>
    <w:rsid w:val="002B2E26"/>
    <w:rsid w:val="002B3DF0"/>
    <w:rsid w:val="002B3FE6"/>
    <w:rsid w:val="002C1AA8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2793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6D0"/>
    <w:rsid w:val="003C5927"/>
    <w:rsid w:val="003C5A6B"/>
    <w:rsid w:val="003C7FB2"/>
    <w:rsid w:val="003D24DE"/>
    <w:rsid w:val="003D53EC"/>
    <w:rsid w:val="003E26D4"/>
    <w:rsid w:val="003E47BA"/>
    <w:rsid w:val="003F0468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501E"/>
    <w:rsid w:val="004C742C"/>
    <w:rsid w:val="004D6D12"/>
    <w:rsid w:val="004D7A0C"/>
    <w:rsid w:val="004E1F3E"/>
    <w:rsid w:val="004E71A1"/>
    <w:rsid w:val="004F21BD"/>
    <w:rsid w:val="004F4F1D"/>
    <w:rsid w:val="004F5442"/>
    <w:rsid w:val="004F68A7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3325C"/>
    <w:rsid w:val="00540B0B"/>
    <w:rsid w:val="0054460F"/>
    <w:rsid w:val="00545B64"/>
    <w:rsid w:val="00546054"/>
    <w:rsid w:val="005536CD"/>
    <w:rsid w:val="00554051"/>
    <w:rsid w:val="00554EDA"/>
    <w:rsid w:val="00556C10"/>
    <w:rsid w:val="00557240"/>
    <w:rsid w:val="005623A9"/>
    <w:rsid w:val="005629A4"/>
    <w:rsid w:val="005651F3"/>
    <w:rsid w:val="00572184"/>
    <w:rsid w:val="00577A15"/>
    <w:rsid w:val="00580533"/>
    <w:rsid w:val="00582390"/>
    <w:rsid w:val="0059066B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644F"/>
    <w:rsid w:val="006630C2"/>
    <w:rsid w:val="00665CBC"/>
    <w:rsid w:val="00667A5C"/>
    <w:rsid w:val="00667B2D"/>
    <w:rsid w:val="00676E24"/>
    <w:rsid w:val="00677316"/>
    <w:rsid w:val="00686AEB"/>
    <w:rsid w:val="006B7897"/>
    <w:rsid w:val="006B7FA7"/>
    <w:rsid w:val="006C086A"/>
    <w:rsid w:val="006C0BF0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416B"/>
    <w:rsid w:val="00707CD3"/>
    <w:rsid w:val="00711B5D"/>
    <w:rsid w:val="00716BB9"/>
    <w:rsid w:val="007256D1"/>
    <w:rsid w:val="007279FD"/>
    <w:rsid w:val="00734492"/>
    <w:rsid w:val="007502CB"/>
    <w:rsid w:val="00751023"/>
    <w:rsid w:val="00752D79"/>
    <w:rsid w:val="00752E20"/>
    <w:rsid w:val="00753D47"/>
    <w:rsid w:val="00756EDE"/>
    <w:rsid w:val="00764456"/>
    <w:rsid w:val="00780E07"/>
    <w:rsid w:val="00781B4D"/>
    <w:rsid w:val="007824BF"/>
    <w:rsid w:val="00783B8D"/>
    <w:rsid w:val="00786841"/>
    <w:rsid w:val="00794B94"/>
    <w:rsid w:val="00794BD4"/>
    <w:rsid w:val="007A2F73"/>
    <w:rsid w:val="007A3061"/>
    <w:rsid w:val="007A5A0B"/>
    <w:rsid w:val="007A6F93"/>
    <w:rsid w:val="007B79B7"/>
    <w:rsid w:val="007C0E14"/>
    <w:rsid w:val="007C5BF6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459B"/>
    <w:rsid w:val="00837109"/>
    <w:rsid w:val="00840365"/>
    <w:rsid w:val="008406A3"/>
    <w:rsid w:val="00841D2C"/>
    <w:rsid w:val="00845F3C"/>
    <w:rsid w:val="008461B8"/>
    <w:rsid w:val="008462F1"/>
    <w:rsid w:val="00847EF1"/>
    <w:rsid w:val="0085005B"/>
    <w:rsid w:val="008538FA"/>
    <w:rsid w:val="008573B0"/>
    <w:rsid w:val="00865856"/>
    <w:rsid w:val="00866563"/>
    <w:rsid w:val="00867AC2"/>
    <w:rsid w:val="00867F18"/>
    <w:rsid w:val="0087056E"/>
    <w:rsid w:val="00873C9A"/>
    <w:rsid w:val="00875402"/>
    <w:rsid w:val="00884D51"/>
    <w:rsid w:val="008916EC"/>
    <w:rsid w:val="00891E4F"/>
    <w:rsid w:val="008976FB"/>
    <w:rsid w:val="008A31C5"/>
    <w:rsid w:val="008A4F9A"/>
    <w:rsid w:val="008B2850"/>
    <w:rsid w:val="008C79B3"/>
    <w:rsid w:val="008D68FF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14"/>
    <w:rsid w:val="00966A3E"/>
    <w:rsid w:val="00971493"/>
    <w:rsid w:val="00971AD9"/>
    <w:rsid w:val="009726C3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C9A"/>
    <w:rsid w:val="009D0E5D"/>
    <w:rsid w:val="009D0F63"/>
    <w:rsid w:val="009D7934"/>
    <w:rsid w:val="009D7CCF"/>
    <w:rsid w:val="009E3164"/>
    <w:rsid w:val="009E5961"/>
    <w:rsid w:val="009E6A09"/>
    <w:rsid w:val="009F4FAC"/>
    <w:rsid w:val="009F6832"/>
    <w:rsid w:val="00A017C0"/>
    <w:rsid w:val="00A02EB8"/>
    <w:rsid w:val="00A07D64"/>
    <w:rsid w:val="00A11228"/>
    <w:rsid w:val="00A222C2"/>
    <w:rsid w:val="00A23449"/>
    <w:rsid w:val="00A23FF4"/>
    <w:rsid w:val="00A25845"/>
    <w:rsid w:val="00A305D6"/>
    <w:rsid w:val="00A342C4"/>
    <w:rsid w:val="00A4345E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2215"/>
    <w:rsid w:val="00A932A1"/>
    <w:rsid w:val="00A96E06"/>
    <w:rsid w:val="00AA6197"/>
    <w:rsid w:val="00AA6C70"/>
    <w:rsid w:val="00AB16FD"/>
    <w:rsid w:val="00AB4813"/>
    <w:rsid w:val="00AC2EAA"/>
    <w:rsid w:val="00AC4BBE"/>
    <w:rsid w:val="00AC5102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537B"/>
    <w:rsid w:val="00B0116D"/>
    <w:rsid w:val="00B01173"/>
    <w:rsid w:val="00B014D2"/>
    <w:rsid w:val="00B02F35"/>
    <w:rsid w:val="00B05A3C"/>
    <w:rsid w:val="00B07100"/>
    <w:rsid w:val="00B1138C"/>
    <w:rsid w:val="00B2574A"/>
    <w:rsid w:val="00B2681B"/>
    <w:rsid w:val="00B27362"/>
    <w:rsid w:val="00B35D8A"/>
    <w:rsid w:val="00B42580"/>
    <w:rsid w:val="00B45B34"/>
    <w:rsid w:val="00B57047"/>
    <w:rsid w:val="00B61D86"/>
    <w:rsid w:val="00B6342D"/>
    <w:rsid w:val="00B66096"/>
    <w:rsid w:val="00B726BD"/>
    <w:rsid w:val="00B732BC"/>
    <w:rsid w:val="00B847B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5A53"/>
    <w:rsid w:val="00BC7892"/>
    <w:rsid w:val="00BD26B5"/>
    <w:rsid w:val="00BE038D"/>
    <w:rsid w:val="00BE24D6"/>
    <w:rsid w:val="00BE7EFA"/>
    <w:rsid w:val="00BF06AD"/>
    <w:rsid w:val="00BF1073"/>
    <w:rsid w:val="00BF2C67"/>
    <w:rsid w:val="00BF46E8"/>
    <w:rsid w:val="00BF5C56"/>
    <w:rsid w:val="00C04F4D"/>
    <w:rsid w:val="00C10010"/>
    <w:rsid w:val="00C12E48"/>
    <w:rsid w:val="00C13D14"/>
    <w:rsid w:val="00C15F53"/>
    <w:rsid w:val="00C23F09"/>
    <w:rsid w:val="00C25356"/>
    <w:rsid w:val="00C3085E"/>
    <w:rsid w:val="00C328D0"/>
    <w:rsid w:val="00C3333D"/>
    <w:rsid w:val="00C46BC1"/>
    <w:rsid w:val="00C5235F"/>
    <w:rsid w:val="00C531AC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1D99"/>
    <w:rsid w:val="00CB6246"/>
    <w:rsid w:val="00CC0A17"/>
    <w:rsid w:val="00CC6530"/>
    <w:rsid w:val="00CD0F93"/>
    <w:rsid w:val="00CD12B1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353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82C53"/>
    <w:rsid w:val="00D929B2"/>
    <w:rsid w:val="00D9410B"/>
    <w:rsid w:val="00D9695B"/>
    <w:rsid w:val="00DA2417"/>
    <w:rsid w:val="00DA5585"/>
    <w:rsid w:val="00DA5BEF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222E"/>
    <w:rsid w:val="00E03E74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BE3"/>
    <w:rsid w:val="00E76A79"/>
    <w:rsid w:val="00E80692"/>
    <w:rsid w:val="00E80C24"/>
    <w:rsid w:val="00E90B79"/>
    <w:rsid w:val="00E910B7"/>
    <w:rsid w:val="00E93836"/>
    <w:rsid w:val="00E97FC5"/>
    <w:rsid w:val="00EA7C16"/>
    <w:rsid w:val="00EB621F"/>
    <w:rsid w:val="00EC328B"/>
    <w:rsid w:val="00EC3CF2"/>
    <w:rsid w:val="00EC5281"/>
    <w:rsid w:val="00EC791D"/>
    <w:rsid w:val="00EC7CA6"/>
    <w:rsid w:val="00ED3C5D"/>
    <w:rsid w:val="00ED4553"/>
    <w:rsid w:val="00ED4689"/>
    <w:rsid w:val="00EE37BA"/>
    <w:rsid w:val="00F00D08"/>
    <w:rsid w:val="00F02BF9"/>
    <w:rsid w:val="00F1124E"/>
    <w:rsid w:val="00F1350D"/>
    <w:rsid w:val="00F15583"/>
    <w:rsid w:val="00F15D81"/>
    <w:rsid w:val="00F15EC6"/>
    <w:rsid w:val="00F17C18"/>
    <w:rsid w:val="00F200EE"/>
    <w:rsid w:val="00F22481"/>
    <w:rsid w:val="00F23767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75AF4"/>
    <w:rsid w:val="00F77109"/>
    <w:rsid w:val="00F80AAC"/>
    <w:rsid w:val="00F9559E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E4E7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B4000C2"/>
  <w15:docId w15:val="{D7A2E4CD-65E7-43DE-88F9-1DF05ADE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CommentReference">
    <w:name w:val="annotation reference"/>
    <w:basedOn w:val="DefaultParagraphFont"/>
    <w:semiHidden/>
    <w:unhideWhenUsed/>
    <w:rsid w:val="00B2681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268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2681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26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2681B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B268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2681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23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E7CD1-2E4F-42A4-91A4-142FADC4F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305</Words>
  <Characters>1742</Characters>
  <Application>Microsoft Office Word</Application>
  <DocSecurity>0</DocSecurity>
  <Lines>52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c.420</vt:lpstr>
    </vt:vector>
  </TitlesOfParts>
  <Manager>Kenneth P. Howard</Manager>
  <Company>NJ Office of Legislative Services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c.420 (S4074 1R)</dc:title>
  <dc:subject>21-4754</dc:subject>
  <dc:creator>Senate, No. 4074 (First Reprint)</dc:creator>
  <cp:keywords>S4074|1| ||0|0|!|0|</cp:keywords>
  <dc:description>INTRODUCED NOVEMBER 8, 2021_x000d_
AMENDED by CV 1/10/22</dc:description>
  <cp:lastModifiedBy>Todaro, Vivian</cp:lastModifiedBy>
  <cp:revision>2</cp:revision>
  <cp:lastPrinted>2021-12-28T15:27:00Z</cp:lastPrinted>
  <dcterms:created xsi:type="dcterms:W3CDTF">2022-03-17T15:24:00Z</dcterms:created>
  <dcterms:modified xsi:type="dcterms:W3CDTF">2022-03-17T15:24:00Z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c.420</vt:lpwstr>
  </property>
</Properties>
</file>