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0335" w:rsidRDefault="00A00335" w:rsidP="008B44D5">
      <w:pPr>
        <w:suppressLineNumbers/>
        <w:ind w:left="288" w:hanging="288"/>
        <w:rPr>
          <w:b/>
          <w:smallCaps/>
        </w:rPr>
        <w:sectPr w:rsidR="00A00335" w:rsidSect="00267994">
          <w:footerReference w:type="first" r:id="rId6"/>
          <w:pgSz w:w="12240" w:h="20160" w:code="5"/>
          <w:pgMar w:top="1440" w:right="2520" w:bottom="1728" w:left="2880" w:header="1181" w:footer="311" w:gutter="0"/>
          <w:lnNumType w:countBy="1"/>
          <w:cols w:space="720"/>
          <w:titlePg/>
          <w:docGrid w:linePitch="360"/>
        </w:sectPr>
      </w:pPr>
    </w:p>
    <w:p w:rsidR="00A00335" w:rsidRDefault="00A00335" w:rsidP="00A00335">
      <w:pPr>
        <w:ind w:left="6048"/>
      </w:pPr>
      <w:r>
        <w:t>Title 28.</w:t>
      </w:r>
    </w:p>
    <w:p w:rsidR="00A00335" w:rsidRDefault="00A00335" w:rsidP="00A00335">
      <w:pPr>
        <w:ind w:left="6048"/>
      </w:pPr>
      <w:r>
        <w:t>Chapter 2.</w:t>
      </w:r>
    </w:p>
    <w:p w:rsidR="00A00335" w:rsidRDefault="00A00335" w:rsidP="00A00335">
      <w:pPr>
        <w:ind w:left="6048"/>
      </w:pPr>
      <w:r>
        <w:t>Article 9.</w:t>
      </w:r>
    </w:p>
    <w:p w:rsidR="00A00335" w:rsidRDefault="00A00335" w:rsidP="00A00335">
      <w:pPr>
        <w:ind w:left="6048"/>
      </w:pPr>
      <w:r>
        <w:t>(Rename)</w:t>
      </w:r>
    </w:p>
    <w:p w:rsidR="00A00335" w:rsidRDefault="00A00335" w:rsidP="00A00335">
      <w:pPr>
        <w:ind w:left="6048"/>
      </w:pPr>
      <w:r>
        <w:t>Naval Museum,</w:t>
      </w:r>
    </w:p>
    <w:p w:rsidR="00A00335" w:rsidRDefault="00A00335" w:rsidP="00A00335">
      <w:pPr>
        <w:ind w:left="6048"/>
      </w:pPr>
      <w:r>
        <w:t>Fire Museum, and</w:t>
      </w:r>
    </w:p>
    <w:p w:rsidR="00A00335" w:rsidRDefault="00A00335" w:rsidP="00A00335">
      <w:pPr>
        <w:ind w:left="6048"/>
      </w:pPr>
      <w:r>
        <w:t>Fallen Firefighters</w:t>
      </w:r>
    </w:p>
    <w:p w:rsidR="00A00335" w:rsidRDefault="00A00335" w:rsidP="00A00335">
      <w:pPr>
        <w:ind w:left="6048"/>
      </w:pPr>
      <w:r>
        <w:t>Memorial</w:t>
      </w:r>
    </w:p>
    <w:p w:rsidR="00A00335" w:rsidRDefault="00A00335" w:rsidP="00A00335">
      <w:pPr>
        <w:ind w:left="6048"/>
      </w:pPr>
      <w:r>
        <w:t>§§1,2</w:t>
      </w:r>
    </w:p>
    <w:p w:rsidR="00A00335" w:rsidRDefault="00A00335" w:rsidP="00A00335">
      <w:pPr>
        <w:ind w:left="6048"/>
      </w:pPr>
      <w:r>
        <w:t>C.28:2-26.1 and</w:t>
      </w:r>
    </w:p>
    <w:p w:rsidR="00A00335" w:rsidRDefault="00A00335" w:rsidP="00A00335">
      <w:pPr>
        <w:ind w:left="6048"/>
      </w:pPr>
      <w:r>
        <w:t>28:2-26.2</w:t>
      </w:r>
    </w:p>
    <w:p w:rsidR="00A00335" w:rsidRDefault="00A00335" w:rsidP="00A00335">
      <w:pPr>
        <w:ind w:left="6048"/>
      </w:pPr>
      <w:r>
        <w:t>§3</w:t>
      </w:r>
    </w:p>
    <w:p w:rsidR="00A00335" w:rsidRDefault="00A00335" w:rsidP="00A00335">
      <w:pPr>
        <w:ind w:left="6048"/>
      </w:pPr>
      <w:proofErr w:type="spellStart"/>
      <w:r>
        <w:t>Approp</w:t>
      </w:r>
      <w:proofErr w:type="spellEnd"/>
      <w:r>
        <w:t>.</w:t>
      </w:r>
    </w:p>
    <w:p w:rsidR="00A00335" w:rsidRDefault="00A00335" w:rsidP="00A00335">
      <w:pPr>
        <w:ind w:left="6048"/>
      </w:pPr>
      <w:r>
        <w:t>§4</w:t>
      </w:r>
    </w:p>
    <w:p w:rsidR="00A00335" w:rsidRDefault="00A00335" w:rsidP="00A00335">
      <w:pPr>
        <w:ind w:left="6048"/>
      </w:pPr>
      <w:proofErr w:type="spellStart"/>
      <w:r>
        <w:t>Repealer</w:t>
      </w:r>
      <w:proofErr w:type="spellEnd"/>
    </w:p>
    <w:p w:rsidR="00A00335" w:rsidRDefault="00A00335" w:rsidP="00A00335">
      <w:pPr>
        <w:ind w:left="6048"/>
      </w:pPr>
    </w:p>
    <w:p w:rsidR="00A00335" w:rsidRDefault="00A00335" w:rsidP="00A00335">
      <w:pPr>
        <w:sectPr w:rsidR="00A00335" w:rsidSect="00A00335">
          <w:type w:val="continuous"/>
          <w:pgSz w:w="12240" w:h="20160" w:code="5"/>
          <w:pgMar w:top="1440" w:right="1440" w:bottom="1728" w:left="2880" w:header="72" w:footer="720" w:gutter="0"/>
          <w:cols w:space="720"/>
          <w:titlePg/>
          <w:docGrid w:linePitch="360"/>
        </w:sectPr>
      </w:pPr>
    </w:p>
    <w:p w:rsidR="00A00335" w:rsidRDefault="00A00335" w:rsidP="00A00335">
      <w:pPr>
        <w:jc w:val="center"/>
      </w:pPr>
      <w:bookmarkStart w:id="0" w:name="LCPL"/>
      <w:bookmarkEnd w:id="0"/>
      <w:r>
        <w:t>P.L. 2021, CHAPTER 463,</w:t>
      </w:r>
      <w:r>
        <w:rPr>
          <w:b/>
          <w:i/>
        </w:rPr>
        <w:t xml:space="preserve"> approved January 18, 2022</w:t>
      </w:r>
    </w:p>
    <w:p w:rsidR="00A00335" w:rsidRDefault="00A00335" w:rsidP="00A00335">
      <w:pPr>
        <w:jc w:val="center"/>
      </w:pPr>
      <w:r>
        <w:t xml:space="preserve">Assembly Committee Substitute </w:t>
      </w:r>
      <w:r w:rsidRPr="00A00335">
        <w:rPr>
          <w:b/>
          <w:i/>
        </w:rPr>
        <w:t>(Third Reprint)</w:t>
      </w:r>
      <w:r>
        <w:t xml:space="preserve"> for</w:t>
      </w:r>
    </w:p>
    <w:p w:rsidR="00A00335" w:rsidRDefault="00A00335" w:rsidP="00A00335">
      <w:pPr>
        <w:jc w:val="center"/>
      </w:pPr>
      <w:r>
        <w:t>Assembly, No. 5075</w:t>
      </w:r>
    </w:p>
    <w:p w:rsidR="00A00335" w:rsidRDefault="00A00335" w:rsidP="00A00335">
      <w:pPr>
        <w:jc w:val="center"/>
      </w:pPr>
    </w:p>
    <w:p w:rsidR="00A00335" w:rsidRPr="00A00335" w:rsidRDefault="00A00335" w:rsidP="00A00335">
      <w:pPr>
        <w:jc w:val="center"/>
      </w:pPr>
    </w:p>
    <w:p w:rsidR="00A00335" w:rsidRDefault="00A00335" w:rsidP="00A00335">
      <w:pPr>
        <w:spacing w:line="240" w:lineRule="auto"/>
        <w:ind w:left="288" w:hanging="288"/>
        <w:rPr>
          <w:b/>
          <w:smallCaps/>
        </w:rPr>
        <w:sectPr w:rsidR="00A00335" w:rsidSect="00A00335">
          <w:type w:val="continuous"/>
          <w:pgSz w:w="12240" w:h="20160" w:code="5"/>
          <w:pgMar w:top="2880" w:right="1440" w:bottom="1728" w:left="1440" w:header="72" w:footer="720" w:gutter="0"/>
          <w:cols w:space="720"/>
          <w:docGrid w:linePitch="360"/>
        </w:sectPr>
      </w:pPr>
    </w:p>
    <w:p w:rsidR="00B6193E" w:rsidRPr="008D089F" w:rsidRDefault="00B6193E" w:rsidP="00B6193E">
      <w:pPr>
        <w:ind w:left="288" w:hanging="288"/>
      </w:pPr>
      <w:r>
        <w:rPr>
          <w:b/>
          <w:smallCaps/>
        </w:rPr>
        <w:t>An Act</w:t>
      </w:r>
      <w:r>
        <w:t xml:space="preserve"> concerning firefighters, supplementing Title 28 of the Revised </w:t>
      </w:r>
      <w:r>
        <w:rPr>
          <w:rFonts w:ascii="Albertus Extra Bold" w:hAnsi="Albertus Extra Bold"/>
          <w:b/>
          <w:vertAlign w:val="superscript"/>
        </w:rPr>
        <w:t>1</w:t>
      </w:r>
      <w:r w:rsidRPr="00CD61A6">
        <w:rPr>
          <w:rFonts w:ascii="Albertus Extra Bold" w:hAnsi="Albertus Extra Bold"/>
          <w:b/>
        </w:rPr>
        <w:t>[</w:t>
      </w:r>
      <w:r>
        <w:t>Statues</w:t>
      </w:r>
      <w:r w:rsidRPr="00CD61A6">
        <w:rPr>
          <w:rFonts w:ascii="Albertus Extra Bold" w:hAnsi="Albertus Extra Bold"/>
          <w:b/>
        </w:rPr>
        <w:t>]</w:t>
      </w:r>
      <w:r>
        <w:t xml:space="preserve"> </w:t>
      </w:r>
      <w:r w:rsidRPr="00CD61A6">
        <w:rPr>
          <w:u w:val="single"/>
        </w:rPr>
        <w:t>Statutes</w:t>
      </w:r>
      <w:r>
        <w:rPr>
          <w:rFonts w:ascii="Albertus Extra Bold" w:hAnsi="Albertus Extra Bold"/>
          <w:b/>
          <w:vertAlign w:val="superscript"/>
        </w:rPr>
        <w:t>1</w:t>
      </w:r>
      <w:r>
        <w:t xml:space="preserve">, </w:t>
      </w:r>
      <w:r>
        <w:rPr>
          <w:rFonts w:ascii="Albertus Extra Bold" w:hAnsi="Albertus Extra Bold"/>
          <w:b/>
          <w:vertAlign w:val="superscript"/>
        </w:rPr>
        <w:t>1</w:t>
      </w:r>
      <w:r w:rsidRPr="008D089F">
        <w:rPr>
          <w:rFonts w:ascii="Albertus Extra Bold" w:hAnsi="Albertus Extra Bold"/>
          <w:b/>
        </w:rPr>
        <w:t>[</w:t>
      </w:r>
      <w:r>
        <w:t>amending</w:t>
      </w:r>
      <w:r w:rsidRPr="008D089F">
        <w:rPr>
          <w:rFonts w:ascii="Albertus Extra Bold" w:hAnsi="Albertus Extra Bold"/>
          <w:b/>
        </w:rPr>
        <w:t>]</w:t>
      </w:r>
      <w:r>
        <w:t xml:space="preserve"> </w:t>
      </w:r>
      <w:r w:rsidRPr="008D089F">
        <w:rPr>
          <w:u w:val="single"/>
        </w:rPr>
        <w:t>repealing</w:t>
      </w:r>
      <w:r w:rsidRPr="008D089F">
        <w:rPr>
          <w:rFonts w:ascii="Albertus Extra Bold" w:hAnsi="Albertus Extra Bold"/>
          <w:b/>
          <w:vertAlign w:val="superscript"/>
        </w:rPr>
        <w:t>1</w:t>
      </w:r>
      <w:r>
        <w:t xml:space="preserve"> P.L.1991, c.215, and making an appropriation.  </w:t>
      </w:r>
    </w:p>
    <w:p w:rsidR="004E3E31" w:rsidRDefault="004E3E31" w:rsidP="003562E8"/>
    <w:p w:rsidR="00111E33" w:rsidRDefault="00160116" w:rsidP="00160116">
      <w:pPr>
        <w:tabs>
          <w:tab w:val="left" w:pos="360"/>
        </w:tabs>
        <w:rPr>
          <w:i/>
        </w:rPr>
      </w:pPr>
      <w:r>
        <w:rPr>
          <w:b/>
        </w:rPr>
        <w:tab/>
      </w:r>
      <w:r w:rsidR="008779E1">
        <w:rPr>
          <w:b/>
          <w:smallCaps/>
        </w:rPr>
        <w:t>Be It Enacted</w:t>
      </w:r>
      <w:r w:rsidR="004E3E31">
        <w:rPr>
          <w:sz w:val="20"/>
          <w:szCs w:val="20"/>
        </w:rPr>
        <w:t xml:space="preserve"> </w:t>
      </w:r>
      <w:r w:rsidR="008779E1">
        <w:rPr>
          <w:i/>
        </w:rPr>
        <w:t>by the Senate and General Assembly of the State of New Jersey:</w:t>
      </w:r>
    </w:p>
    <w:p w:rsidR="0028394E" w:rsidRDefault="0028394E" w:rsidP="000673FE"/>
    <w:p w:rsidR="003C5E36" w:rsidRDefault="003C5E36" w:rsidP="003C5E36">
      <w:r>
        <w:tab/>
        <w:t>1.</w:t>
      </w:r>
      <w:r>
        <w:tab/>
        <w:t xml:space="preserve">(New section)  a.  </w:t>
      </w:r>
      <w:r w:rsidRPr="00B578C2">
        <w:t xml:space="preserve">The New Jersey </w:t>
      </w:r>
      <w:r>
        <w:rPr>
          <w:rFonts w:ascii="Albertus Extra Bold" w:hAnsi="Albertus Extra Bold"/>
          <w:b/>
          <w:vertAlign w:val="superscript"/>
        </w:rPr>
        <w:t>1</w:t>
      </w:r>
      <w:r w:rsidRPr="0061190E">
        <w:rPr>
          <w:rFonts w:ascii="Albertus Extra Bold" w:hAnsi="Albertus Extra Bold"/>
          <w:b/>
        </w:rPr>
        <w:t>[</w:t>
      </w:r>
      <w:r w:rsidRPr="00B578C2">
        <w:t>Fi</w:t>
      </w:r>
      <w:r>
        <w:t>re Engine and Equipment Museum</w:t>
      </w:r>
      <w:r w:rsidRPr="0061190E">
        <w:rPr>
          <w:rFonts w:ascii="Albertus Extra Bold" w:hAnsi="Albertus Extra Bold"/>
          <w:b/>
        </w:rPr>
        <w:t>]</w:t>
      </w:r>
      <w:r>
        <w:t xml:space="preserve"> </w:t>
      </w:r>
      <w:r w:rsidRPr="0061190E">
        <w:rPr>
          <w:u w:val="single"/>
        </w:rPr>
        <w:t>Fire Museum and Fallen Firefighters Memorial</w:t>
      </w:r>
      <w:r>
        <w:rPr>
          <w:rFonts w:ascii="Albertus Extra Bold" w:hAnsi="Albertus Extra Bold"/>
          <w:b/>
          <w:vertAlign w:val="superscript"/>
        </w:rPr>
        <w:t>1</w:t>
      </w:r>
      <w:r>
        <w:t xml:space="preserve"> is hereby removed from the </w:t>
      </w:r>
      <w:r w:rsidRPr="00B578C2">
        <w:t>auspices of the Departm</w:t>
      </w:r>
      <w:r>
        <w:t xml:space="preserve">ent of Environmental Protection and reorganized and established as an independent, non-profit organization, which shall oversee the  permanent fire museum and fallen firefighter memorial to honor New Jersey’s proud history of firefighting service and the brave men and women who have sacrificed their lives in the fire service. </w:t>
      </w:r>
      <w:r w:rsidRPr="0048105F">
        <w:rPr>
          <w:rFonts w:ascii="Albertus Extra Bold" w:hAnsi="Albertus Extra Bold"/>
          <w:b/>
          <w:vertAlign w:val="superscript"/>
        </w:rPr>
        <w:t>1</w:t>
      </w:r>
      <w:r w:rsidRPr="0048105F">
        <w:rPr>
          <w:u w:val="single"/>
        </w:rPr>
        <w:t xml:space="preserve">The museum collection donated by Ernest Day shall be transferred from the Department of Environmental Protection and placed in the custody of the New Jersey </w:t>
      </w:r>
      <w:r w:rsidRPr="0061190E">
        <w:rPr>
          <w:u w:val="single"/>
        </w:rPr>
        <w:t>Fire Museum and Fallen Firefighters Memorial</w:t>
      </w:r>
      <w:r>
        <w:rPr>
          <w:u w:val="single"/>
        </w:rPr>
        <w:t>.</w:t>
      </w:r>
      <w:r>
        <w:rPr>
          <w:rFonts w:ascii="Albertus Extra Bold" w:hAnsi="Albertus Extra Bold"/>
          <w:b/>
          <w:vertAlign w:val="superscript"/>
        </w:rPr>
        <w:t>1</w:t>
      </w:r>
    </w:p>
    <w:p w:rsidR="003C5E36" w:rsidRDefault="003C5E36" w:rsidP="003C5E36">
      <w:r>
        <w:tab/>
        <w:t>b.</w:t>
      </w:r>
      <w:r>
        <w:tab/>
        <w:t xml:space="preserve">The </w:t>
      </w:r>
      <w:r w:rsidRPr="00B578C2">
        <w:t xml:space="preserve">New Jersey </w:t>
      </w:r>
      <w:r>
        <w:rPr>
          <w:rFonts w:ascii="Albertus Extra Bold" w:hAnsi="Albertus Extra Bold"/>
          <w:b/>
          <w:vertAlign w:val="superscript"/>
        </w:rPr>
        <w:t>1</w:t>
      </w:r>
      <w:r w:rsidRPr="0061190E">
        <w:rPr>
          <w:rFonts w:ascii="Albertus Extra Bold" w:hAnsi="Albertus Extra Bold"/>
          <w:b/>
        </w:rPr>
        <w:t>[</w:t>
      </w:r>
      <w:r w:rsidRPr="00B578C2">
        <w:t>Fi</w:t>
      </w:r>
      <w:r>
        <w:t>re Engine and Equipment Museum</w:t>
      </w:r>
      <w:r w:rsidRPr="0061190E">
        <w:rPr>
          <w:rFonts w:ascii="Albertus Extra Bold" w:hAnsi="Albertus Extra Bold"/>
          <w:b/>
        </w:rPr>
        <w:t>]</w:t>
      </w:r>
      <w:r>
        <w:t xml:space="preserve"> </w:t>
      </w:r>
      <w:r w:rsidRPr="0061190E">
        <w:rPr>
          <w:u w:val="single"/>
        </w:rPr>
        <w:t>Fire Museum and Fallen Firefighters Memorial</w:t>
      </w:r>
      <w:r>
        <w:rPr>
          <w:rFonts w:ascii="Albertus Extra Bold" w:hAnsi="Albertus Extra Bold"/>
          <w:b/>
          <w:vertAlign w:val="superscript"/>
        </w:rPr>
        <w:t>1</w:t>
      </w:r>
      <w:r>
        <w:t xml:space="preserve">shall be governed by a board of directors </w:t>
      </w:r>
      <w:r>
        <w:rPr>
          <w:rFonts w:ascii="Albertus Extra Bold" w:hAnsi="Albertus Extra Bold"/>
          <w:b/>
          <w:vertAlign w:val="superscript"/>
        </w:rPr>
        <w:t>2</w:t>
      </w:r>
      <w:r w:rsidRPr="00770D18">
        <w:rPr>
          <w:rFonts w:ascii="Albertus Extra Bold" w:hAnsi="Albertus Extra Bold"/>
          <w:b/>
        </w:rPr>
        <w:t>[</w:t>
      </w:r>
      <w:r>
        <w:t xml:space="preserve">who shall consist </w:t>
      </w:r>
      <w:r>
        <w:rPr>
          <w:rFonts w:ascii="Albertus Extra Bold" w:hAnsi="Albertus Extra Bold"/>
          <w:b/>
          <w:vertAlign w:val="superscript"/>
        </w:rPr>
        <w:t>1</w:t>
      </w:r>
      <w:r w:rsidRPr="00E013EA">
        <w:rPr>
          <w:u w:val="single"/>
        </w:rPr>
        <w:t>of</w:t>
      </w:r>
      <w:r w:rsidRPr="00E013EA">
        <w:rPr>
          <w:rFonts w:ascii="Albertus Extra Bold" w:hAnsi="Albertus Extra Bold"/>
          <w:b/>
          <w:vertAlign w:val="superscript"/>
        </w:rPr>
        <w:t>1</w:t>
      </w:r>
      <w:r>
        <w:t xml:space="preserve"> the following members:</w:t>
      </w:r>
    </w:p>
    <w:p w:rsidR="003C5E36" w:rsidRDefault="003C5E36" w:rsidP="003C5E36">
      <w:r>
        <w:tab/>
        <w:t>(1)</w:t>
      </w:r>
      <w:r>
        <w:tab/>
        <w:t xml:space="preserve">the Secretary of State or a designee, who shall serve ex-officio; </w:t>
      </w:r>
    </w:p>
    <w:p w:rsidR="003C5E36" w:rsidRDefault="003C5E36" w:rsidP="003C5E36">
      <w:r>
        <w:lastRenderedPageBreak/>
        <w:tab/>
        <w:t>(2)</w:t>
      </w:r>
      <w:r>
        <w:tab/>
        <w:t xml:space="preserve">the Director of the Division of Fire Safety or a designee, who shall serve ex-officio; </w:t>
      </w:r>
    </w:p>
    <w:p w:rsidR="003C5E36" w:rsidRDefault="003C5E36" w:rsidP="003C5E36">
      <w:r>
        <w:tab/>
        <w:t>(3)</w:t>
      </w:r>
      <w:r>
        <w:tab/>
        <w:t xml:space="preserve">the </w:t>
      </w:r>
      <w:r w:rsidRPr="009A6E69">
        <w:t xml:space="preserve">Executive Director of the </w:t>
      </w:r>
      <w:r w:rsidRPr="003853D4">
        <w:t>New Jersey Historical Commission within the Department of State</w:t>
      </w:r>
      <w:r>
        <w:t xml:space="preserve"> or a designee, who shall serve ex-officio; </w:t>
      </w:r>
    </w:p>
    <w:p w:rsidR="003C5E36" w:rsidRDefault="003C5E36" w:rsidP="003C5E36">
      <w:r>
        <w:tab/>
        <w:t>(4)</w:t>
      </w:r>
      <w:r>
        <w:tab/>
        <w:t xml:space="preserve">one public member appointed by the President of the Senate, and one public member appointed by the Speaker of the General Assembly </w:t>
      </w:r>
      <w:r>
        <w:rPr>
          <w:rFonts w:ascii="Albertus Extra Bold" w:hAnsi="Albertus Extra Bold"/>
          <w:b/>
          <w:vertAlign w:val="superscript"/>
        </w:rPr>
        <w:t>1</w:t>
      </w:r>
      <w:r w:rsidRPr="006A1C13">
        <w:rPr>
          <w:u w:val="single"/>
        </w:rPr>
        <w:t>, both of whom shall have knowledge and experience in fire service</w:t>
      </w:r>
      <w:r>
        <w:rPr>
          <w:rFonts w:ascii="Albertus Extra Bold" w:hAnsi="Albertus Extra Bold"/>
          <w:b/>
          <w:vertAlign w:val="superscript"/>
        </w:rPr>
        <w:t>1</w:t>
      </w:r>
      <w:r w:rsidR="00023AD9">
        <w:t xml:space="preserve">; </w:t>
      </w:r>
    </w:p>
    <w:p w:rsidR="003C5E36" w:rsidRDefault="003C5E36" w:rsidP="003C5E36">
      <w:r>
        <w:tab/>
        <w:t>(5)</w:t>
      </w:r>
      <w:r>
        <w:tab/>
        <w:t xml:space="preserve">one public member </w:t>
      </w:r>
      <w:r>
        <w:rPr>
          <w:rFonts w:ascii="Albertus Extra Bold" w:hAnsi="Albertus Extra Bold"/>
          <w:b/>
          <w:vertAlign w:val="superscript"/>
        </w:rPr>
        <w:t>1</w:t>
      </w:r>
      <w:r w:rsidRPr="00E61AA6">
        <w:rPr>
          <w:u w:val="single"/>
        </w:rPr>
        <w:t xml:space="preserve">with </w:t>
      </w:r>
      <w:r w:rsidRPr="006A1C13">
        <w:rPr>
          <w:u w:val="single"/>
        </w:rPr>
        <w:t>knowledge and experience in fire service</w:t>
      </w:r>
      <w:r w:rsidRPr="00E61AA6">
        <w:rPr>
          <w:rFonts w:ascii="Albertus Extra Bold" w:hAnsi="Albertus Extra Bold"/>
          <w:b/>
          <w:vertAlign w:val="superscript"/>
        </w:rPr>
        <w:t>1</w:t>
      </w:r>
      <w:r>
        <w:t xml:space="preserve"> appointed by the Governor; and  </w:t>
      </w:r>
    </w:p>
    <w:p w:rsidR="003C5E36" w:rsidRDefault="003C5E36" w:rsidP="003C5E36">
      <w:r>
        <w:tab/>
        <w:t>(6)</w:t>
      </w:r>
      <w:r>
        <w:tab/>
      </w:r>
      <w:r w:rsidRPr="00EC7E8C">
        <w:t xml:space="preserve">the membership of the board of directors of the New Jersey Fire Museum and Fallen </w:t>
      </w:r>
      <w:r>
        <w:rPr>
          <w:rFonts w:ascii="Albertus Extra Bold" w:hAnsi="Albertus Extra Bold"/>
          <w:b/>
          <w:vertAlign w:val="superscript"/>
        </w:rPr>
        <w:t>1</w:t>
      </w:r>
      <w:r w:rsidRPr="007D6290">
        <w:rPr>
          <w:rFonts w:ascii="Albertus Extra Bold" w:hAnsi="Albertus Extra Bold"/>
          <w:b/>
        </w:rPr>
        <w:t>[</w:t>
      </w:r>
      <w:r w:rsidRPr="00EC7E8C">
        <w:t>Firefighter</w:t>
      </w:r>
      <w:r w:rsidRPr="007D6290">
        <w:rPr>
          <w:rFonts w:ascii="Albertus Extra Bold" w:hAnsi="Albertus Extra Bold"/>
          <w:b/>
        </w:rPr>
        <w:t>]</w:t>
      </w:r>
      <w:r>
        <w:t xml:space="preserve"> </w:t>
      </w:r>
      <w:r>
        <w:rPr>
          <w:u w:val="single"/>
        </w:rPr>
        <w:t>Firef</w:t>
      </w:r>
      <w:r w:rsidRPr="007D6290">
        <w:rPr>
          <w:u w:val="single"/>
        </w:rPr>
        <w:t>ighters</w:t>
      </w:r>
      <w:r>
        <w:rPr>
          <w:rFonts w:ascii="Albertus Extra Bold" w:hAnsi="Albertus Extra Bold"/>
          <w:b/>
          <w:vertAlign w:val="superscript"/>
        </w:rPr>
        <w:t>1</w:t>
      </w:r>
      <w:r w:rsidRPr="00EC7E8C">
        <w:t xml:space="preserve"> Memorial who served on the board prior </w:t>
      </w:r>
      <w:r>
        <w:t>to the effective date of P.L.    , c</w:t>
      </w:r>
      <w:r w:rsidRPr="00EC7E8C">
        <w:t>.</w:t>
      </w:r>
      <w:r>
        <w:t xml:space="preserve">  (C.    ) (pending before the Legislature as this bill).</w:t>
      </w:r>
    </w:p>
    <w:p w:rsidR="00267994" w:rsidRDefault="003C5E36" w:rsidP="00267994">
      <w:r>
        <w:tab/>
        <w:t>c.</w:t>
      </w:r>
      <w:r>
        <w:tab/>
        <w:t>The board may, upon unanimous vote of the existing board members, appoint additional board member</w:t>
      </w:r>
      <w:r w:rsidR="00267994">
        <w:t>s who shall be voting members.</w:t>
      </w:r>
    </w:p>
    <w:p w:rsidR="003C5E36" w:rsidRDefault="003C5E36" w:rsidP="003C5E36">
      <w:r>
        <w:tab/>
        <w:t>d.</w:t>
      </w:r>
      <w:r>
        <w:tab/>
        <w:t xml:space="preserve">Appointments to the board of directors pursuant to subsection b. of this section shall be made within 90 days of the effective date of this act.  Each appointed member shall serve for a term of three years.  Vacancies in the membership of the board shall be filled in the same manner as the original appointments were made.  </w:t>
      </w:r>
    </w:p>
    <w:p w:rsidR="003C5E36" w:rsidRDefault="003C5E36" w:rsidP="003C5E36">
      <w:r>
        <w:tab/>
        <w:t xml:space="preserve">Members of the board shall serve without compensation, but shall be reimbursed for the necessary expenses incurred in the performance of their duties within the limits of the funds made available to the board for its purposes.  </w:t>
      </w:r>
    </w:p>
    <w:p w:rsidR="003C5E36" w:rsidRDefault="003C5E36" w:rsidP="003C5E36">
      <w:r>
        <w:tab/>
      </w:r>
      <w:r>
        <w:rPr>
          <w:rFonts w:ascii="Albertus Extra Bold" w:hAnsi="Albertus Extra Bold"/>
          <w:b/>
          <w:vertAlign w:val="superscript"/>
        </w:rPr>
        <w:t>1</w:t>
      </w:r>
      <w:r w:rsidRPr="00E61AA6">
        <w:rPr>
          <w:rFonts w:ascii="Albertus Extra Bold" w:hAnsi="Albertus Extra Bold"/>
          <w:b/>
        </w:rPr>
        <w:t>[</w:t>
      </w:r>
      <w:r>
        <w:t>d.</w:t>
      </w:r>
      <w:r w:rsidRPr="00E61AA6">
        <w:rPr>
          <w:rFonts w:ascii="Albertus Extra Bold" w:hAnsi="Albertus Extra Bold"/>
          <w:b/>
        </w:rPr>
        <w:t>]</w:t>
      </w:r>
      <w:r>
        <w:t xml:space="preserve"> </w:t>
      </w:r>
      <w:r w:rsidRPr="00E61AA6">
        <w:rPr>
          <w:u w:val="single"/>
        </w:rPr>
        <w:t>e.</w:t>
      </w:r>
      <w:r w:rsidRPr="00E61AA6">
        <w:rPr>
          <w:rFonts w:ascii="Albertus Extra Bold" w:hAnsi="Albertus Extra Bold"/>
          <w:b/>
          <w:vertAlign w:val="superscript"/>
        </w:rPr>
        <w:t>1</w:t>
      </w:r>
      <w:r>
        <w:t xml:space="preserve">  The board</w:t>
      </w:r>
      <w:r w:rsidRPr="00770D18">
        <w:rPr>
          <w:rFonts w:ascii="Albertus Extra Bold" w:hAnsi="Albertus Extra Bold"/>
          <w:b/>
        </w:rPr>
        <w:t>]</w:t>
      </w:r>
      <w:r>
        <w:t xml:space="preserve"> </w:t>
      </w:r>
      <w:r w:rsidRPr="00770D18">
        <w:rPr>
          <w:u w:val="single"/>
        </w:rPr>
        <w:t>which</w:t>
      </w:r>
      <w:r>
        <w:rPr>
          <w:rFonts w:ascii="Albertus Extra Bold" w:hAnsi="Albertus Extra Bold"/>
          <w:b/>
          <w:vertAlign w:val="superscript"/>
        </w:rPr>
        <w:t>2</w:t>
      </w:r>
      <w:r>
        <w:t xml:space="preserve"> </w:t>
      </w:r>
      <w:r w:rsidRPr="00770D18">
        <w:t>shall</w:t>
      </w:r>
      <w:r>
        <w:t xml:space="preserve"> organize within 30 days after the appointment of its members.  The board shall select a chairperson from among the members.   The board shall meet at the call of the chairperson at the times and places it may deem appropriate and necessary to fulfill its duties, except that the board shall meet a minimum of four times per year.  A majority of the members shall constitute a quorum for the purpose of conducting business.   </w:t>
      </w:r>
    </w:p>
    <w:p w:rsidR="003C5E36" w:rsidRDefault="003C5E36" w:rsidP="003C5E36">
      <w:r>
        <w:tab/>
      </w:r>
      <w:r>
        <w:rPr>
          <w:rFonts w:ascii="Albertus Extra Bold" w:hAnsi="Albertus Extra Bold"/>
          <w:b/>
          <w:vertAlign w:val="superscript"/>
        </w:rPr>
        <w:t>1</w:t>
      </w:r>
      <w:r w:rsidRPr="00E61AA6">
        <w:rPr>
          <w:rFonts w:ascii="Albertus Extra Bold" w:hAnsi="Albertus Extra Bold"/>
          <w:b/>
        </w:rPr>
        <w:t>[</w:t>
      </w:r>
      <w:r>
        <w:t>e.</w:t>
      </w:r>
      <w:r w:rsidRPr="00E61AA6">
        <w:rPr>
          <w:rFonts w:ascii="Albertus Extra Bold" w:hAnsi="Albertus Extra Bold"/>
          <w:b/>
        </w:rPr>
        <w:t>]</w:t>
      </w:r>
      <w:r w:rsidRPr="000415EB">
        <w:t xml:space="preserve"> </w:t>
      </w:r>
      <w:r>
        <w:rPr>
          <w:rFonts w:ascii="Albertus Extra Bold" w:hAnsi="Albertus Extra Bold"/>
          <w:b/>
          <w:vertAlign w:val="superscript"/>
        </w:rPr>
        <w:t>2</w:t>
      </w:r>
      <w:r w:rsidRPr="00770D18">
        <w:rPr>
          <w:rFonts w:ascii="Albertus Extra Bold" w:hAnsi="Albertus Extra Bold"/>
          <w:b/>
        </w:rPr>
        <w:t>[</w:t>
      </w:r>
      <w:r w:rsidRPr="00E61AA6">
        <w:rPr>
          <w:u w:val="single"/>
        </w:rPr>
        <w:t>f.</w:t>
      </w:r>
      <w:r>
        <w:rPr>
          <w:rFonts w:ascii="Albertus Extra Bold" w:hAnsi="Albertus Extra Bold"/>
          <w:b/>
          <w:vertAlign w:val="superscript"/>
        </w:rPr>
        <w:t>1</w:t>
      </w:r>
      <w:r w:rsidRPr="00770D18">
        <w:rPr>
          <w:rFonts w:ascii="Albertus Extra Bold" w:hAnsi="Albertus Extra Bold"/>
          <w:b/>
        </w:rPr>
        <w:t>]</w:t>
      </w:r>
      <w:r>
        <w:t xml:space="preserve"> </w:t>
      </w:r>
      <w:r w:rsidRPr="00770D18">
        <w:rPr>
          <w:u w:val="single"/>
        </w:rPr>
        <w:t>c.</w:t>
      </w:r>
      <w:r>
        <w:rPr>
          <w:rFonts w:ascii="Albertus Extra Bold" w:hAnsi="Albertus Extra Bold"/>
          <w:b/>
          <w:vertAlign w:val="superscript"/>
        </w:rPr>
        <w:t>2</w:t>
      </w:r>
      <w:r>
        <w:t xml:space="preserve">  The board shall appoint an executive director </w:t>
      </w:r>
      <w:r>
        <w:rPr>
          <w:rFonts w:ascii="Albertus Extra Bold" w:hAnsi="Albertus Extra Bold"/>
          <w:b/>
          <w:vertAlign w:val="superscript"/>
        </w:rPr>
        <w:t>1</w:t>
      </w:r>
      <w:r w:rsidRPr="00263C7C">
        <w:rPr>
          <w:rFonts w:ascii="Albertus Extra Bold" w:hAnsi="Albertus Extra Bold"/>
          <w:b/>
        </w:rPr>
        <w:t>[</w:t>
      </w:r>
      <w:r>
        <w:t>,</w:t>
      </w:r>
      <w:r w:rsidRPr="00E013EA">
        <w:rPr>
          <w:rFonts w:ascii="Albertus Extra Bold" w:hAnsi="Albertus Extra Bold"/>
          <w:b/>
        </w:rPr>
        <w:t>]</w:t>
      </w:r>
      <w:r>
        <w:rPr>
          <w:rFonts w:ascii="Albertus Extra Bold" w:hAnsi="Albertus Extra Bold"/>
          <w:b/>
          <w:vertAlign w:val="superscript"/>
        </w:rPr>
        <w:t>1</w:t>
      </w:r>
      <w:r>
        <w:t xml:space="preserve"> who</w:t>
      </w:r>
      <w:r>
        <w:rPr>
          <w:rFonts w:ascii="Albertus Extra Bold" w:hAnsi="Albertus Extra Bold"/>
          <w:b/>
        </w:rPr>
        <w:t xml:space="preserve"> </w:t>
      </w:r>
      <w:r w:rsidRPr="00E013EA">
        <w:rPr>
          <w:rFonts w:ascii="Albertus Extra Bold" w:hAnsi="Albertus Extra Bold"/>
          <w:b/>
          <w:vertAlign w:val="superscript"/>
        </w:rPr>
        <w:t>1</w:t>
      </w:r>
      <w:r>
        <w:rPr>
          <w:u w:val="single"/>
        </w:rPr>
        <w:t>shall be compensated w</w:t>
      </w:r>
      <w:r w:rsidRPr="00263C7C">
        <w:rPr>
          <w:u w:val="single"/>
        </w:rPr>
        <w:t>ithin the limits of the funds made available by the board for that purpose</w:t>
      </w:r>
      <w:r>
        <w:rPr>
          <w:u w:val="single"/>
        </w:rPr>
        <w:t>.  The executive director</w:t>
      </w:r>
      <w:r>
        <w:rPr>
          <w:rFonts w:ascii="Albertus Extra Bold" w:hAnsi="Albertus Extra Bold"/>
          <w:b/>
          <w:vertAlign w:val="superscript"/>
        </w:rPr>
        <w:t>1</w:t>
      </w:r>
      <w:r>
        <w:t xml:space="preserve"> shall serve at </w:t>
      </w:r>
      <w:r>
        <w:rPr>
          <w:rFonts w:ascii="Albertus Extra Bold" w:hAnsi="Albertus Extra Bold"/>
          <w:b/>
          <w:vertAlign w:val="superscript"/>
        </w:rPr>
        <w:t>1</w:t>
      </w:r>
      <w:r w:rsidRPr="007D6290">
        <w:rPr>
          <w:rFonts w:ascii="Albertus Extra Bold" w:hAnsi="Albertus Extra Bold"/>
          <w:b/>
        </w:rPr>
        <w:t>[</w:t>
      </w:r>
      <w:r>
        <w:t>its</w:t>
      </w:r>
      <w:r w:rsidRPr="007D6290">
        <w:rPr>
          <w:rFonts w:ascii="Albertus Extra Bold" w:hAnsi="Albertus Extra Bold"/>
          <w:b/>
        </w:rPr>
        <w:t>]</w:t>
      </w:r>
      <w:r>
        <w:rPr>
          <w:rFonts w:ascii="Albertus Extra Bold" w:hAnsi="Albertus Extra Bold"/>
          <w:b/>
          <w:vertAlign w:val="superscript"/>
        </w:rPr>
        <w:t xml:space="preserve"> </w:t>
      </w:r>
      <w:r w:rsidRPr="00655A74">
        <w:rPr>
          <w:u w:val="single"/>
        </w:rPr>
        <w:t>the</w:t>
      </w:r>
      <w:r>
        <w:rPr>
          <w:rFonts w:ascii="Albertus Extra Bold" w:hAnsi="Albertus Extra Bold"/>
          <w:b/>
          <w:vertAlign w:val="superscript"/>
        </w:rPr>
        <w:t>1</w:t>
      </w:r>
      <w:r>
        <w:t xml:space="preserve"> pleasure </w:t>
      </w:r>
      <w:r>
        <w:rPr>
          <w:rFonts w:ascii="Albertus Extra Bold" w:hAnsi="Albertus Extra Bold"/>
          <w:b/>
          <w:vertAlign w:val="superscript"/>
        </w:rPr>
        <w:t>1</w:t>
      </w:r>
      <w:r>
        <w:rPr>
          <w:u w:val="single"/>
        </w:rPr>
        <w:t>of the board</w:t>
      </w:r>
      <w:r>
        <w:rPr>
          <w:rFonts w:ascii="Albertus Extra Bold" w:hAnsi="Albertus Extra Bold"/>
          <w:b/>
          <w:vertAlign w:val="superscript"/>
        </w:rPr>
        <w:t>1</w:t>
      </w:r>
      <w:r>
        <w:t xml:space="preserve"> and shall be a person qualified by training and experience to perform the duties of the office.</w:t>
      </w:r>
    </w:p>
    <w:p w:rsidR="00125877" w:rsidRPr="00E013EA" w:rsidRDefault="00125877" w:rsidP="003C5E36">
      <w:pPr>
        <w:rPr>
          <w:rFonts w:ascii="Albertus Extra Bold" w:hAnsi="Albertus Extra Bold"/>
          <w:b/>
        </w:rPr>
      </w:pPr>
    </w:p>
    <w:p w:rsidR="00267994" w:rsidRPr="00267994" w:rsidRDefault="00267994" w:rsidP="002679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7994">
        <w:rPr>
          <w:spacing w:val="0"/>
        </w:rPr>
        <w:tab/>
        <w:t>2.</w:t>
      </w:r>
      <w:r w:rsidRPr="00267994">
        <w:rPr>
          <w:spacing w:val="0"/>
        </w:rPr>
        <w:tab/>
        <w:t xml:space="preserve">(New section)  a.  The board of directors for the nonprofit New Jersey </w:t>
      </w:r>
      <w:r w:rsidRPr="00267994">
        <w:rPr>
          <w:rFonts w:ascii="Albertus Extra Bold" w:hAnsi="Albertus Extra Bold"/>
          <w:b/>
          <w:spacing w:val="0"/>
          <w:vertAlign w:val="superscript"/>
        </w:rPr>
        <w:t>1</w:t>
      </w:r>
      <w:r w:rsidRPr="00267994">
        <w:rPr>
          <w:rFonts w:ascii="Albertus Extra Bold" w:hAnsi="Albertus Extra Bold"/>
          <w:b/>
          <w:spacing w:val="0"/>
        </w:rPr>
        <w:t>[</w:t>
      </w:r>
      <w:r w:rsidRPr="00267994">
        <w:rPr>
          <w:spacing w:val="0"/>
        </w:rPr>
        <w:t>Fire Engine and Equipment Museum</w:t>
      </w:r>
      <w:r w:rsidRPr="00267994">
        <w:rPr>
          <w:rFonts w:ascii="Albertus Extra Bold" w:hAnsi="Albertus Extra Bold"/>
          <w:b/>
          <w:spacing w:val="0"/>
        </w:rPr>
        <w:t>]</w:t>
      </w:r>
      <w:r w:rsidRPr="00267994">
        <w:rPr>
          <w:spacing w:val="0"/>
        </w:rPr>
        <w:t xml:space="preserve"> </w:t>
      </w:r>
      <w:r w:rsidRPr="00267994">
        <w:rPr>
          <w:spacing w:val="0"/>
          <w:u w:val="single"/>
        </w:rPr>
        <w:t>Fire Museum and Fallen Firefighters Memorial</w:t>
      </w:r>
      <w:r w:rsidRPr="00267994">
        <w:rPr>
          <w:rFonts w:ascii="Albertus Extra Bold" w:hAnsi="Albertus Extra Bold"/>
          <w:b/>
          <w:spacing w:val="0"/>
          <w:vertAlign w:val="superscript"/>
        </w:rPr>
        <w:t>1</w:t>
      </w:r>
      <w:r w:rsidRPr="00267994">
        <w:rPr>
          <w:spacing w:val="0"/>
        </w:rPr>
        <w:t xml:space="preserve"> reorganized and established pursuant to section 1 of P.L.    , c.    (C.        ) (pending before the Legislature as this bill) shall have the </w:t>
      </w:r>
      <w:r w:rsidRPr="00267994">
        <w:rPr>
          <w:rFonts w:ascii="Albertus Extra Bold" w:hAnsi="Albertus Extra Bold"/>
          <w:b/>
          <w:vertAlign w:val="superscript"/>
        </w:rPr>
        <w:t>3</w:t>
      </w:r>
      <w:r w:rsidRPr="00267994">
        <w:rPr>
          <w:rFonts w:ascii="Albertus Extra Bold" w:hAnsi="Albertus Extra Bold"/>
          <w:b/>
        </w:rPr>
        <w:t>[</w:t>
      </w:r>
      <w:r w:rsidRPr="00267994">
        <w:rPr>
          <w:spacing w:val="0"/>
        </w:rPr>
        <w:t xml:space="preserve">following responsibilities and duties: </w:t>
      </w:r>
    </w:p>
    <w:p w:rsidR="00267994" w:rsidRPr="00267994" w:rsidRDefault="00267994" w:rsidP="002679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7994">
        <w:rPr>
          <w:spacing w:val="0"/>
        </w:rPr>
        <w:tab/>
        <w:t>(1)</w:t>
      </w:r>
      <w:r w:rsidRPr="00267994">
        <w:rPr>
          <w:rFonts w:ascii="Albertus Extra Bold" w:hAnsi="Albertus Extra Bold"/>
          <w:b/>
        </w:rPr>
        <w:t xml:space="preserve">] </w:t>
      </w:r>
      <w:r w:rsidRPr="00267994">
        <w:rPr>
          <w:spacing w:val="0"/>
          <w:u w:val="single"/>
        </w:rPr>
        <w:t>power</w:t>
      </w:r>
      <w:r w:rsidRPr="00267994">
        <w:rPr>
          <w:rFonts w:ascii="Albertus Extra Bold" w:hAnsi="Albertus Extra Bold"/>
          <w:b/>
          <w:vertAlign w:val="superscript"/>
        </w:rPr>
        <w:t>3</w:t>
      </w:r>
      <w:r w:rsidRPr="00267994">
        <w:rPr>
          <w:spacing w:val="0"/>
        </w:rPr>
        <w:t xml:space="preserve"> to make, amend, and repeal rules and bylaws for its own governance and guidance </w:t>
      </w:r>
      <w:r w:rsidRPr="00267994">
        <w:rPr>
          <w:rFonts w:ascii="Albertus Extra Bold" w:hAnsi="Albertus Extra Bold"/>
          <w:b/>
          <w:vertAlign w:val="superscript"/>
        </w:rPr>
        <w:t>3</w:t>
      </w:r>
      <w:r w:rsidRPr="00267994">
        <w:rPr>
          <w:spacing w:val="0"/>
          <w:u w:val="single"/>
        </w:rPr>
        <w:t>, for the administration of the museum and its collections, and in furtherance of the purposes set forth in section 1 of P.L.    , c.    (C.        ) (pending before the Legislature as this bill) that are</w:t>
      </w:r>
      <w:r w:rsidRPr="00267994">
        <w:rPr>
          <w:rFonts w:ascii="Albertus Extra Bold" w:hAnsi="Albertus Extra Bold"/>
          <w:b/>
          <w:vertAlign w:val="superscript"/>
        </w:rPr>
        <w:t>3</w:t>
      </w:r>
      <w:r w:rsidRPr="00267994">
        <w:rPr>
          <w:spacing w:val="0"/>
        </w:rPr>
        <w:t xml:space="preserve"> not inconsistent with State and federal law </w:t>
      </w:r>
      <w:r w:rsidRPr="00267994">
        <w:rPr>
          <w:rFonts w:ascii="Albertus Extra Bold" w:hAnsi="Albertus Extra Bold"/>
          <w:b/>
          <w:vertAlign w:val="superscript"/>
        </w:rPr>
        <w:t>3</w:t>
      </w:r>
      <w:r w:rsidRPr="00267994">
        <w:rPr>
          <w:rFonts w:ascii="Albertus Extra Bold" w:hAnsi="Albertus Extra Bold"/>
          <w:b/>
        </w:rPr>
        <w:t>[</w:t>
      </w:r>
      <w:r w:rsidRPr="00267994">
        <w:rPr>
          <w:spacing w:val="0"/>
        </w:rPr>
        <w:t>;</w:t>
      </w:r>
      <w:r w:rsidRPr="00267994">
        <w:rPr>
          <w:rFonts w:ascii="Albertus Extra Bold" w:hAnsi="Albertus Extra Bold"/>
          <w:b/>
        </w:rPr>
        <w:t>]</w:t>
      </w:r>
      <w:r w:rsidRPr="00267994">
        <w:rPr>
          <w:spacing w:val="0"/>
        </w:rPr>
        <w:t xml:space="preserve"> </w:t>
      </w:r>
      <w:r w:rsidRPr="00267994">
        <w:rPr>
          <w:spacing w:val="0"/>
          <w:u w:val="single"/>
        </w:rPr>
        <w:t>.</w:t>
      </w:r>
      <w:r w:rsidRPr="00267994">
        <w:rPr>
          <w:rFonts w:ascii="Albertus Extra Bold" w:hAnsi="Albertus Extra Bold"/>
          <w:b/>
          <w:vertAlign w:val="superscript"/>
        </w:rPr>
        <w:t>3</w:t>
      </w:r>
    </w:p>
    <w:p w:rsidR="00267994" w:rsidRPr="00267994" w:rsidRDefault="00267994" w:rsidP="002679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7994">
        <w:rPr>
          <w:spacing w:val="0"/>
        </w:rPr>
        <w:tab/>
      </w:r>
      <w:r w:rsidRPr="00267994">
        <w:rPr>
          <w:rFonts w:ascii="Albertus Extra Bold" w:hAnsi="Albertus Extra Bold"/>
          <w:b/>
          <w:vertAlign w:val="superscript"/>
        </w:rPr>
        <w:t>3</w:t>
      </w:r>
      <w:r w:rsidRPr="00267994">
        <w:rPr>
          <w:rFonts w:ascii="Albertus Extra Bold" w:hAnsi="Albertus Extra Bold"/>
          <w:b/>
        </w:rPr>
        <w:t>[</w:t>
      </w:r>
      <w:r w:rsidRPr="00267994">
        <w:rPr>
          <w:spacing w:val="0"/>
        </w:rPr>
        <w:t>(2)</w:t>
      </w:r>
      <w:r w:rsidRPr="00267994">
        <w:rPr>
          <w:spacing w:val="0"/>
        </w:rPr>
        <w:tab/>
        <w:t>to maintain an office within the State as it may designate;</w:t>
      </w:r>
    </w:p>
    <w:p w:rsidR="00267994" w:rsidRPr="00267994" w:rsidRDefault="00267994" w:rsidP="002679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7994">
        <w:rPr>
          <w:spacing w:val="0"/>
        </w:rPr>
        <w:tab/>
        <w:t>(3)</w:t>
      </w:r>
      <w:r w:rsidRPr="00267994">
        <w:rPr>
          <w:spacing w:val="0"/>
        </w:rPr>
        <w:tab/>
        <w:t>to contract for, accept, solicit, or collect any grants, loans, funds, property, or other aid in any form from the federal government or any agency or instrumentality thereof; from the State or any agency, instrumentality, or political subdivision thereof; or from any other public source;</w:t>
      </w:r>
    </w:p>
    <w:p w:rsidR="00267994" w:rsidRPr="00267994" w:rsidRDefault="00267994" w:rsidP="002679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7994">
        <w:rPr>
          <w:spacing w:val="0"/>
        </w:rPr>
        <w:tab/>
        <w:t>(4)</w:t>
      </w:r>
      <w:r w:rsidRPr="00267994">
        <w:rPr>
          <w:spacing w:val="0"/>
        </w:rPr>
        <w:tab/>
        <w:t>to make and enter into contracts, leases, agreements, and purchases necessary for the use, or incidental to the performance of, the board's duties and the exercise of its powers pursuant to P.L    , c.    (C.        ) (pending before the Legislature as this bill);</w:t>
      </w:r>
    </w:p>
    <w:p w:rsidR="00267994" w:rsidRPr="00267994" w:rsidRDefault="00267994" w:rsidP="002679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7994">
        <w:rPr>
          <w:spacing w:val="0"/>
        </w:rPr>
        <w:tab/>
        <w:t>(5)</w:t>
      </w:r>
      <w:r w:rsidRPr="00267994">
        <w:rPr>
          <w:spacing w:val="0"/>
        </w:rPr>
        <w:tab/>
        <w:t xml:space="preserve">to insure against any losses in connection with the board’s properties, operations, or assets; </w:t>
      </w:r>
    </w:p>
    <w:p w:rsidR="00267994" w:rsidRPr="00267994" w:rsidRDefault="00267994" w:rsidP="002679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7994">
        <w:rPr>
          <w:spacing w:val="0"/>
        </w:rPr>
        <w:tab/>
        <w:t>(6)</w:t>
      </w:r>
      <w:r w:rsidRPr="00267994">
        <w:rPr>
          <w:spacing w:val="0"/>
        </w:rPr>
        <w:tab/>
        <w:t>to formulate and adopt rules and regulations for the efficient conduct of the work and general administration of the board, its officers, and employees;</w:t>
      </w:r>
    </w:p>
    <w:p w:rsidR="00267994" w:rsidRPr="00267994" w:rsidRDefault="00267994" w:rsidP="002679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7994">
        <w:rPr>
          <w:spacing w:val="0"/>
        </w:rPr>
        <w:tab/>
        <w:t>(7)</w:t>
      </w:r>
      <w:r w:rsidRPr="00267994">
        <w:rPr>
          <w:spacing w:val="0"/>
        </w:rPr>
        <w:tab/>
        <w:t xml:space="preserve">to institute or cause to be instituted any legal proceedings or processes as may be necessary to properly enforce and give effect to any of the powers or duties of the executive director or the board; </w:t>
      </w:r>
    </w:p>
    <w:p w:rsidR="00267994" w:rsidRPr="00267994" w:rsidRDefault="00267994" w:rsidP="002679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7994">
        <w:rPr>
          <w:spacing w:val="0"/>
        </w:rPr>
        <w:tab/>
        <w:t>(8)</w:t>
      </w:r>
      <w:r w:rsidRPr="00267994">
        <w:rPr>
          <w:spacing w:val="0"/>
        </w:rPr>
        <w:tab/>
        <w:t>to develop an economic development master plan identifying the board's objectives, policies, and programs which will encourage the museum’s attraction, expansion, and retention;</w:t>
      </w:r>
    </w:p>
    <w:p w:rsidR="00267994" w:rsidRPr="00267994" w:rsidRDefault="00267994" w:rsidP="00267994">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7994">
        <w:rPr>
          <w:spacing w:val="0"/>
        </w:rPr>
        <w:tab/>
        <w:t>(9)</w:t>
      </w:r>
      <w:r w:rsidRPr="00267994">
        <w:rPr>
          <w:spacing w:val="0"/>
        </w:rPr>
        <w:tab/>
        <w:t>to support and maintain existing museum facilities and services for the educational or recreational use and benefit of the public;</w:t>
      </w:r>
    </w:p>
    <w:p w:rsidR="00267994" w:rsidRPr="00267994" w:rsidRDefault="00267994" w:rsidP="0026799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267994">
        <w:rPr>
          <w:spacing w:val="0"/>
        </w:rPr>
        <w:tab/>
        <w:t>(10)</w:t>
      </w:r>
      <w:r w:rsidRPr="00267994">
        <w:rPr>
          <w:spacing w:val="0"/>
        </w:rPr>
        <w:tab/>
        <w:t xml:space="preserve">to maintain exhibits and displays to promote and develop public interest and understanding of firefighter history; </w:t>
      </w:r>
    </w:p>
    <w:p w:rsidR="00267994" w:rsidRPr="00267994" w:rsidRDefault="00267994" w:rsidP="0026799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267994">
        <w:rPr>
          <w:spacing w:val="0"/>
        </w:rPr>
        <w:tab/>
        <w:t>(11)</w:t>
      </w:r>
      <w:r w:rsidRPr="00267994">
        <w:rPr>
          <w:spacing w:val="0"/>
        </w:rPr>
        <w:tab/>
        <w:t xml:space="preserve">to develop, raise funds for, build and operate a fire museum, fire safety education center, and fallen firefighters memorial, and to provide for the display of fire apparatus and equipment, along with the history and documentation available for preservation; </w:t>
      </w:r>
    </w:p>
    <w:p w:rsidR="00267994" w:rsidRPr="00267994" w:rsidRDefault="00267994" w:rsidP="0026799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267994">
        <w:rPr>
          <w:spacing w:val="0"/>
        </w:rPr>
        <w:tab/>
        <w:t>(12)</w:t>
      </w:r>
      <w:r w:rsidRPr="00267994">
        <w:rPr>
          <w:spacing w:val="0"/>
        </w:rPr>
        <w:tab/>
        <w:t xml:space="preserve">to determine the best course of action regarding museum collections both owned by and lent to the museum </w:t>
      </w:r>
      <w:r w:rsidRPr="00267994">
        <w:rPr>
          <w:bCs/>
          <w:color w:val="000000"/>
          <w:spacing w:val="0"/>
        </w:rPr>
        <w:t>including, but not limited to, continuing any current ownership agreements or memorandums of understanding entered into by</w:t>
      </w:r>
      <w:r w:rsidRPr="00267994">
        <w:rPr>
          <w:b/>
          <w:bCs/>
          <w:color w:val="000000"/>
          <w:spacing w:val="0"/>
        </w:rPr>
        <w:t xml:space="preserve"> </w:t>
      </w:r>
      <w:r w:rsidRPr="00267994">
        <w:rPr>
          <w:spacing w:val="0"/>
        </w:rPr>
        <w:t xml:space="preserve">the board prior to the effective date of P.L.    , c.     (C        ) (pending before the Legislature as this bill); </w:t>
      </w:r>
    </w:p>
    <w:p w:rsidR="00267994" w:rsidRPr="00267994" w:rsidRDefault="00267994" w:rsidP="0026799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267994">
        <w:rPr>
          <w:spacing w:val="0"/>
        </w:rPr>
        <w:tab/>
        <w:t>(13)</w:t>
      </w:r>
      <w:r>
        <w:rPr>
          <w:spacing w:val="0"/>
        </w:rPr>
        <w:t xml:space="preserve"> </w:t>
      </w:r>
      <w:r w:rsidRPr="00267994">
        <w:rPr>
          <w:spacing w:val="0"/>
        </w:rPr>
        <w:t xml:space="preserve">to oversee </w:t>
      </w:r>
      <w:r w:rsidRPr="00267994">
        <w:rPr>
          <w:bCs/>
          <w:spacing w:val="0"/>
        </w:rPr>
        <w:t>museum facility expansion, development, and strategic planning;</w:t>
      </w:r>
    </w:p>
    <w:p w:rsidR="00267994" w:rsidRPr="00267994" w:rsidRDefault="00267994" w:rsidP="002679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Cs/>
          <w:spacing w:val="0"/>
        </w:rPr>
      </w:pPr>
      <w:r w:rsidRPr="00267994">
        <w:rPr>
          <w:bCs/>
          <w:spacing w:val="0"/>
        </w:rPr>
        <w:tab/>
        <w:t>(14)  to address marketing, budget, and fundraising issues;</w:t>
      </w:r>
    </w:p>
    <w:p w:rsidR="00267994" w:rsidRPr="00267994" w:rsidRDefault="00267994" w:rsidP="002679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Cs/>
          <w:spacing w:val="0"/>
        </w:rPr>
      </w:pPr>
      <w:r w:rsidRPr="00267994">
        <w:rPr>
          <w:bCs/>
          <w:spacing w:val="0"/>
        </w:rPr>
        <w:tab/>
        <w:t xml:space="preserve">(15)  to conduct educational and recreational programs held at the museum facilities;  </w:t>
      </w:r>
    </w:p>
    <w:p w:rsidR="00267994" w:rsidRPr="00267994" w:rsidRDefault="00267994" w:rsidP="002679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Cs/>
          <w:spacing w:val="0"/>
        </w:rPr>
      </w:pPr>
      <w:r w:rsidRPr="00267994">
        <w:rPr>
          <w:bCs/>
          <w:spacing w:val="0"/>
        </w:rPr>
        <w:tab/>
        <w:t xml:space="preserve">(16) to make plans and preparations for preservation and restoration of museum collection pieces; and </w:t>
      </w:r>
    </w:p>
    <w:p w:rsidR="00267994" w:rsidRPr="00267994" w:rsidRDefault="00267994" w:rsidP="002679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7994">
        <w:rPr>
          <w:bCs/>
          <w:spacing w:val="0"/>
        </w:rPr>
        <w:tab/>
        <w:t xml:space="preserve">(17)  to partner with affiliate organizations to borrow and lend </w:t>
      </w:r>
      <w:r w:rsidRPr="00267994">
        <w:rPr>
          <w:spacing w:val="0"/>
        </w:rPr>
        <w:t xml:space="preserve">temporary or permanent museum collections and to raise funds with these </w:t>
      </w:r>
      <w:r w:rsidRPr="00267994">
        <w:rPr>
          <w:bCs/>
          <w:spacing w:val="0"/>
        </w:rPr>
        <w:t xml:space="preserve">affiliate organizations, which may include, but not be limited to, other </w:t>
      </w:r>
      <w:r w:rsidRPr="00267994">
        <w:rPr>
          <w:spacing w:val="0"/>
        </w:rPr>
        <w:t xml:space="preserve">museums and similar educational or research facilities.  </w:t>
      </w:r>
    </w:p>
    <w:p w:rsidR="00A00335" w:rsidRDefault="00267994" w:rsidP="002679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67994">
        <w:rPr>
          <w:spacing w:val="0"/>
        </w:rPr>
        <w:tab/>
        <w:t>b.</w:t>
      </w:r>
      <w:r w:rsidRPr="00267994">
        <w:rPr>
          <w:spacing w:val="0"/>
        </w:rPr>
        <w:tab/>
        <w:t xml:space="preserve">The board of directors may be dissolved upon a majority vote of the board members. Upon dissolution of the board, any collections that were donated to the museum prior to or following the effective date of P.L.    , c.    (C.        ) (pending before the Legislature as this bill) shall be returned to the original donors in accordance with existing </w:t>
      </w:r>
      <w:r w:rsidRPr="00267994">
        <w:rPr>
          <w:bCs/>
          <w:color w:val="000000"/>
          <w:spacing w:val="0"/>
        </w:rPr>
        <w:t xml:space="preserve">ownership agreements or memorandums of understanding.  Museum collections that were otherwise acquired or purchased as State property shall be placed in the custody of the </w:t>
      </w:r>
      <w:r w:rsidRPr="00267994">
        <w:rPr>
          <w:spacing w:val="0"/>
        </w:rPr>
        <w:t>Executive Director of the New Jersey Historical Commission in the Department of State upon dissolution of the board.  The executive director shall determine the appropriate course of action in housing or maintaining the collection.</w:t>
      </w:r>
      <w:r w:rsidRPr="00267994">
        <w:rPr>
          <w:rFonts w:ascii="Albertus Extra Bold" w:hAnsi="Albertus Extra Bold"/>
          <w:b/>
        </w:rPr>
        <w:t>]</w:t>
      </w:r>
      <w:r w:rsidRPr="00267994">
        <w:rPr>
          <w:rFonts w:ascii="Albertus Extra Bold" w:hAnsi="Albertus Extra Bold"/>
          <w:b/>
          <w:vertAlign w:val="superscript"/>
        </w:rPr>
        <w:t>3</w:t>
      </w:r>
    </w:p>
    <w:p w:rsidR="00A00335" w:rsidRPr="00A00335" w:rsidRDefault="00A00335" w:rsidP="00A00335">
      <w:pPr>
        <w:rPr>
          <w:sz w:val="16"/>
          <w:szCs w:val="16"/>
        </w:rPr>
      </w:pPr>
    </w:p>
    <w:p w:rsidR="00C633C4" w:rsidRDefault="00C633C4" w:rsidP="002679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3.</w:t>
      </w:r>
      <w:r>
        <w:tab/>
        <w:t xml:space="preserve">(New section)  </w:t>
      </w:r>
      <w:r w:rsidRPr="00EC7E8C">
        <w:t>There is appropriated f</w:t>
      </w:r>
      <w:r>
        <w:t>rom the General Fund $200,000</w:t>
      </w:r>
      <w:r w:rsidRPr="00EC7E8C">
        <w:t xml:space="preserve"> to the board of the New Jersey </w:t>
      </w:r>
      <w:r>
        <w:rPr>
          <w:rFonts w:ascii="Albertus Extra Bold" w:hAnsi="Albertus Extra Bold"/>
          <w:b/>
          <w:vertAlign w:val="superscript"/>
        </w:rPr>
        <w:t>1</w:t>
      </w:r>
      <w:r w:rsidRPr="00CD61A6">
        <w:rPr>
          <w:rFonts w:ascii="Albertus Extra Bold" w:hAnsi="Albertus Extra Bold"/>
          <w:b/>
        </w:rPr>
        <w:t>[</w:t>
      </w:r>
      <w:r w:rsidRPr="00EC7E8C">
        <w:t>Fire Engine and Equipment Museum</w:t>
      </w:r>
      <w:r w:rsidRPr="0064675C">
        <w:rPr>
          <w:rFonts w:ascii="Albertus Extra Bold" w:hAnsi="Albertus Extra Bold"/>
          <w:b/>
        </w:rPr>
        <w:t>]</w:t>
      </w:r>
      <w:r>
        <w:rPr>
          <w:rFonts w:ascii="Albertus Extra Bold" w:hAnsi="Albertus Extra Bold"/>
          <w:b/>
        </w:rPr>
        <w:t xml:space="preserve"> </w:t>
      </w:r>
      <w:r w:rsidRPr="003D23D4">
        <w:rPr>
          <w:u w:val="single"/>
        </w:rPr>
        <w:t>Fire Museum and Fallen Firefighters Memorial</w:t>
      </w:r>
      <w:r w:rsidRPr="003D23D4">
        <w:rPr>
          <w:rFonts w:ascii="Albertus Extra Bold" w:hAnsi="Albertus Extra Bold"/>
          <w:b/>
          <w:vertAlign w:val="superscript"/>
        </w:rPr>
        <w:t>1</w:t>
      </w:r>
      <w:r>
        <w:t xml:space="preserve"> </w:t>
      </w:r>
      <w:r w:rsidRPr="00EC7E8C">
        <w:t>to effectuate the purposes of P.L.</w:t>
      </w:r>
      <w:r>
        <w:t>    </w:t>
      </w:r>
      <w:r w:rsidRPr="00EC7E8C">
        <w:t>,</w:t>
      </w:r>
      <w:r>
        <w:t> </w:t>
      </w:r>
      <w:r w:rsidRPr="00EC7E8C">
        <w:t>c.</w:t>
      </w:r>
      <w:r>
        <w:t>   </w:t>
      </w:r>
      <w:r w:rsidRPr="00EC7E8C">
        <w:t>(pending</w:t>
      </w:r>
      <w:r>
        <w:t> </w:t>
      </w:r>
      <w:r w:rsidRPr="00EC7E8C">
        <w:t>before</w:t>
      </w:r>
      <w:r>
        <w:t> </w:t>
      </w:r>
      <w:r w:rsidRPr="00EC7E8C">
        <w:t>the</w:t>
      </w:r>
      <w:r>
        <w:t> </w:t>
      </w:r>
      <w:r w:rsidRPr="00EC7E8C">
        <w:t>Legislature</w:t>
      </w:r>
      <w:r>
        <w:t> </w:t>
      </w:r>
      <w:r w:rsidRPr="00EC7E8C">
        <w:t>as</w:t>
      </w:r>
      <w:r>
        <w:t> </w:t>
      </w:r>
      <w:r w:rsidRPr="00EC7E8C">
        <w:t>this</w:t>
      </w:r>
      <w:r>
        <w:t> </w:t>
      </w:r>
      <w:r w:rsidRPr="00EC7E8C">
        <w:t>bill).</w:t>
      </w:r>
      <w:r>
        <w:t>  </w:t>
      </w:r>
    </w:p>
    <w:p w:rsidR="00A00335" w:rsidRPr="00A00335" w:rsidRDefault="00A00335" w:rsidP="00A00335">
      <w:pPr>
        <w:rPr>
          <w:sz w:val="16"/>
          <w:szCs w:val="16"/>
        </w:rPr>
      </w:pPr>
    </w:p>
    <w:p w:rsidR="00904EE7" w:rsidRDefault="00904EE7" w:rsidP="00904EE7">
      <w:r>
        <w:tab/>
      </w:r>
      <w:r w:rsidR="003B7B9A">
        <w:rPr>
          <w:rFonts w:ascii="Albertus Extra Bold" w:hAnsi="Albertus Extra Bold"/>
          <w:b/>
          <w:vertAlign w:val="superscript"/>
        </w:rPr>
        <w:t>1</w:t>
      </w:r>
      <w:r w:rsidR="003B7B9A" w:rsidRPr="003B7B9A">
        <w:rPr>
          <w:rFonts w:ascii="Albertus Extra Bold" w:hAnsi="Albertus Extra Bold"/>
          <w:b/>
        </w:rPr>
        <w:t>[</w:t>
      </w:r>
      <w:r>
        <w:t xml:space="preserve">4.  Section 1 of P.L.1991, c.215 (C.28:2-26) is amended to read as follows:  </w:t>
      </w:r>
    </w:p>
    <w:p w:rsidR="00904EE7" w:rsidRDefault="00253A87" w:rsidP="00904EE7">
      <w:r>
        <w:tab/>
        <w:t>1.</w:t>
      </w:r>
      <w:r>
        <w:tab/>
      </w:r>
      <w:r w:rsidR="00904EE7">
        <w:t>The New Jersey Fire Engine and Equipment Museum</w:t>
      </w:r>
      <w:r w:rsidR="00655B27">
        <w:t xml:space="preserve"> </w:t>
      </w:r>
      <w:r w:rsidR="00655B27" w:rsidRPr="00655B27">
        <w:rPr>
          <w:rFonts w:ascii="Albertus Extra Bold" w:hAnsi="Albertus Extra Bold"/>
          <w:b/>
        </w:rPr>
        <w:t>[</w:t>
      </w:r>
      <w:r w:rsidR="00904EE7">
        <w:t xml:space="preserve">, to be constructed at </w:t>
      </w:r>
      <w:proofErr w:type="spellStart"/>
      <w:r w:rsidR="00904EE7">
        <w:t>Allaire</w:t>
      </w:r>
      <w:proofErr w:type="spellEnd"/>
      <w:r w:rsidR="00904EE7">
        <w:t xml:space="preserve"> pursuant to P.L.1987, c.437 , under the auspices of the Department of Environmental Protection,</w:t>
      </w:r>
      <w:r w:rsidR="00904EE7" w:rsidRPr="00A67343">
        <w:rPr>
          <w:rFonts w:ascii="Albertus Extra Bold" w:hAnsi="Albertus Extra Bold"/>
          <w:b/>
        </w:rPr>
        <w:t>]</w:t>
      </w:r>
      <w:r w:rsidR="00904EE7">
        <w:t xml:space="preserve"> is designated the John P. </w:t>
      </w:r>
      <w:proofErr w:type="spellStart"/>
      <w:r w:rsidR="00904EE7">
        <w:t>Caufield</w:t>
      </w:r>
      <w:proofErr w:type="spellEnd"/>
      <w:r w:rsidR="00904EE7">
        <w:t xml:space="preserve"> Memorial Fire Engine and Equipment Museum.  </w:t>
      </w:r>
    </w:p>
    <w:p w:rsidR="00904EE7" w:rsidRDefault="00904EE7" w:rsidP="00904EE7">
      <w:r>
        <w:tab/>
        <w:t xml:space="preserve">This designation shall be displayed prominently at or near the entrance to the museum.  </w:t>
      </w:r>
    </w:p>
    <w:p w:rsidR="00904EE7" w:rsidRDefault="00904EE7" w:rsidP="00904EE7">
      <w:r>
        <w:t>(</w:t>
      </w:r>
      <w:proofErr w:type="spellStart"/>
      <w:r>
        <w:t>cf</w:t>
      </w:r>
      <w:proofErr w:type="spellEnd"/>
      <w:r>
        <w:t>: P.L.1991, c.215, s.1)</w:t>
      </w:r>
      <w:r w:rsidR="003B7B9A" w:rsidRPr="003B7B9A">
        <w:rPr>
          <w:rFonts w:ascii="Albertus Extra Bold" w:hAnsi="Albertus Extra Bold"/>
          <w:b/>
        </w:rPr>
        <w:t>]</w:t>
      </w:r>
      <w:r w:rsidR="003B7B9A">
        <w:rPr>
          <w:rFonts w:ascii="Albertus Extra Bold" w:hAnsi="Albertus Extra Bold"/>
          <w:b/>
          <w:vertAlign w:val="superscript"/>
        </w:rPr>
        <w:t>1</w:t>
      </w:r>
      <w:r>
        <w:t xml:space="preserve">   </w:t>
      </w:r>
    </w:p>
    <w:p w:rsidR="00A00335" w:rsidRPr="00A00335" w:rsidRDefault="00A00335" w:rsidP="00A00335">
      <w:pPr>
        <w:rPr>
          <w:sz w:val="16"/>
          <w:szCs w:val="16"/>
        </w:rPr>
      </w:pPr>
    </w:p>
    <w:p w:rsidR="00D059C6" w:rsidRPr="009523C9" w:rsidRDefault="00FC5F54" w:rsidP="00D059C6">
      <w:r>
        <w:tab/>
      </w:r>
      <w:r w:rsidR="00DF4E4A">
        <w:rPr>
          <w:rFonts w:ascii="Albertus Extra Bold" w:hAnsi="Albertus Extra Bold"/>
          <w:b/>
          <w:vertAlign w:val="superscript"/>
        </w:rPr>
        <w:t>1</w:t>
      </w:r>
      <w:r w:rsidRPr="00DF4E4A">
        <w:rPr>
          <w:u w:val="single"/>
        </w:rPr>
        <w:t>4.</w:t>
      </w:r>
      <w:r w:rsidRPr="00DF4E4A">
        <w:rPr>
          <w:u w:val="single"/>
        </w:rPr>
        <w:tab/>
      </w:r>
      <w:r w:rsidR="00D059C6" w:rsidRPr="00DF4E4A">
        <w:rPr>
          <w:u w:val="single"/>
        </w:rPr>
        <w:t>Section 1 of P.L.1991, c.215 (C.28:2-26) is repealed.</w:t>
      </w:r>
      <w:r w:rsidR="00DF4E4A">
        <w:rPr>
          <w:rFonts w:ascii="Albertus Extra Bold" w:hAnsi="Albertus Extra Bold"/>
          <w:b/>
          <w:vertAlign w:val="superscript"/>
        </w:rPr>
        <w:t>1</w:t>
      </w:r>
      <w:r w:rsidR="00D059C6">
        <w:t xml:space="preserve">  </w:t>
      </w:r>
    </w:p>
    <w:p w:rsidR="00D059C6" w:rsidRPr="00A00335" w:rsidRDefault="00D059C6" w:rsidP="00904EE7">
      <w:pPr>
        <w:rPr>
          <w:sz w:val="16"/>
          <w:szCs w:val="16"/>
        </w:rPr>
      </w:pPr>
    </w:p>
    <w:p w:rsidR="0074048B" w:rsidRDefault="00253A87" w:rsidP="000673FE">
      <w:r>
        <w:tab/>
        <w:t>5.</w:t>
      </w:r>
      <w:r>
        <w:tab/>
      </w:r>
      <w:r w:rsidR="00904EE7">
        <w:t xml:space="preserve">This act shall take effect immediately.  </w:t>
      </w:r>
    </w:p>
    <w:p w:rsidR="00A00335" w:rsidRDefault="00A00335" w:rsidP="000673FE"/>
    <w:p w:rsidR="00A00335" w:rsidRDefault="00A00335" w:rsidP="000673FE"/>
    <w:p w:rsidR="00A00335" w:rsidRDefault="00A00335" w:rsidP="00A00335">
      <w:pPr>
        <w:jc w:val="center"/>
      </w:pPr>
      <w:r>
        <w:rPr>
          <w:u w:val="single"/>
        </w:rPr>
        <w:t>                                </w:t>
      </w:r>
    </w:p>
    <w:p w:rsidR="00A00335" w:rsidRPr="00A00335" w:rsidRDefault="00A00335" w:rsidP="00A00335">
      <w:pPr>
        <w:rPr>
          <w:sz w:val="16"/>
          <w:szCs w:val="16"/>
        </w:rPr>
      </w:pPr>
    </w:p>
    <w:p w:rsidR="00A00335" w:rsidRPr="00A00335" w:rsidRDefault="00A00335" w:rsidP="00023AD9">
      <w:bookmarkStart w:id="1" w:name="_GoBack"/>
      <w:bookmarkEnd w:id="1"/>
      <w:r>
        <w:tab/>
        <w:t>Removes Fire Museum and Fallen Firefighters Memorial from auspices of DEP and establishes museum as independent organization; makes $200,000 supplemental appropriation.</w:t>
      </w:r>
    </w:p>
    <w:sectPr w:rsidR="00A00335" w:rsidRPr="00A00335" w:rsidSect="00A00335">
      <w:headerReference w:type="default" r:id="rId7"/>
      <w:footerReference w:type="default" r:id="rId8"/>
      <w:type w:val="continuous"/>
      <w:pgSz w:w="12240" w:h="20160" w:code="5"/>
      <w:pgMar w:top="1440" w:right="2520" w:bottom="1728" w:left="2880" w:header="1181" w:footer="31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79E1" w:rsidRDefault="008779E1">
      <w:r>
        <w:separator/>
      </w:r>
    </w:p>
  </w:endnote>
  <w:endnote w:type="continuationSeparator" w:id="0">
    <w:p w:rsidR="008779E1" w:rsidRDefault="008779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24A8" w:rsidRPr="00921C91" w:rsidRDefault="00B424A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424A8" w:rsidRPr="00921C91" w:rsidRDefault="00B424A8">
    <w:pPr>
      <w:pStyle w:val="Footer"/>
      <w:rPr>
        <w:szCs w:val="18"/>
      </w:rPr>
    </w:pPr>
  </w:p>
  <w:p w:rsidR="00B424A8" w:rsidRPr="00921C91" w:rsidRDefault="00B424A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6193E" w:rsidRDefault="00B6193E">
    <w:pPr>
      <w:pStyle w:val="Footer"/>
    </w:pPr>
    <w:r>
      <w:tab/>
      <w:t>Matter enclosed in superscript numerals has been adopted as follows:</w:t>
    </w:r>
  </w:p>
  <w:p w:rsidR="00B6193E" w:rsidRDefault="00B6193E">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March 1, 2021.</w:t>
    </w:r>
  </w:p>
  <w:p w:rsidR="00B6193E" w:rsidRDefault="003C5E36">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June 21, 2021.</w:t>
    </w:r>
  </w:p>
  <w:p w:rsidR="00267994" w:rsidRDefault="00267994">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amendments adopted in accordance with Governor's</w:t>
    </w:r>
  </w:p>
  <w:p w:rsidR="003C5E36" w:rsidRDefault="00267994">
    <w:pPr>
      <w:pStyle w:val="Footer"/>
      <w:rPr>
        <w:rFonts w:ascii="AlbertusExtraBold" w:hAnsi="AlbertusExtraBold"/>
      </w:rPr>
    </w:pPr>
    <w:r>
      <w:rPr>
        <w:rFonts w:ascii="AlbertusExtraBold" w:hAnsi="AlbertusExtraBold"/>
      </w:rPr>
      <w:t xml:space="preserve">     recommendations January 10, 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0335" w:rsidRDefault="00A003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79E1" w:rsidRDefault="008779E1">
      <w:r>
        <w:separator/>
      </w:r>
    </w:p>
  </w:footnote>
  <w:footnote w:type="continuationSeparator" w:id="0">
    <w:p w:rsidR="008779E1" w:rsidRDefault="008779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0335" w:rsidRDefault="00A00335" w:rsidP="00A00335">
    <w:pPr>
      <w:pStyle w:val="Header"/>
      <w:jc w:val="center"/>
    </w:pPr>
  </w:p>
  <w:p w:rsidR="00A00335" w:rsidRDefault="00A00335" w:rsidP="00A00335">
    <w:pPr>
      <w:pStyle w:val="bpuHeadSpon"/>
    </w:pPr>
    <w:r>
      <w:t xml:space="preserve">[3R] ACS for </w:t>
    </w:r>
    <w:r w:rsidRPr="00E549FB">
      <w:rPr>
        <w:b/>
      </w:rPr>
      <w:t>A50</w:t>
    </w:r>
    <w:r w:rsidRPr="00B424A8">
      <w:rPr>
        <w:rStyle w:val="bpuHeadSponChar"/>
      </w:rPr>
      <w:t>75</w:t>
    </w:r>
  </w:p>
  <w:p w:rsidR="00A00335" w:rsidRDefault="00A00335" w:rsidP="00A00335">
    <w:pPr>
      <w:pStyle w:val="bpuHeadSpon"/>
    </w:pPr>
    <w:r>
      <w:fldChar w:fldCharType="begin"/>
    </w:r>
    <w:r>
      <w:instrText xml:space="preserve"> PAGE  \* MERGEFORMAT </w:instrText>
    </w:r>
    <w:r>
      <w:fldChar w:fldCharType="separate"/>
    </w:r>
    <w:r w:rsidR="00F400C0">
      <w:rPr>
        <w:noProof/>
      </w:rPr>
      <w:t>3</w:t>
    </w:r>
    <w:r>
      <w:fldChar w:fldCharType="end"/>
    </w:r>
  </w:p>
  <w:p w:rsidR="00A00335" w:rsidRDefault="00A00335" w:rsidP="00A0033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9E1"/>
    <w:rsid w:val="00006580"/>
    <w:rsid w:val="00023412"/>
    <w:rsid w:val="00023AD9"/>
    <w:rsid w:val="00025078"/>
    <w:rsid w:val="000314D2"/>
    <w:rsid w:val="0003458B"/>
    <w:rsid w:val="000415EB"/>
    <w:rsid w:val="0004229A"/>
    <w:rsid w:val="000616BF"/>
    <w:rsid w:val="00062B9A"/>
    <w:rsid w:val="000673FE"/>
    <w:rsid w:val="00071473"/>
    <w:rsid w:val="000717ED"/>
    <w:rsid w:val="00083AE0"/>
    <w:rsid w:val="00085170"/>
    <w:rsid w:val="00087BBA"/>
    <w:rsid w:val="000938AD"/>
    <w:rsid w:val="000951B4"/>
    <w:rsid w:val="000B0994"/>
    <w:rsid w:val="000B09E1"/>
    <w:rsid w:val="000B33DA"/>
    <w:rsid w:val="000B3E0D"/>
    <w:rsid w:val="000B4F15"/>
    <w:rsid w:val="000B73BF"/>
    <w:rsid w:val="000C3200"/>
    <w:rsid w:val="000C37EB"/>
    <w:rsid w:val="000C389F"/>
    <w:rsid w:val="0010180A"/>
    <w:rsid w:val="0010206C"/>
    <w:rsid w:val="001047C5"/>
    <w:rsid w:val="00111E33"/>
    <w:rsid w:val="001171CC"/>
    <w:rsid w:val="00120CD6"/>
    <w:rsid w:val="00121603"/>
    <w:rsid w:val="00125877"/>
    <w:rsid w:val="00125907"/>
    <w:rsid w:val="001366E7"/>
    <w:rsid w:val="001513E6"/>
    <w:rsid w:val="00151ED2"/>
    <w:rsid w:val="00160116"/>
    <w:rsid w:val="00162BC0"/>
    <w:rsid w:val="00165C68"/>
    <w:rsid w:val="00170B4D"/>
    <w:rsid w:val="00171102"/>
    <w:rsid w:val="00174B62"/>
    <w:rsid w:val="00176120"/>
    <w:rsid w:val="00177879"/>
    <w:rsid w:val="00181388"/>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0F20"/>
    <w:rsid w:val="001F3F07"/>
    <w:rsid w:val="00203705"/>
    <w:rsid w:val="00205965"/>
    <w:rsid w:val="00205CB7"/>
    <w:rsid w:val="00206013"/>
    <w:rsid w:val="00214BAF"/>
    <w:rsid w:val="00214C98"/>
    <w:rsid w:val="0022060D"/>
    <w:rsid w:val="00221E30"/>
    <w:rsid w:val="002250D7"/>
    <w:rsid w:val="002363C3"/>
    <w:rsid w:val="00236F5F"/>
    <w:rsid w:val="00241F18"/>
    <w:rsid w:val="0024302A"/>
    <w:rsid w:val="00244291"/>
    <w:rsid w:val="00253A87"/>
    <w:rsid w:val="00260E6A"/>
    <w:rsid w:val="002621E1"/>
    <w:rsid w:val="00263972"/>
    <w:rsid w:val="00263ECB"/>
    <w:rsid w:val="00267994"/>
    <w:rsid w:val="0027401D"/>
    <w:rsid w:val="00276D99"/>
    <w:rsid w:val="0028394E"/>
    <w:rsid w:val="00291F37"/>
    <w:rsid w:val="00297F84"/>
    <w:rsid w:val="002A050C"/>
    <w:rsid w:val="002A2CCF"/>
    <w:rsid w:val="002B0075"/>
    <w:rsid w:val="002C279E"/>
    <w:rsid w:val="002C29E8"/>
    <w:rsid w:val="002C3E1C"/>
    <w:rsid w:val="002E039C"/>
    <w:rsid w:val="002F6C51"/>
    <w:rsid w:val="00301C59"/>
    <w:rsid w:val="00301FB4"/>
    <w:rsid w:val="00303BCB"/>
    <w:rsid w:val="00307C63"/>
    <w:rsid w:val="00310103"/>
    <w:rsid w:val="003112C0"/>
    <w:rsid w:val="003151BB"/>
    <w:rsid w:val="00324123"/>
    <w:rsid w:val="00326E89"/>
    <w:rsid w:val="00332C52"/>
    <w:rsid w:val="00341E54"/>
    <w:rsid w:val="00353AAB"/>
    <w:rsid w:val="00354F58"/>
    <w:rsid w:val="003559CD"/>
    <w:rsid w:val="003562E8"/>
    <w:rsid w:val="00362EDF"/>
    <w:rsid w:val="003763FC"/>
    <w:rsid w:val="00384329"/>
    <w:rsid w:val="00386CB2"/>
    <w:rsid w:val="00396AFE"/>
    <w:rsid w:val="003A6E5F"/>
    <w:rsid w:val="003B0E22"/>
    <w:rsid w:val="003B7B9A"/>
    <w:rsid w:val="003C2A08"/>
    <w:rsid w:val="003C2EC6"/>
    <w:rsid w:val="003C5E36"/>
    <w:rsid w:val="003D142E"/>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64DB8"/>
    <w:rsid w:val="00473246"/>
    <w:rsid w:val="00481378"/>
    <w:rsid w:val="00485935"/>
    <w:rsid w:val="00487F71"/>
    <w:rsid w:val="00491678"/>
    <w:rsid w:val="00496286"/>
    <w:rsid w:val="004B3FAA"/>
    <w:rsid w:val="004B6C42"/>
    <w:rsid w:val="004B7390"/>
    <w:rsid w:val="004C1DF0"/>
    <w:rsid w:val="004C7050"/>
    <w:rsid w:val="004D05C9"/>
    <w:rsid w:val="004E3E31"/>
    <w:rsid w:val="004E641C"/>
    <w:rsid w:val="004E6DC7"/>
    <w:rsid w:val="004E70E7"/>
    <w:rsid w:val="004F19D3"/>
    <w:rsid w:val="004F4219"/>
    <w:rsid w:val="004F5458"/>
    <w:rsid w:val="005018D0"/>
    <w:rsid w:val="00504CFB"/>
    <w:rsid w:val="005079C5"/>
    <w:rsid w:val="00510ED7"/>
    <w:rsid w:val="0051560D"/>
    <w:rsid w:val="005168CB"/>
    <w:rsid w:val="00532631"/>
    <w:rsid w:val="00534D1B"/>
    <w:rsid w:val="00534E4C"/>
    <w:rsid w:val="005354C8"/>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25BEC"/>
    <w:rsid w:val="00625CC8"/>
    <w:rsid w:val="0062623F"/>
    <w:rsid w:val="006326D3"/>
    <w:rsid w:val="0063322C"/>
    <w:rsid w:val="00635E2F"/>
    <w:rsid w:val="00640EC0"/>
    <w:rsid w:val="0065003C"/>
    <w:rsid w:val="00651901"/>
    <w:rsid w:val="00651CC8"/>
    <w:rsid w:val="00653FA0"/>
    <w:rsid w:val="00654A40"/>
    <w:rsid w:val="00655B27"/>
    <w:rsid w:val="00662C98"/>
    <w:rsid w:val="00667E9B"/>
    <w:rsid w:val="0067193B"/>
    <w:rsid w:val="0067350F"/>
    <w:rsid w:val="006739B6"/>
    <w:rsid w:val="00677423"/>
    <w:rsid w:val="00681C25"/>
    <w:rsid w:val="00685E01"/>
    <w:rsid w:val="00686BE9"/>
    <w:rsid w:val="00687F79"/>
    <w:rsid w:val="006A7D4E"/>
    <w:rsid w:val="006B2994"/>
    <w:rsid w:val="006C06B7"/>
    <w:rsid w:val="006C2ADA"/>
    <w:rsid w:val="006D1C32"/>
    <w:rsid w:val="006D505A"/>
    <w:rsid w:val="006E12EE"/>
    <w:rsid w:val="006E56BD"/>
    <w:rsid w:val="006F3D55"/>
    <w:rsid w:val="006F4CC8"/>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4597"/>
    <w:rsid w:val="00776139"/>
    <w:rsid w:val="00780987"/>
    <w:rsid w:val="0078353A"/>
    <w:rsid w:val="007908A3"/>
    <w:rsid w:val="00793A4D"/>
    <w:rsid w:val="007A5959"/>
    <w:rsid w:val="007A6B78"/>
    <w:rsid w:val="007B25F4"/>
    <w:rsid w:val="007B58BF"/>
    <w:rsid w:val="007C0F65"/>
    <w:rsid w:val="007C7A68"/>
    <w:rsid w:val="007D4F1A"/>
    <w:rsid w:val="007D55BE"/>
    <w:rsid w:val="007D7467"/>
    <w:rsid w:val="007E1527"/>
    <w:rsid w:val="007E391B"/>
    <w:rsid w:val="007E3A71"/>
    <w:rsid w:val="007E5ECB"/>
    <w:rsid w:val="007E7B98"/>
    <w:rsid w:val="00807E77"/>
    <w:rsid w:val="00813C2E"/>
    <w:rsid w:val="00813E8C"/>
    <w:rsid w:val="00814801"/>
    <w:rsid w:val="0081539B"/>
    <w:rsid w:val="0081598C"/>
    <w:rsid w:val="00817E6B"/>
    <w:rsid w:val="00824F1A"/>
    <w:rsid w:val="00831907"/>
    <w:rsid w:val="0083326E"/>
    <w:rsid w:val="0083410C"/>
    <w:rsid w:val="00835F86"/>
    <w:rsid w:val="0086137F"/>
    <w:rsid w:val="00866C23"/>
    <w:rsid w:val="0087001A"/>
    <w:rsid w:val="00873316"/>
    <w:rsid w:val="00873B0B"/>
    <w:rsid w:val="008779E1"/>
    <w:rsid w:val="00886F75"/>
    <w:rsid w:val="00890F76"/>
    <w:rsid w:val="00892358"/>
    <w:rsid w:val="00892B73"/>
    <w:rsid w:val="00892F39"/>
    <w:rsid w:val="008A2673"/>
    <w:rsid w:val="008A5541"/>
    <w:rsid w:val="008B1F62"/>
    <w:rsid w:val="008B3A5D"/>
    <w:rsid w:val="008B4043"/>
    <w:rsid w:val="008B44D5"/>
    <w:rsid w:val="008B7B8C"/>
    <w:rsid w:val="008C101F"/>
    <w:rsid w:val="008C6C0B"/>
    <w:rsid w:val="008C6D3C"/>
    <w:rsid w:val="008C763A"/>
    <w:rsid w:val="008E4B4D"/>
    <w:rsid w:val="008E60EC"/>
    <w:rsid w:val="008F1019"/>
    <w:rsid w:val="008F1224"/>
    <w:rsid w:val="008F27D7"/>
    <w:rsid w:val="008F43F9"/>
    <w:rsid w:val="008F6930"/>
    <w:rsid w:val="00900693"/>
    <w:rsid w:val="0090378D"/>
    <w:rsid w:val="00904EE7"/>
    <w:rsid w:val="0090590D"/>
    <w:rsid w:val="0091132C"/>
    <w:rsid w:val="00913663"/>
    <w:rsid w:val="0091403D"/>
    <w:rsid w:val="009203BF"/>
    <w:rsid w:val="00924E1B"/>
    <w:rsid w:val="00925842"/>
    <w:rsid w:val="00927765"/>
    <w:rsid w:val="00927C58"/>
    <w:rsid w:val="00932DF2"/>
    <w:rsid w:val="00932EFA"/>
    <w:rsid w:val="00934D0B"/>
    <w:rsid w:val="00936E1D"/>
    <w:rsid w:val="00941DC8"/>
    <w:rsid w:val="0094522A"/>
    <w:rsid w:val="00947406"/>
    <w:rsid w:val="00967195"/>
    <w:rsid w:val="00977A01"/>
    <w:rsid w:val="00977F46"/>
    <w:rsid w:val="009825E5"/>
    <w:rsid w:val="00983972"/>
    <w:rsid w:val="00987357"/>
    <w:rsid w:val="00987E27"/>
    <w:rsid w:val="00992BA2"/>
    <w:rsid w:val="009961A8"/>
    <w:rsid w:val="009A5CC9"/>
    <w:rsid w:val="009B2123"/>
    <w:rsid w:val="009B636B"/>
    <w:rsid w:val="009B6484"/>
    <w:rsid w:val="009C7B57"/>
    <w:rsid w:val="009D05E9"/>
    <w:rsid w:val="009D2B21"/>
    <w:rsid w:val="009E1A12"/>
    <w:rsid w:val="009E2EF5"/>
    <w:rsid w:val="009E69F6"/>
    <w:rsid w:val="009E6C52"/>
    <w:rsid w:val="009F39E4"/>
    <w:rsid w:val="009F5D6A"/>
    <w:rsid w:val="00A00335"/>
    <w:rsid w:val="00A00833"/>
    <w:rsid w:val="00A03CE4"/>
    <w:rsid w:val="00A0500F"/>
    <w:rsid w:val="00A05F8E"/>
    <w:rsid w:val="00A11CB1"/>
    <w:rsid w:val="00A11CB5"/>
    <w:rsid w:val="00A14115"/>
    <w:rsid w:val="00A1689B"/>
    <w:rsid w:val="00A216BD"/>
    <w:rsid w:val="00A24283"/>
    <w:rsid w:val="00A31168"/>
    <w:rsid w:val="00A34D48"/>
    <w:rsid w:val="00A375BA"/>
    <w:rsid w:val="00A379C2"/>
    <w:rsid w:val="00A45822"/>
    <w:rsid w:val="00A47997"/>
    <w:rsid w:val="00A532B8"/>
    <w:rsid w:val="00A541A8"/>
    <w:rsid w:val="00A54639"/>
    <w:rsid w:val="00A64456"/>
    <w:rsid w:val="00A65DCD"/>
    <w:rsid w:val="00A70190"/>
    <w:rsid w:val="00A72262"/>
    <w:rsid w:val="00A852A2"/>
    <w:rsid w:val="00A86F15"/>
    <w:rsid w:val="00A92F39"/>
    <w:rsid w:val="00A976BE"/>
    <w:rsid w:val="00AA5E04"/>
    <w:rsid w:val="00AB08F7"/>
    <w:rsid w:val="00AB12AF"/>
    <w:rsid w:val="00AC17EB"/>
    <w:rsid w:val="00AC2F01"/>
    <w:rsid w:val="00AC3BD3"/>
    <w:rsid w:val="00AC6F15"/>
    <w:rsid w:val="00AD5FA9"/>
    <w:rsid w:val="00AD6E10"/>
    <w:rsid w:val="00AE3E2F"/>
    <w:rsid w:val="00AE45E8"/>
    <w:rsid w:val="00AE52B3"/>
    <w:rsid w:val="00AF0808"/>
    <w:rsid w:val="00AF2240"/>
    <w:rsid w:val="00AF5C79"/>
    <w:rsid w:val="00AF70F7"/>
    <w:rsid w:val="00AF7B5E"/>
    <w:rsid w:val="00B01D7A"/>
    <w:rsid w:val="00B020FF"/>
    <w:rsid w:val="00B0271F"/>
    <w:rsid w:val="00B045DE"/>
    <w:rsid w:val="00B04C3E"/>
    <w:rsid w:val="00B06E4D"/>
    <w:rsid w:val="00B1301A"/>
    <w:rsid w:val="00B15D0A"/>
    <w:rsid w:val="00B30C67"/>
    <w:rsid w:val="00B36DCA"/>
    <w:rsid w:val="00B411B5"/>
    <w:rsid w:val="00B424A8"/>
    <w:rsid w:val="00B43056"/>
    <w:rsid w:val="00B43E12"/>
    <w:rsid w:val="00B44083"/>
    <w:rsid w:val="00B45111"/>
    <w:rsid w:val="00B52E90"/>
    <w:rsid w:val="00B567B5"/>
    <w:rsid w:val="00B6193E"/>
    <w:rsid w:val="00B66FFE"/>
    <w:rsid w:val="00B77121"/>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46521"/>
    <w:rsid w:val="00C53071"/>
    <w:rsid w:val="00C53F0B"/>
    <w:rsid w:val="00C5726A"/>
    <w:rsid w:val="00C6019A"/>
    <w:rsid w:val="00C61F36"/>
    <w:rsid w:val="00C633C4"/>
    <w:rsid w:val="00C64025"/>
    <w:rsid w:val="00C76538"/>
    <w:rsid w:val="00C77EC5"/>
    <w:rsid w:val="00C810CF"/>
    <w:rsid w:val="00C827B6"/>
    <w:rsid w:val="00C868B1"/>
    <w:rsid w:val="00C86B00"/>
    <w:rsid w:val="00C86C50"/>
    <w:rsid w:val="00C91EC6"/>
    <w:rsid w:val="00C9513C"/>
    <w:rsid w:val="00C96B85"/>
    <w:rsid w:val="00CA1F7C"/>
    <w:rsid w:val="00CA2147"/>
    <w:rsid w:val="00CA2CB1"/>
    <w:rsid w:val="00CA3A94"/>
    <w:rsid w:val="00CA4E9D"/>
    <w:rsid w:val="00CB4632"/>
    <w:rsid w:val="00CB67DA"/>
    <w:rsid w:val="00CB7847"/>
    <w:rsid w:val="00CC2F1C"/>
    <w:rsid w:val="00CC6C9E"/>
    <w:rsid w:val="00CC7157"/>
    <w:rsid w:val="00CC76F2"/>
    <w:rsid w:val="00CD5704"/>
    <w:rsid w:val="00CE0C59"/>
    <w:rsid w:val="00CE4722"/>
    <w:rsid w:val="00CE5F58"/>
    <w:rsid w:val="00CE6494"/>
    <w:rsid w:val="00CE6AFF"/>
    <w:rsid w:val="00CF2E73"/>
    <w:rsid w:val="00CF3172"/>
    <w:rsid w:val="00D019F7"/>
    <w:rsid w:val="00D01C76"/>
    <w:rsid w:val="00D04B90"/>
    <w:rsid w:val="00D059C6"/>
    <w:rsid w:val="00D10BF3"/>
    <w:rsid w:val="00D11596"/>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B7186"/>
    <w:rsid w:val="00DC0972"/>
    <w:rsid w:val="00DC2F7E"/>
    <w:rsid w:val="00DC5E6D"/>
    <w:rsid w:val="00DC6B96"/>
    <w:rsid w:val="00DD223E"/>
    <w:rsid w:val="00DD3A3F"/>
    <w:rsid w:val="00DF1689"/>
    <w:rsid w:val="00DF1E16"/>
    <w:rsid w:val="00DF1EAE"/>
    <w:rsid w:val="00DF4E4A"/>
    <w:rsid w:val="00E02BE4"/>
    <w:rsid w:val="00E04ECE"/>
    <w:rsid w:val="00E061F9"/>
    <w:rsid w:val="00E0620A"/>
    <w:rsid w:val="00E075A5"/>
    <w:rsid w:val="00E171D1"/>
    <w:rsid w:val="00E241B0"/>
    <w:rsid w:val="00E31BC0"/>
    <w:rsid w:val="00E50795"/>
    <w:rsid w:val="00E53F0C"/>
    <w:rsid w:val="00E549FB"/>
    <w:rsid w:val="00E57D97"/>
    <w:rsid w:val="00E57EEC"/>
    <w:rsid w:val="00E707FA"/>
    <w:rsid w:val="00E72FA6"/>
    <w:rsid w:val="00E77E4A"/>
    <w:rsid w:val="00E85E9A"/>
    <w:rsid w:val="00EA424B"/>
    <w:rsid w:val="00EA78CF"/>
    <w:rsid w:val="00EB7763"/>
    <w:rsid w:val="00EC4F39"/>
    <w:rsid w:val="00EC7E8C"/>
    <w:rsid w:val="00ED0AB3"/>
    <w:rsid w:val="00ED0AF3"/>
    <w:rsid w:val="00ED1C6D"/>
    <w:rsid w:val="00ED44D6"/>
    <w:rsid w:val="00ED51EA"/>
    <w:rsid w:val="00EE10DE"/>
    <w:rsid w:val="00EE1829"/>
    <w:rsid w:val="00EE539D"/>
    <w:rsid w:val="00EE73AB"/>
    <w:rsid w:val="00EF15FE"/>
    <w:rsid w:val="00EF2418"/>
    <w:rsid w:val="00EF764E"/>
    <w:rsid w:val="00F00E73"/>
    <w:rsid w:val="00F13B2A"/>
    <w:rsid w:val="00F20D31"/>
    <w:rsid w:val="00F2189E"/>
    <w:rsid w:val="00F22271"/>
    <w:rsid w:val="00F23CB0"/>
    <w:rsid w:val="00F25F86"/>
    <w:rsid w:val="00F2678D"/>
    <w:rsid w:val="00F400C0"/>
    <w:rsid w:val="00F469B9"/>
    <w:rsid w:val="00F548B8"/>
    <w:rsid w:val="00F83D23"/>
    <w:rsid w:val="00F85A4F"/>
    <w:rsid w:val="00F905A2"/>
    <w:rsid w:val="00F922D2"/>
    <w:rsid w:val="00F93ABB"/>
    <w:rsid w:val="00F94A2D"/>
    <w:rsid w:val="00F95FFA"/>
    <w:rsid w:val="00F96BB4"/>
    <w:rsid w:val="00FA1133"/>
    <w:rsid w:val="00FB40F5"/>
    <w:rsid w:val="00FC22B7"/>
    <w:rsid w:val="00FC4120"/>
    <w:rsid w:val="00FC5F54"/>
    <w:rsid w:val="00FC609F"/>
    <w:rsid w:val="00FC6E13"/>
    <w:rsid w:val="00FC72D1"/>
    <w:rsid w:val="00FD0E0F"/>
    <w:rsid w:val="00FD16F0"/>
    <w:rsid w:val="00FD4FE7"/>
    <w:rsid w:val="00FE598A"/>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4:docId w14:val="02449321"/>
  <w15:docId w15:val="{7EDDCCDE-BB60-4AF6-9D1B-9B221E578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641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4F19D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F19D3"/>
    <w:rPr>
      <w:rFonts w:ascii="Segoe UI" w:hAnsi="Segoe UI" w:cs="Segoe UI"/>
      <w:spacing w:val="4"/>
      <w:sz w:val="18"/>
      <w:szCs w:val="18"/>
    </w:rPr>
  </w:style>
  <w:style w:type="character" w:styleId="LineNumber">
    <w:name w:val="line number"/>
    <w:basedOn w:val="DefaultParagraphFont"/>
    <w:semiHidden/>
    <w:unhideWhenUsed/>
    <w:rsid w:val="00B424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4</Pages>
  <Words>1410</Words>
  <Characters>7424</Characters>
  <Application>Microsoft Office Word</Application>
  <DocSecurity>0</DocSecurity>
  <Lines>189</Lines>
  <Paragraphs>60</Paragraphs>
  <ScaleCrop>false</ScaleCrop>
  <HeadingPairs>
    <vt:vector size="2" baseType="variant">
      <vt:variant>
        <vt:lpstr>Title</vt:lpstr>
      </vt:variant>
      <vt:variant>
        <vt:i4>1</vt:i4>
      </vt:variant>
    </vt:vector>
  </HeadingPairs>
  <TitlesOfParts>
    <vt:vector size="1" baseType="lpstr">
      <vt:lpstr>P.L. 2021, c.463 (A5075 3R ACS)</vt:lpstr>
    </vt:vector>
  </TitlesOfParts>
  <Manager>Kenneth P. Howard</Manager>
  <Company>Office of Legislative Services</Company>
  <LinksUpToDate>false</LinksUpToDate>
  <CharactersWithSpaces>8983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c.463 (A5075 3R ACS)</dc:title>
  <dc:creator>Assembly Committee Substitute (Third Reprint) for Assembly, No. 5075</dc:creator>
  <cp:keywords>A5075|4| ||0|0|!|0|</cp:keywords>
  <dc:description>Adopted 2/24/21_x000d_
Amended 3/1/21_x000d_
Amended 6/21/21_x000d_
Amended by CV 1/10/22</dc:description>
  <cp:lastModifiedBy>Todaro, Vivian</cp:lastModifiedBy>
  <cp:revision>2</cp:revision>
  <cp:lastPrinted>2022-01-11T18:18:00Z</cp:lastPrinted>
  <dcterms:created xsi:type="dcterms:W3CDTF">2022-03-29T14:46:00Z</dcterms:created>
  <dcterms:modified xsi:type="dcterms:W3CDTF">2022-03-29T14:46:00Z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2021, c.463</vt:lpwstr>
  </property>
</Properties>
</file>