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5FB" w:rsidRDefault="003425FB" w:rsidP="003425FB">
      <w:pPr>
        <w:pStyle w:val="bpuBill"/>
      </w:pPr>
      <w:bookmarkStart w:id="0" w:name="bpuFrontPg"/>
      <w:bookmarkStart w:id="1" w:name="_GoBack"/>
      <w:bookmarkEnd w:id="0"/>
      <w:bookmarkEnd w:id="1"/>
      <w:r>
        <w:t xml:space="preserve">ASSEMBLY RESOLUTION No. 121 </w:t>
      </w:r>
    </w:p>
    <w:p w:rsidR="003425FB" w:rsidRPr="009D38FF" w:rsidRDefault="003425FB" w:rsidP="003425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876" r:id="rId7"/>
        </w:object>
      </w:r>
    </w:p>
    <w:p w:rsidR="003425FB" w:rsidRDefault="003425FB" w:rsidP="003425FB">
      <w:pPr>
        <w:pStyle w:val="bpuState"/>
      </w:pPr>
      <w:r>
        <w:t>STATE OF NEW JERSEY</w:t>
      </w:r>
    </w:p>
    <w:p w:rsidR="003425FB" w:rsidRDefault="003425FB" w:rsidP="003425FB">
      <w:pPr>
        <w:pStyle w:val="bpuLegislature"/>
      </w:pPr>
      <w:r>
        <w:t>219th LEGISLATURE</w:t>
      </w:r>
    </w:p>
    <w:p w:rsidR="003425FB" w:rsidRDefault="003425FB" w:rsidP="003425FB">
      <w:pPr>
        <w:pStyle w:val="bpuWpGraphic"/>
      </w:pPr>
      <w:r>
        <w:object w:dxaOrig="8985" w:dyaOrig="255">
          <v:shape id="_x0000_i1026" type="#_x0000_t75" style="width:6in;height:12pt" o:ole="">
            <v:imagedata r:id="rId6" o:title=""/>
          </v:shape>
          <o:OLEObject Type="Embed" ProgID="WPWin6.1" ShapeID="_x0000_i1026" DrawAspect="Content" ObjectID="_1644213877" r:id="rId8"/>
        </w:object>
      </w:r>
      <w:r>
        <w:t xml:space="preserve">  </w:t>
      </w:r>
    </w:p>
    <w:p w:rsidR="003425FB" w:rsidRDefault="003425FB" w:rsidP="003425FB">
      <w:pPr>
        <w:pStyle w:val="bpuIntro"/>
      </w:pPr>
      <w:r>
        <w:t>INTRODUCED FEBRUARY 25, 2020</w:t>
      </w:r>
    </w:p>
    <w:p w:rsidR="003425FB" w:rsidRDefault="003425FB" w:rsidP="003425FB">
      <w:pPr>
        <w:pStyle w:val="bpuIntro"/>
      </w:pPr>
    </w:p>
    <w:p w:rsidR="003425FB" w:rsidRDefault="003425FB" w:rsidP="003425FB">
      <w:pPr>
        <w:pStyle w:val="bpuIntro"/>
        <w:sectPr w:rsidR="003425FB" w:rsidSect="003425FB">
          <w:headerReference w:type="even" r:id="rId9"/>
          <w:headerReference w:type="default" r:id="rId10"/>
          <w:pgSz w:w="12240" w:h="20160" w:code="5"/>
          <w:pgMar w:top="2160" w:right="1440" w:bottom="1440" w:left="1440" w:header="72" w:footer="720" w:gutter="0"/>
          <w:pgNumType w:start="1"/>
          <w:cols w:space="720"/>
          <w:docGrid w:linePitch="360"/>
        </w:sectPr>
      </w:pPr>
    </w:p>
    <w:p w:rsidR="003425FB" w:rsidRDefault="003425FB" w:rsidP="003425FB">
      <w:pPr>
        <w:pStyle w:val="bpuIntro"/>
      </w:pPr>
    </w:p>
    <w:p w:rsidR="003425FB" w:rsidRDefault="003425FB" w:rsidP="003425FB">
      <w:pPr>
        <w:pStyle w:val="bpuSponsor"/>
      </w:pPr>
      <w:r>
        <w:t>Sponsored by:</w:t>
      </w:r>
    </w:p>
    <w:p w:rsidR="003425FB" w:rsidRDefault="003425FB" w:rsidP="003425FB">
      <w:pPr>
        <w:pStyle w:val="bpuSponsor"/>
      </w:pPr>
      <w:r>
        <w:t>Assemblyman  SEAN T. KEAN</w:t>
      </w:r>
    </w:p>
    <w:p w:rsidR="003425FB" w:rsidRDefault="003425FB" w:rsidP="003425FB">
      <w:pPr>
        <w:pStyle w:val="bpuSponsor"/>
      </w:pPr>
      <w:r>
        <w:t>District 30 (Monmouth and Ocean)</w:t>
      </w:r>
    </w:p>
    <w:p w:rsidR="003425FB" w:rsidRDefault="003425FB" w:rsidP="003425FB">
      <w:pPr>
        <w:pStyle w:val="bpuSponsor"/>
      </w:pPr>
    </w:p>
    <w:p w:rsidR="003425FB" w:rsidRDefault="003425FB" w:rsidP="003425FB">
      <w:pPr>
        <w:pStyle w:val="bpuSponsor"/>
      </w:pPr>
    </w:p>
    <w:p w:rsidR="003425FB" w:rsidRDefault="003425FB" w:rsidP="003425FB">
      <w:pPr>
        <w:pStyle w:val="bpuSponsor"/>
      </w:pPr>
    </w:p>
    <w:p w:rsidR="003425FB" w:rsidRDefault="003425FB" w:rsidP="003425FB">
      <w:pPr>
        <w:pStyle w:val="bpuSponsor"/>
      </w:pPr>
    </w:p>
    <w:p w:rsidR="003425FB" w:rsidRDefault="003425FB" w:rsidP="003425FB">
      <w:pPr>
        <w:pStyle w:val="bpuSponsor"/>
      </w:pPr>
      <w:r>
        <w:t>SYNOPSIS</w:t>
      </w:r>
    </w:p>
    <w:p w:rsidR="003425FB" w:rsidRDefault="003425FB" w:rsidP="003425FB">
      <w:pPr>
        <w:pStyle w:val="bpuNormText"/>
      </w:pPr>
      <w:r>
        <w:tab/>
        <w:t xml:space="preserve">Opposes Pilgrim Pipeline project in NJ. </w:t>
      </w:r>
    </w:p>
    <w:p w:rsidR="003425FB" w:rsidRDefault="003425FB" w:rsidP="003425FB">
      <w:pPr>
        <w:pStyle w:val="bpuNormText"/>
      </w:pPr>
    </w:p>
    <w:p w:rsidR="003425FB" w:rsidRDefault="003425FB" w:rsidP="003425FB">
      <w:pPr>
        <w:pStyle w:val="bpuSponsor"/>
      </w:pPr>
      <w:r>
        <w:t xml:space="preserve">CURRENT VERSION OF TEXT </w:t>
      </w:r>
    </w:p>
    <w:p w:rsidR="003425FB" w:rsidRDefault="003425FB" w:rsidP="003425FB">
      <w:pPr>
        <w:pStyle w:val="bpuNormText"/>
      </w:pPr>
      <w:r>
        <w:tab/>
        <w:t>As introduced.</w:t>
      </w:r>
    </w:p>
    <w:p w:rsidR="003425FB" w:rsidRDefault="003425FB" w:rsidP="003425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25FB" w:rsidRDefault="003425FB" w:rsidP="008916EC">
      <w:pPr>
        <w:pStyle w:val="FronterPage"/>
        <w:tabs>
          <w:tab w:val="clear" w:pos="720"/>
          <w:tab w:val="clear" w:pos="1440"/>
          <w:tab w:val="clear" w:pos="2160"/>
          <w:tab w:val="clear" w:pos="2880"/>
          <w:tab w:val="clear" w:pos="3600"/>
          <w:tab w:val="clear" w:pos="4320"/>
          <w:tab w:val="clear" w:pos="5040"/>
        </w:tabs>
        <w:sectPr w:rsidR="003425FB" w:rsidSect="003425FB">
          <w:type w:val="continuous"/>
          <w:pgSz w:w="12240" w:h="20160" w:code="5"/>
          <w:pgMar w:top="1440" w:right="2275" w:bottom="1440" w:left="2275" w:header="72" w:footer="720" w:gutter="0"/>
          <w:pgNumType w:start="1"/>
          <w:cols w:space="720"/>
          <w:docGrid w:linePitch="360"/>
        </w:sectPr>
      </w:pPr>
    </w:p>
    <w:p w:rsidR="007F64F6" w:rsidRPr="00677316" w:rsidRDefault="007F64F6" w:rsidP="007F64F6">
      <w:pPr>
        <w:pStyle w:val="HangingAnAct"/>
        <w:rPr>
          <w:rStyle w:val="HangingAnActChar"/>
        </w:rPr>
      </w:pPr>
      <w:r w:rsidRPr="007F64F6">
        <w:rPr>
          <w:rStyle w:val="BillHead"/>
        </w:rPr>
        <w:lastRenderedPageBreak/>
        <w:t>An Assembly Resolution</w:t>
      </w:r>
      <w:r w:rsidRPr="006B7FA7">
        <w:rPr>
          <w:rStyle w:val="HangingAnActChar"/>
        </w:rPr>
        <w:t xml:space="preserve"> </w:t>
      </w:r>
      <w:r>
        <w:t xml:space="preserve">opposing the Pilgrim Pipeline project in </w:t>
      </w:r>
      <w:smartTag w:uri="urn:schemas-microsoft-com:office:smarttags" w:element="place">
        <w:smartTag w:uri="urn:schemas-microsoft-com:office:smarttags" w:element="State">
          <w:r>
            <w:t>New Jersey</w:t>
          </w:r>
        </w:smartTag>
      </w:smartTag>
      <w:r>
        <w:t>.</w:t>
      </w:r>
    </w:p>
    <w:p w:rsidR="007F64F6" w:rsidRPr="00D71D68" w:rsidRDefault="007F64F6" w:rsidP="007F64F6">
      <w:pPr>
        <w:ind w:left="288" w:hanging="288"/>
      </w:pPr>
    </w:p>
    <w:p w:rsidR="007F64F6" w:rsidRDefault="007F64F6" w:rsidP="007F64F6">
      <w:pPr>
        <w:ind w:left="288" w:hanging="288"/>
        <w:rPr>
          <w:b/>
          <w:bCs/>
          <w:caps/>
          <w:color w:val="000000"/>
        </w:rPr>
      </w:pPr>
      <w:r w:rsidRPr="00391B81">
        <w:rPr>
          <w:b/>
          <w:bCs/>
          <w:smallCaps/>
        </w:rPr>
        <w:t>Whereas,</w:t>
      </w:r>
      <w:r w:rsidRPr="001C43C8">
        <w:t xml:space="preserve"> </w:t>
      </w:r>
      <w:r w:rsidRPr="00B81043">
        <w:rPr>
          <w:color w:val="000000"/>
        </w:rPr>
        <w:t>Pi</w:t>
      </w:r>
      <w:r>
        <w:rPr>
          <w:color w:val="000000"/>
        </w:rPr>
        <w:t xml:space="preserve">lgrim Pipeline Holdings </w:t>
      </w:r>
      <w:r w:rsidRPr="00B81043">
        <w:rPr>
          <w:color w:val="000000"/>
        </w:rPr>
        <w:t xml:space="preserve">is proposing to build </w:t>
      </w:r>
      <w:r>
        <w:rPr>
          <w:color w:val="000000"/>
        </w:rPr>
        <w:t>two new parallel</w:t>
      </w:r>
      <w:r w:rsidRPr="00B81043">
        <w:rPr>
          <w:color w:val="000000"/>
        </w:rPr>
        <w:t xml:space="preserve"> </w:t>
      </w:r>
      <w:r>
        <w:rPr>
          <w:color w:val="000000"/>
        </w:rPr>
        <w:t xml:space="preserve">oil </w:t>
      </w:r>
      <w:r w:rsidRPr="00B81043">
        <w:rPr>
          <w:color w:val="000000"/>
        </w:rPr>
        <w:t>pipeline</w:t>
      </w:r>
      <w:r>
        <w:rPr>
          <w:color w:val="000000"/>
        </w:rPr>
        <w:t>s</w:t>
      </w:r>
      <w:r w:rsidRPr="00B81043">
        <w:rPr>
          <w:color w:val="000000"/>
        </w:rPr>
        <w:t xml:space="preserve"> th</w:t>
      </w:r>
      <w:r>
        <w:rPr>
          <w:color w:val="000000"/>
        </w:rPr>
        <w:t>r</w:t>
      </w:r>
      <w:r w:rsidRPr="00B81043">
        <w:rPr>
          <w:color w:val="000000"/>
        </w:rPr>
        <w:t xml:space="preserve">ough </w:t>
      </w:r>
      <w:r>
        <w:rPr>
          <w:color w:val="000000"/>
        </w:rPr>
        <w:t>the States of New Jersey and New York</w:t>
      </w:r>
      <w:r w:rsidRPr="00B81043">
        <w:rPr>
          <w:color w:val="000000"/>
        </w:rPr>
        <w:t xml:space="preserve"> that would transport crude oil and refined petroleum products</w:t>
      </w:r>
      <w:r w:rsidRPr="00B81043">
        <w:t xml:space="preserve"> between Albany, New York and Linden, New Jersey</w:t>
      </w:r>
      <w:r w:rsidRPr="00B81043">
        <w:rPr>
          <w:color w:val="000000"/>
        </w:rPr>
        <w:t>; and</w:t>
      </w:r>
    </w:p>
    <w:p w:rsidR="007F64F6" w:rsidRDefault="007F64F6" w:rsidP="007F64F6">
      <w:pPr>
        <w:pStyle w:val="IndentHang"/>
        <w:rPr>
          <w:color w:val="000000"/>
        </w:rPr>
      </w:pPr>
      <w:r w:rsidRPr="00391B81">
        <w:rPr>
          <w:b/>
          <w:bCs/>
          <w:smallCaps/>
        </w:rPr>
        <w:t>Whereas,</w:t>
      </w:r>
      <w:r w:rsidRPr="001C43C8">
        <w:t xml:space="preserve"> </w:t>
      </w:r>
      <w:r>
        <w:t>T</w:t>
      </w:r>
      <w:r w:rsidRPr="00437B5B">
        <w:t xml:space="preserve">he pipeline will carry oil extracted from </w:t>
      </w:r>
      <w:smartTag w:uri="urn:schemas-microsoft-com:office:smarttags" w:element="State">
        <w:smartTag w:uri="urn:schemas-microsoft-com:office:smarttags" w:element="place">
          <w:r w:rsidRPr="00437B5B">
            <w:t>North Dakota</w:t>
          </w:r>
        </w:smartTag>
      </w:smartTag>
      <w:r w:rsidRPr="00437B5B">
        <w:t xml:space="preserve">’s Bakken </w:t>
      </w:r>
      <w:r>
        <w:t>s</w:t>
      </w:r>
      <w:r w:rsidRPr="00437B5B">
        <w:t>hale</w:t>
      </w:r>
      <w:r>
        <w:t xml:space="preserve"> formation, produced</w:t>
      </w:r>
      <w:r w:rsidRPr="00437B5B">
        <w:t xml:space="preserve"> </w:t>
      </w:r>
      <w:r w:rsidRPr="00437B5B">
        <w:rPr>
          <w:color w:val="000000"/>
        </w:rPr>
        <w:t xml:space="preserve">through </w:t>
      </w:r>
      <w:r>
        <w:rPr>
          <w:color w:val="000000"/>
        </w:rPr>
        <w:t xml:space="preserve">the </w:t>
      </w:r>
      <w:r w:rsidRPr="00437B5B">
        <w:rPr>
          <w:color w:val="000000"/>
        </w:rPr>
        <w:t>process of hydraulic fracturing, or fracking</w:t>
      </w:r>
      <w:r w:rsidRPr="00B81043">
        <w:rPr>
          <w:color w:val="000000"/>
        </w:rPr>
        <w:t>; and</w:t>
      </w:r>
    </w:p>
    <w:p w:rsidR="007F64F6" w:rsidRPr="00A21DB3" w:rsidRDefault="007F64F6" w:rsidP="007F64F6">
      <w:pPr>
        <w:pStyle w:val="IndentHang"/>
      </w:pPr>
      <w:r w:rsidRPr="00391B81">
        <w:rPr>
          <w:b/>
          <w:bCs/>
          <w:smallCaps/>
        </w:rPr>
        <w:t>Whereas,</w:t>
      </w:r>
      <w:r w:rsidRPr="001C43C8">
        <w:t xml:space="preserve"> </w:t>
      </w:r>
      <w:r w:rsidRPr="00B81043">
        <w:t xml:space="preserve">The transport of crude oil increased more than 4,000 percent in North America </w:t>
      </w:r>
      <w:r>
        <w:t>between 2008 and 2014</w:t>
      </w:r>
      <w:r w:rsidRPr="00B81043">
        <w:t xml:space="preserve"> as a result of the increased production of crude oil </w:t>
      </w:r>
      <w:r>
        <w:t>from the Bakken shale formation</w:t>
      </w:r>
      <w:r w:rsidRPr="00B81043">
        <w:t>; and</w:t>
      </w:r>
    </w:p>
    <w:p w:rsidR="007F64F6" w:rsidRDefault="007F64F6" w:rsidP="007F64F6">
      <w:pPr>
        <w:pStyle w:val="IndentHang"/>
        <w:rPr>
          <w:color w:val="000000"/>
        </w:rPr>
      </w:pPr>
      <w:r w:rsidRPr="00391B81">
        <w:rPr>
          <w:b/>
          <w:bCs/>
          <w:smallCaps/>
        </w:rPr>
        <w:t>Whereas,</w:t>
      </w:r>
      <w:r w:rsidRPr="001C43C8">
        <w:t xml:space="preserve"> </w:t>
      </w:r>
      <w:r>
        <w:t>I</w:t>
      </w:r>
      <w:r w:rsidRPr="00B81043">
        <w:t>n February</w:t>
      </w:r>
      <w:r>
        <w:t xml:space="preserve"> 2014</w:t>
      </w:r>
      <w:r w:rsidRPr="00B81043">
        <w:t xml:space="preserve"> the </w:t>
      </w:r>
      <w:r>
        <w:t>Wall Street Journal</w:t>
      </w:r>
      <w:r w:rsidRPr="00B81043">
        <w:t xml:space="preserve"> compared oil from 86 locations around the </w:t>
      </w:r>
      <w:r w:rsidRPr="00B81043">
        <w:rPr>
          <w:color w:val="000000"/>
        </w:rPr>
        <w:t>world and found Bakken cru</w:t>
      </w:r>
      <w:r>
        <w:rPr>
          <w:color w:val="000000"/>
        </w:rPr>
        <w:t>de oil to be the most explosive</w:t>
      </w:r>
      <w:r w:rsidRPr="00B81043">
        <w:rPr>
          <w:color w:val="000000"/>
        </w:rPr>
        <w:t>; and</w:t>
      </w:r>
    </w:p>
    <w:p w:rsidR="007F64F6" w:rsidRDefault="007F64F6" w:rsidP="007F64F6">
      <w:pPr>
        <w:pStyle w:val="IndentHang"/>
        <w:rPr>
          <w:color w:val="000000"/>
        </w:rPr>
      </w:pPr>
      <w:r w:rsidRPr="00391B81">
        <w:rPr>
          <w:b/>
          <w:bCs/>
          <w:smallCaps/>
        </w:rPr>
        <w:t>Whereas,</w:t>
      </w:r>
      <w:r w:rsidRPr="001C43C8">
        <w:t xml:space="preserve"> </w:t>
      </w:r>
      <w:r w:rsidRPr="00B81043">
        <w:t xml:space="preserve">The </w:t>
      </w:r>
      <w:r>
        <w:t>Pilgrim Pipeline project would expand capacity to bring more of this very volatile fuel into the State on a route that passes densely populated and environmentally sensitive areas, and preserved lands</w:t>
      </w:r>
      <w:r w:rsidRPr="00B81043">
        <w:t>; and</w:t>
      </w:r>
    </w:p>
    <w:p w:rsidR="007F64F6" w:rsidRDefault="007F64F6" w:rsidP="007F64F6">
      <w:pPr>
        <w:pStyle w:val="IndentHang"/>
        <w:rPr>
          <w:color w:val="000000"/>
        </w:rPr>
      </w:pPr>
      <w:r w:rsidRPr="00391B81">
        <w:rPr>
          <w:b/>
          <w:bCs/>
          <w:smallCaps/>
        </w:rPr>
        <w:t>Whereas,</w:t>
      </w:r>
      <w:r w:rsidRPr="001C43C8">
        <w:t xml:space="preserve"> </w:t>
      </w:r>
      <w:r>
        <w:t>The Pilgrim P</w:t>
      </w:r>
      <w:r w:rsidRPr="00437B5B">
        <w:t xml:space="preserve">ipeline </w:t>
      </w:r>
      <w:r>
        <w:t xml:space="preserve">project </w:t>
      </w:r>
      <w:r w:rsidRPr="00437B5B">
        <w:t xml:space="preserve">raises significant safety concerns for </w:t>
      </w:r>
      <w:r>
        <w:t>the State of New Jersey including</w:t>
      </w:r>
      <w:r w:rsidRPr="00437B5B">
        <w:t xml:space="preserve"> potential harm to municipal and county infrastructure, and </w:t>
      </w:r>
      <w:r>
        <w:t xml:space="preserve">would </w:t>
      </w:r>
      <w:r w:rsidRPr="00437B5B">
        <w:t xml:space="preserve">likely </w:t>
      </w:r>
      <w:r>
        <w:t xml:space="preserve">have a </w:t>
      </w:r>
      <w:r w:rsidRPr="00437B5B">
        <w:t>negative impact upon future development in the community</w:t>
      </w:r>
      <w:r w:rsidRPr="00B81043">
        <w:t>; and</w:t>
      </w:r>
    </w:p>
    <w:p w:rsidR="007F64F6" w:rsidRPr="00B81043" w:rsidRDefault="007F64F6" w:rsidP="007F64F6">
      <w:pPr>
        <w:pStyle w:val="IndentHang"/>
        <w:rPr>
          <w:color w:val="000000"/>
        </w:rPr>
      </w:pPr>
      <w:r w:rsidRPr="00391B81">
        <w:rPr>
          <w:b/>
          <w:bCs/>
          <w:smallCaps/>
        </w:rPr>
        <w:t>Whereas,</w:t>
      </w:r>
      <w:r w:rsidRPr="001C43C8">
        <w:t xml:space="preserve"> </w:t>
      </w:r>
      <w:r>
        <w:t>T</w:t>
      </w:r>
      <w:r w:rsidRPr="00437B5B">
        <w:t xml:space="preserve">he </w:t>
      </w:r>
      <w:r>
        <w:t xml:space="preserve">federal </w:t>
      </w:r>
      <w:r w:rsidRPr="00437B5B">
        <w:t xml:space="preserve">Pipeline and Hazardous Materials </w:t>
      </w:r>
      <w:r>
        <w:t xml:space="preserve">Safety </w:t>
      </w:r>
      <w:r w:rsidRPr="00437B5B">
        <w:t xml:space="preserve">Administration (PHMSA) only has </w:t>
      </w:r>
      <w:r>
        <w:t xml:space="preserve">approximately </w:t>
      </w:r>
      <w:r w:rsidRPr="00437B5B">
        <w:t xml:space="preserve">135 inspectors </w:t>
      </w:r>
      <w:r>
        <w:t xml:space="preserve">and 375 state partners </w:t>
      </w:r>
      <w:r w:rsidRPr="00437B5B">
        <w:t>to oversee 2.6 million miles of pipeline, and only a fifth of that pipeline system has been inspected</w:t>
      </w:r>
      <w:r>
        <w:t xml:space="preserve"> </w:t>
      </w:r>
      <w:r w:rsidRPr="00437B5B">
        <w:t>since 2006</w:t>
      </w:r>
      <w:r w:rsidRPr="00B81043">
        <w:t>; and</w:t>
      </w:r>
    </w:p>
    <w:p w:rsidR="007F64F6" w:rsidRDefault="007F64F6" w:rsidP="007F64F6">
      <w:pPr>
        <w:pStyle w:val="IndentHang"/>
        <w:rPr>
          <w:color w:val="000000"/>
        </w:rPr>
      </w:pPr>
      <w:r w:rsidRPr="00391B81">
        <w:rPr>
          <w:b/>
          <w:bCs/>
          <w:smallCaps/>
        </w:rPr>
        <w:t>Whereas,</w:t>
      </w:r>
      <w:r w:rsidRPr="001C43C8">
        <w:t xml:space="preserve"> </w:t>
      </w:r>
      <w:r>
        <w:t>A</w:t>
      </w:r>
      <w:r w:rsidRPr="00B81043">
        <w:t xml:space="preserve"> pipeline </w:t>
      </w:r>
      <w:r>
        <w:t>spill or rupture</w:t>
      </w:r>
      <w:r w:rsidRPr="00B81043">
        <w:t xml:space="preserve"> could harm </w:t>
      </w:r>
      <w:r>
        <w:t>communities, the environment, and drinking water supplies</w:t>
      </w:r>
      <w:r w:rsidRPr="00B81043">
        <w:rPr>
          <w:color w:val="000000"/>
        </w:rPr>
        <w:t xml:space="preserve"> </w:t>
      </w:r>
      <w:r>
        <w:rPr>
          <w:color w:val="000000"/>
        </w:rPr>
        <w:t>and would negatively affect</w:t>
      </w:r>
      <w:r w:rsidRPr="00B81043">
        <w:rPr>
          <w:color w:val="000000"/>
        </w:rPr>
        <w:t xml:space="preserve"> the health, safety, and welfare of </w:t>
      </w:r>
      <w:r>
        <w:rPr>
          <w:color w:val="000000"/>
        </w:rPr>
        <w:t>the State’s residents</w:t>
      </w:r>
      <w:r w:rsidRPr="00437B5B">
        <w:rPr>
          <w:color w:val="000000"/>
        </w:rPr>
        <w:t>; and</w:t>
      </w:r>
    </w:p>
    <w:p w:rsidR="007F64F6" w:rsidRDefault="007F64F6" w:rsidP="007F64F6">
      <w:pPr>
        <w:pStyle w:val="IndentHang"/>
        <w:rPr>
          <w:color w:val="000000"/>
        </w:rPr>
      </w:pPr>
      <w:r w:rsidRPr="00391B81">
        <w:rPr>
          <w:b/>
          <w:bCs/>
          <w:smallCaps/>
        </w:rPr>
        <w:t>Whereas,</w:t>
      </w:r>
      <w:r w:rsidRPr="001C43C8">
        <w:t xml:space="preserve"> </w:t>
      </w:r>
      <w:r>
        <w:t>T</w:t>
      </w:r>
      <w:r w:rsidRPr="00437B5B">
        <w:t xml:space="preserve">he New Jersey Legislature recognized the significance of the New Jersey Highlands </w:t>
      </w:r>
      <w:r>
        <w:t>R</w:t>
      </w:r>
      <w:r w:rsidRPr="00437B5B">
        <w:t>egion and afforded special protection to the region and its resources in 2004 with the passage of the New Jersey Highlands Water Protect</w:t>
      </w:r>
      <w:r>
        <w:t>ion and Planning Act, which created</w:t>
      </w:r>
      <w:r w:rsidRPr="00437B5B">
        <w:t xml:space="preserve"> the Highlands Water Protection and Planning Council and the Highlands Regional</w:t>
      </w:r>
      <w:r>
        <w:t xml:space="preserve"> Master Plan to ensure resource-</w:t>
      </w:r>
      <w:r w:rsidRPr="00437B5B">
        <w:t xml:space="preserve">based planning would be used in the Highlands </w:t>
      </w:r>
      <w:r>
        <w:t xml:space="preserve">Region </w:t>
      </w:r>
      <w:r w:rsidRPr="00437B5B">
        <w:t>to combat sprawl and the depletion of water quality and quantity</w:t>
      </w:r>
      <w:r>
        <w:t>,</w:t>
      </w:r>
      <w:r w:rsidRPr="00437B5B">
        <w:t xml:space="preserve"> as the region provides drinking water</w:t>
      </w:r>
      <w:r>
        <w:t xml:space="preserve"> to 5.4 million State residents</w:t>
      </w:r>
      <w:r w:rsidRPr="00B81043">
        <w:t>; and</w:t>
      </w:r>
    </w:p>
    <w:p w:rsidR="007F64F6" w:rsidRPr="00437B5B" w:rsidRDefault="007F64F6" w:rsidP="007F64F6">
      <w:pPr>
        <w:pStyle w:val="IndentHang"/>
        <w:rPr>
          <w:color w:val="000000"/>
        </w:rPr>
      </w:pPr>
      <w:r w:rsidRPr="00391B81">
        <w:rPr>
          <w:b/>
          <w:bCs/>
          <w:smallCaps/>
        </w:rPr>
        <w:t>Whereas,</w:t>
      </w:r>
      <w:r w:rsidRPr="001C43C8">
        <w:t xml:space="preserve"> </w:t>
      </w:r>
      <w:r>
        <w:t>T</w:t>
      </w:r>
      <w:r w:rsidRPr="00437B5B">
        <w:t>he federal government acknowledged the exceptional value of Highlands resources and the urgent need for their preservation in 2004 when Congress passed the Hi</w:t>
      </w:r>
      <w:r>
        <w:t>ghlands Conservation Act which recognize</w:t>
      </w:r>
      <w:r w:rsidRPr="00437B5B">
        <w:t xml:space="preserve">s the importance of the water, forest, agricultural, wildlife, recreational, and cultural resources of </w:t>
      </w:r>
      <w:r>
        <w:t>the Highlands R</w:t>
      </w:r>
      <w:r w:rsidRPr="00437B5B">
        <w:t>egion, and the nati</w:t>
      </w:r>
      <w:r>
        <w:t>onal significance of the region to the United States</w:t>
      </w:r>
      <w:r w:rsidRPr="00B81043">
        <w:t>; and</w:t>
      </w:r>
    </w:p>
    <w:p w:rsidR="007F64F6" w:rsidRDefault="007F64F6" w:rsidP="007F64F6">
      <w:pPr>
        <w:pStyle w:val="IndentHang"/>
        <w:rPr>
          <w:color w:val="000000"/>
        </w:rPr>
      </w:pPr>
      <w:r w:rsidRPr="00391B81">
        <w:rPr>
          <w:b/>
          <w:bCs/>
          <w:smallCaps/>
        </w:rPr>
        <w:t>Whereas,</w:t>
      </w:r>
      <w:r w:rsidRPr="001C43C8">
        <w:t xml:space="preserve"> </w:t>
      </w:r>
      <w:r>
        <w:t>The current proposed route of the Pilgrim Pipeline crosses through 10 municipalities and critical drinking water supply watersheds in the Highlands Region,</w:t>
      </w:r>
      <w:r w:rsidRPr="00B81043">
        <w:t xml:space="preserve"> and</w:t>
      </w:r>
      <w:r>
        <w:t xml:space="preserve"> m</w:t>
      </w:r>
      <w:r w:rsidRPr="00540A5C">
        <w:t xml:space="preserve">any State residents in municipalities along the </w:t>
      </w:r>
      <w:r>
        <w:t xml:space="preserve">proposed </w:t>
      </w:r>
      <w:r w:rsidRPr="00540A5C">
        <w:t xml:space="preserve">route depend on ground water and public community water systems for </w:t>
      </w:r>
      <w:r>
        <w:t xml:space="preserve">their </w:t>
      </w:r>
      <w:r w:rsidRPr="00540A5C">
        <w:t>water supply and septic systems for waste disposal</w:t>
      </w:r>
      <w:r>
        <w:t>,</w:t>
      </w:r>
      <w:r w:rsidRPr="00540A5C">
        <w:t xml:space="preserve"> and this project will impact groundwater quality and quantity and </w:t>
      </w:r>
      <w:r>
        <w:t xml:space="preserve">residents’ </w:t>
      </w:r>
      <w:r w:rsidRPr="00540A5C">
        <w:t>septic fields along and adjacent to the right of way</w:t>
      </w:r>
      <w:r w:rsidRPr="00B81043">
        <w:t>; and</w:t>
      </w:r>
    </w:p>
    <w:p w:rsidR="007F64F6" w:rsidRDefault="007F64F6" w:rsidP="007F64F6">
      <w:pPr>
        <w:pStyle w:val="IndentHang"/>
        <w:rPr>
          <w:color w:val="000000"/>
        </w:rPr>
      </w:pPr>
      <w:r w:rsidRPr="00391B81">
        <w:rPr>
          <w:b/>
          <w:bCs/>
          <w:smallCaps/>
        </w:rPr>
        <w:t>Whereas,</w:t>
      </w:r>
      <w:r w:rsidRPr="001C43C8">
        <w:t xml:space="preserve"> </w:t>
      </w:r>
      <w:r>
        <w:t>M</w:t>
      </w:r>
      <w:r w:rsidRPr="00540A5C">
        <w:t xml:space="preserve">any State </w:t>
      </w:r>
      <w:r>
        <w:t xml:space="preserve">residents depend on surface water originating from communities through which the oil pipelines will pass, including the </w:t>
      </w:r>
      <w:r w:rsidRPr="00540A5C">
        <w:t>Ra</w:t>
      </w:r>
      <w:r>
        <w:t>mapo River Basin Aquifer System, which provides 100 percent</w:t>
      </w:r>
      <w:r w:rsidRPr="00540A5C">
        <w:t xml:space="preserve"> of the water for Mahwah, Ramsey, Oakland, Franklin</w:t>
      </w:r>
      <w:r>
        <w:t xml:space="preserve"> </w:t>
      </w:r>
      <w:r w:rsidRPr="00540A5C">
        <w:t>Lakes, Allendale, Pompton Lakes and Wayne</w:t>
      </w:r>
      <w:r>
        <w:t>, and, during drought can supply 190 million gallons of water a day to the Wanaque Reservoir, which supplies 3.5 million people</w:t>
      </w:r>
      <w:r w:rsidRPr="00B81043">
        <w:t>; and</w:t>
      </w:r>
    </w:p>
    <w:p w:rsidR="007F64F6" w:rsidRPr="00B81043" w:rsidRDefault="007F64F6" w:rsidP="007F64F6">
      <w:pPr>
        <w:pStyle w:val="IndentHang"/>
        <w:rPr>
          <w:color w:val="000000"/>
        </w:rPr>
      </w:pPr>
      <w:r w:rsidRPr="00391B81">
        <w:rPr>
          <w:b/>
          <w:bCs/>
          <w:smallCaps/>
        </w:rPr>
        <w:t>Whereas,</w:t>
      </w:r>
      <w:r>
        <w:t xml:space="preserve"> The PHMSA reports 280 significant incidents annually with oil pipelines, and if an incident were to occur along this proposed route, it could potentially impact the drinking water of millions of residents in New Jersey and New York</w:t>
      </w:r>
      <w:r w:rsidRPr="00540A5C">
        <w:t>; and</w:t>
      </w:r>
    </w:p>
    <w:p w:rsidR="007F64F6" w:rsidRDefault="007F64F6" w:rsidP="007F64F6">
      <w:pPr>
        <w:pStyle w:val="IndentHang"/>
        <w:rPr>
          <w:color w:val="000000"/>
        </w:rPr>
      </w:pPr>
      <w:r w:rsidRPr="00391B81">
        <w:rPr>
          <w:b/>
          <w:bCs/>
          <w:smallCaps/>
        </w:rPr>
        <w:t>Whereas,</w:t>
      </w:r>
      <w:r w:rsidRPr="001C43C8">
        <w:t xml:space="preserve"> </w:t>
      </w:r>
      <w:r>
        <w:t>T</w:t>
      </w:r>
      <w:r w:rsidRPr="00540A5C">
        <w:t xml:space="preserve">he wise stewardship of the natural resources of </w:t>
      </w:r>
      <w:r>
        <w:t>the State of New Jersey requires</w:t>
      </w:r>
      <w:r w:rsidRPr="00540A5C">
        <w:t xml:space="preserve"> protection of water supplies and other natural resources for generations to come; and</w:t>
      </w:r>
    </w:p>
    <w:p w:rsidR="007F64F6" w:rsidRPr="00B81043" w:rsidRDefault="007F64F6" w:rsidP="007F64F6">
      <w:pPr>
        <w:pStyle w:val="IndentHang"/>
      </w:pPr>
      <w:r w:rsidRPr="00391B81">
        <w:rPr>
          <w:b/>
          <w:bCs/>
          <w:smallCaps/>
        </w:rPr>
        <w:t>Whereas,</w:t>
      </w:r>
      <w:r w:rsidRPr="001C43C8">
        <w:t xml:space="preserve"> </w:t>
      </w:r>
      <w:r>
        <w:t>P</w:t>
      </w:r>
      <w:r w:rsidRPr="00540A5C">
        <w:t>rotection of the State</w:t>
      </w:r>
      <w:r>
        <w:t>’s</w:t>
      </w:r>
      <w:r w:rsidRPr="00540A5C">
        <w:t xml:space="preserve"> water supplies and resources is better accomplished by prevention of contamination and environmental degradation, rather than attempting to clean up contamination and restoring degraded environments after the fact; </w:t>
      </w:r>
      <w:r>
        <w:t>now, therefore,</w:t>
      </w:r>
    </w:p>
    <w:p w:rsidR="007F64F6" w:rsidRPr="00B81043" w:rsidRDefault="007F64F6" w:rsidP="007F64F6">
      <w:pPr>
        <w:ind w:left="288" w:hanging="288"/>
        <w:rPr>
          <w:color w:val="000000"/>
        </w:rPr>
      </w:pPr>
    </w:p>
    <w:p w:rsidR="007F64F6" w:rsidRPr="00AA7880" w:rsidRDefault="007F64F6" w:rsidP="007F64F6">
      <w:r>
        <w:rPr>
          <w:rStyle w:val="BillHeading2"/>
        </w:rPr>
        <w:tab/>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F64F6" w:rsidRDefault="007F64F6" w:rsidP="007F64F6"/>
    <w:p w:rsidR="007F64F6" w:rsidRDefault="007F64F6" w:rsidP="007F64F6">
      <w:r>
        <w:tab/>
        <w:t>1.</w:t>
      </w:r>
      <w:r>
        <w:tab/>
      </w:r>
      <w:r w:rsidRPr="009B0BDE">
        <w:t xml:space="preserve">This House opposes the </w:t>
      </w:r>
      <w:r>
        <w:t xml:space="preserve">construction and operation of the </w:t>
      </w:r>
      <w:r w:rsidRPr="009B0BDE">
        <w:t>proposed Pilgrim Pipeline</w:t>
      </w:r>
      <w:r w:rsidRPr="009B0BDE">
        <w:rPr>
          <w:sz w:val="27"/>
          <w:szCs w:val="27"/>
        </w:rPr>
        <w:t xml:space="preserve"> </w:t>
      </w:r>
      <w:r>
        <w:t>and</w:t>
      </w:r>
      <w:r w:rsidRPr="009B0BDE">
        <w:t xml:space="preserve"> urges the United States </w:t>
      </w:r>
      <w:r>
        <w:t>Army Corps of Engineers</w:t>
      </w:r>
      <w:r w:rsidRPr="009B0BDE">
        <w:t xml:space="preserve">, the </w:t>
      </w:r>
      <w:r>
        <w:t>New Jersey Department of Environmental Protection</w:t>
      </w:r>
      <w:r w:rsidRPr="009B0BDE">
        <w:t xml:space="preserve">, </w:t>
      </w:r>
      <w:r>
        <w:t xml:space="preserve">the New Jersey Highlands Water Protection and Planning Council, </w:t>
      </w:r>
      <w:r w:rsidRPr="009B0BDE">
        <w:t xml:space="preserve">and any other </w:t>
      </w:r>
      <w:r>
        <w:t xml:space="preserve">federal, state, or local </w:t>
      </w:r>
      <w:r w:rsidRPr="009B0BDE">
        <w:t xml:space="preserve">entity engaged in review of the </w:t>
      </w:r>
      <w:r>
        <w:t>Pilgrim Pipeline project to reject</w:t>
      </w:r>
      <w:r w:rsidRPr="009B0BDE">
        <w:t xml:space="preserve"> the project, and thereby prohibit its construction </w:t>
      </w:r>
      <w:r>
        <w:t>through New Jersey</w:t>
      </w:r>
      <w:r w:rsidRPr="009B0BDE">
        <w:t>.</w:t>
      </w:r>
    </w:p>
    <w:p w:rsidR="007F64F6" w:rsidRPr="0002160B" w:rsidRDefault="007F64F6" w:rsidP="007F64F6"/>
    <w:p w:rsidR="00F919E0" w:rsidRDefault="007F64F6" w:rsidP="00F919E0">
      <w:r>
        <w:tab/>
        <w:t>2.</w:t>
      </w:r>
      <w:r>
        <w:tab/>
        <w:t xml:space="preserve">In addition, this House </w:t>
      </w:r>
      <w:r w:rsidRPr="009B0BDE">
        <w:t>calls for a moratorium on any and all planning, surve</w:t>
      </w:r>
      <w:r>
        <w:t>ying, and</w:t>
      </w:r>
      <w:r w:rsidRPr="009B0BDE">
        <w:t xml:space="preserve"> construction of </w:t>
      </w:r>
      <w:r>
        <w:t>the Pilgrim P</w:t>
      </w:r>
      <w:r w:rsidRPr="009B0BDE">
        <w:t>ipeline through</w:t>
      </w:r>
      <w:r>
        <w:t xml:space="preserve"> the State of New Jersey, b</w:t>
      </w:r>
      <w:r w:rsidRPr="009B0BDE">
        <w:t xml:space="preserve">ecause this project will traverse and negatively impact numerous significant natural </w:t>
      </w:r>
      <w:r>
        <w:t xml:space="preserve">resource </w:t>
      </w:r>
      <w:r w:rsidRPr="009B0BDE">
        <w:t xml:space="preserve">areas of </w:t>
      </w:r>
      <w:r>
        <w:t xml:space="preserve">the </w:t>
      </w:r>
      <w:smartTag w:uri="urn:schemas-microsoft-com:office:smarttags" w:element="place">
        <w:r>
          <w:t>Highlands</w:t>
        </w:r>
      </w:smartTag>
      <w:r>
        <w:t xml:space="preserve"> Region.</w:t>
      </w:r>
      <w:r w:rsidR="00F919E0">
        <w:br w:type="page"/>
      </w:r>
    </w:p>
    <w:p w:rsidR="007F64F6" w:rsidRDefault="002D0E4F" w:rsidP="007F64F6">
      <w:r>
        <w:tab/>
      </w:r>
      <w:r w:rsidR="007F64F6">
        <w:t>3.</w:t>
      </w:r>
      <w:r w:rsidR="007F64F6">
        <w:tab/>
        <w:t>T</w:t>
      </w:r>
      <w:r w:rsidR="007F64F6" w:rsidRPr="009B0BDE">
        <w:t>h</w:t>
      </w:r>
      <w:r w:rsidR="007F64F6">
        <w:t>is House also calls for</w:t>
      </w:r>
      <w:r w:rsidR="007F64F6" w:rsidRPr="009B0BDE">
        <w:t xml:space="preserve"> a full environmental review</w:t>
      </w:r>
      <w:r w:rsidR="007F64F6">
        <w:t xml:space="preserve"> of the project and calls on the United States Army Corps of Engineers to prepare an Environmental Impact Statement for the entire route of the project under the National Environmental Policy Act.  Additionally, this House calls on the New Jersey Department of Environmental Protection to conduct a thorough environmental review of the project,</w:t>
      </w:r>
      <w:r w:rsidR="007F64F6" w:rsidRPr="0002160B">
        <w:t xml:space="preserve"> including a Highlands Act review</w:t>
      </w:r>
      <w:r w:rsidR="007F64F6">
        <w:t>.</w:t>
      </w:r>
    </w:p>
    <w:p w:rsidR="007F64F6" w:rsidRDefault="007F64F6" w:rsidP="007F64F6"/>
    <w:p w:rsidR="007F64F6" w:rsidRDefault="007F64F6" w:rsidP="007F64F6">
      <w:r>
        <w:tab/>
        <w:t>4.</w:t>
      </w:r>
      <w:r>
        <w:tab/>
      </w:r>
      <w:r w:rsidRPr="0002160B">
        <w:t>Th</w:t>
      </w:r>
      <w:r>
        <w:t>is House further urges the New York State Legislature to adopt a similar resolution so both states can stand united in opposition to this project.</w:t>
      </w:r>
    </w:p>
    <w:p w:rsidR="007F64F6" w:rsidRPr="0002160B" w:rsidRDefault="007F64F6" w:rsidP="007F64F6"/>
    <w:p w:rsidR="007F64F6" w:rsidRPr="009B0BDE" w:rsidRDefault="007F64F6" w:rsidP="007F64F6">
      <w:r>
        <w:tab/>
        <w:t>5.</w:t>
      </w:r>
      <w:r>
        <w:tab/>
      </w:r>
      <w:r w:rsidRPr="009B0BDE">
        <w:t>Copies of this resolution, as filed with the Secretary of</w:t>
      </w:r>
      <w:r>
        <w:t xml:space="preserve"> State, shall be transmitted by </w:t>
      </w:r>
      <w:r w:rsidRPr="009B0BDE">
        <w:t xml:space="preserve">the Clerk of the General Assembly to the </w:t>
      </w:r>
      <w:r>
        <w:t xml:space="preserve">President of the United States, the </w:t>
      </w:r>
      <w:r w:rsidRPr="009B0BDE">
        <w:rPr>
          <w:bCs/>
        </w:rPr>
        <w:t>Commanding General and Chief of Engineers</w:t>
      </w:r>
      <w:r>
        <w:t xml:space="preserve"> of the United States Army Corps of Engineers, </w:t>
      </w:r>
      <w:r w:rsidRPr="009B0BDE">
        <w:t xml:space="preserve">each member of the </w:t>
      </w:r>
      <w:r>
        <w:t>New Jersey Congressional Delegation</w:t>
      </w:r>
      <w:r w:rsidRPr="009B0BDE">
        <w:t>,</w:t>
      </w:r>
      <w:r>
        <w:t xml:space="preserve"> the</w:t>
      </w:r>
      <w:r w:rsidRPr="009B0BDE">
        <w:t xml:space="preserve"> Governor of New Jersey, the Commissioner of </w:t>
      </w:r>
      <w:r>
        <w:t>the</w:t>
      </w:r>
      <w:r w:rsidRPr="009B0BDE">
        <w:t xml:space="preserve"> </w:t>
      </w:r>
      <w:r>
        <w:t>New Jersey Department of Environmental Protection,</w:t>
      </w:r>
      <w:r w:rsidRPr="007805B3">
        <w:t xml:space="preserve"> </w:t>
      </w:r>
      <w:r>
        <w:t xml:space="preserve">the New Jersey Highlands Water Protection and Planning Council, </w:t>
      </w:r>
      <w:r w:rsidRPr="009B0BDE">
        <w:t xml:space="preserve">the Governor of </w:t>
      </w:r>
      <w:smartTag w:uri="urn:schemas-microsoft-com:office:smarttags" w:element="State">
        <w:r w:rsidRPr="009B0BDE">
          <w:t>New York</w:t>
        </w:r>
      </w:smartTag>
      <w:r w:rsidRPr="009B0BDE">
        <w:t>,</w:t>
      </w:r>
      <w:r>
        <w:t xml:space="preserve"> and the Senate President and Assembly Speaker for the State of </w:t>
      </w:r>
      <w:smartTag w:uri="urn:schemas-microsoft-com:office:smarttags" w:element="State">
        <w:smartTag w:uri="urn:schemas-microsoft-com:office:smarttags" w:element="place">
          <w:r>
            <w:t>New York</w:t>
          </w:r>
        </w:smartTag>
      </w:smartTag>
      <w:r>
        <w:t>.</w:t>
      </w:r>
    </w:p>
    <w:p w:rsidR="007F64F6" w:rsidRDefault="007F64F6" w:rsidP="007F64F6">
      <w:pPr>
        <w:pStyle w:val="ListParagraph"/>
        <w:spacing w:after="0" w:line="288" w:lineRule="auto"/>
        <w:ind w:left="288" w:hanging="288"/>
        <w:jc w:val="both"/>
        <w:rPr>
          <w:rFonts w:ascii="Times New Roman" w:hAnsi="Times New Roman"/>
          <w:color w:val="000000"/>
          <w:spacing w:val="4"/>
          <w:sz w:val="24"/>
          <w:szCs w:val="24"/>
        </w:rPr>
      </w:pPr>
    </w:p>
    <w:p w:rsidR="007F64F6" w:rsidRPr="009B0BDE" w:rsidRDefault="007F64F6" w:rsidP="007F64F6">
      <w:pPr>
        <w:pStyle w:val="ListParagraph"/>
        <w:spacing w:after="0" w:line="288" w:lineRule="auto"/>
        <w:ind w:left="288" w:hanging="288"/>
        <w:jc w:val="both"/>
        <w:rPr>
          <w:rFonts w:ascii="Times New Roman" w:hAnsi="Times New Roman"/>
          <w:color w:val="000000"/>
          <w:spacing w:val="4"/>
          <w:sz w:val="24"/>
          <w:szCs w:val="24"/>
        </w:rPr>
      </w:pPr>
    </w:p>
    <w:p w:rsidR="007F64F6" w:rsidRDefault="007F64F6" w:rsidP="007F64F6">
      <w:pPr>
        <w:ind w:left="288" w:hanging="288"/>
        <w:jc w:val="center"/>
        <w:rPr>
          <w:color w:val="000000"/>
        </w:rPr>
      </w:pPr>
      <w:r w:rsidRPr="00B81043">
        <w:rPr>
          <w:color w:val="000000"/>
        </w:rPr>
        <w:t>STATEMENT</w:t>
      </w:r>
    </w:p>
    <w:p w:rsidR="007F64F6" w:rsidRPr="00B81043" w:rsidRDefault="007F64F6" w:rsidP="007F64F6">
      <w:pPr>
        <w:ind w:left="288" w:hanging="288"/>
        <w:rPr>
          <w:color w:val="000000"/>
        </w:rPr>
      </w:pPr>
    </w:p>
    <w:p w:rsidR="007F64F6" w:rsidRDefault="007F64F6" w:rsidP="007F64F6">
      <w:pPr>
        <w:rPr>
          <w:color w:val="000000"/>
        </w:rPr>
      </w:pPr>
      <w:r>
        <w:rPr>
          <w:color w:val="000000"/>
        </w:rPr>
        <w:tab/>
      </w:r>
      <w:r w:rsidRPr="00B81043">
        <w:rPr>
          <w:color w:val="000000"/>
        </w:rPr>
        <w:t xml:space="preserve">This resolution </w:t>
      </w:r>
      <w:r>
        <w:rPr>
          <w:color w:val="000000"/>
        </w:rPr>
        <w:t xml:space="preserve">expresses the Assembly’s opposition to the Pilgrim Pipeline project and </w:t>
      </w:r>
      <w:r w:rsidRPr="00B81043">
        <w:rPr>
          <w:color w:val="000000"/>
        </w:rPr>
        <w:t xml:space="preserve">urges the </w:t>
      </w:r>
      <w:r w:rsidRPr="0002160B">
        <w:rPr>
          <w:color w:val="000000"/>
        </w:rPr>
        <w:t>United States Army Corps of Engineers, the N</w:t>
      </w:r>
      <w:r>
        <w:rPr>
          <w:color w:val="000000"/>
        </w:rPr>
        <w:t>ew Jersey Department of Environmental Protection (NJDEP)</w:t>
      </w:r>
      <w:r w:rsidRPr="0002160B">
        <w:rPr>
          <w:color w:val="000000"/>
        </w:rPr>
        <w:t>, the New Jersey Highlands Water Protection and Planning Council</w:t>
      </w:r>
      <w:r>
        <w:rPr>
          <w:color w:val="000000"/>
        </w:rPr>
        <w:t>,</w:t>
      </w:r>
      <w:r w:rsidRPr="0002160B">
        <w:rPr>
          <w:color w:val="000000"/>
        </w:rPr>
        <w:t xml:space="preserve"> and any other federal, state, or local entity engaged in review of the Pilgrim Pipeline project</w:t>
      </w:r>
      <w:r>
        <w:rPr>
          <w:color w:val="000000"/>
        </w:rPr>
        <w:t xml:space="preserve"> to reject the project.  The resolution also urges the Army Corps of Engineers to prepare an environmental assessment for the project under the National Environmental Policy Act and calls on the NJDEP to thoroughly review the project’s impacts.</w:t>
      </w:r>
    </w:p>
    <w:p w:rsidR="007F64F6" w:rsidRDefault="007F64F6">
      <w:r>
        <w:tab/>
        <w:t>The Pilgrim Pipeline project would construct two new parallel</w:t>
      </w:r>
      <w:r w:rsidRPr="00990E7F">
        <w:t xml:space="preserve"> </w:t>
      </w:r>
      <w:r w:rsidRPr="0002160B">
        <w:t>oil pipeline</w:t>
      </w:r>
      <w:r>
        <w:t>s in the State,</w:t>
      </w:r>
      <w:r w:rsidRPr="0002160B">
        <w:t xml:space="preserve"> linking </w:t>
      </w:r>
      <w:smartTag w:uri="urn:schemas-microsoft-com:office:smarttags" w:element="City">
        <w:r w:rsidRPr="0002160B">
          <w:t>Albany</w:t>
        </w:r>
      </w:smartTag>
      <w:r w:rsidRPr="0002160B">
        <w:t xml:space="preserve">, </w:t>
      </w:r>
      <w:smartTag w:uri="urn:schemas-microsoft-com:office:smarttags" w:element="State">
        <w:r w:rsidRPr="0002160B">
          <w:t>New York</w:t>
        </w:r>
      </w:smartTag>
      <w:r w:rsidRPr="0002160B">
        <w:t xml:space="preserve">, and </w:t>
      </w:r>
      <w:smartTag w:uri="urn:schemas-microsoft-com:office:smarttags" w:element="place">
        <w:smartTag w:uri="urn:schemas-microsoft-com:office:smarttags" w:element="City">
          <w:r w:rsidRPr="0002160B">
            <w:t>Linden</w:t>
          </w:r>
        </w:smartTag>
        <w:r w:rsidRPr="0002160B">
          <w:t xml:space="preserve">, </w:t>
        </w:r>
        <w:smartTag w:uri="urn:schemas-microsoft-com:office:smarttags" w:element="State">
          <w:r w:rsidRPr="0002160B">
            <w:t>New Jersey</w:t>
          </w:r>
        </w:smartTag>
      </w:smartTag>
      <w:r w:rsidRPr="0002160B">
        <w:t xml:space="preserve">.  </w:t>
      </w:r>
      <w:r>
        <w:t>The pipeline</w:t>
      </w:r>
      <w:r w:rsidRPr="0002160B">
        <w:t xml:space="preserve"> would transport </w:t>
      </w:r>
      <w:r>
        <w:t>Bakken shale oil</w:t>
      </w:r>
      <w:r w:rsidRPr="0002160B">
        <w:t xml:space="preserve"> produced by fracking in </w:t>
      </w:r>
      <w:smartTag w:uri="urn:schemas-microsoft-com:office:smarttags" w:element="State">
        <w:smartTag w:uri="urn:schemas-microsoft-com:office:smarttags" w:element="place">
          <w:r w:rsidRPr="0002160B">
            <w:t>North Dakota</w:t>
          </w:r>
        </w:smartTag>
      </w:smartTag>
      <w:r w:rsidRPr="0002160B">
        <w:t>.  This oil is highly explosive and pipeline transportation would threaten local communities with the</w:t>
      </w:r>
      <w:r>
        <w:t xml:space="preserve"> risk of spills and other accidents.  </w:t>
      </w:r>
      <w:r w:rsidRPr="0002160B">
        <w:t xml:space="preserve">The </w:t>
      </w:r>
      <w:r>
        <w:t xml:space="preserve">pipeline would cut through </w:t>
      </w:r>
      <w:r w:rsidRPr="0002160B">
        <w:t xml:space="preserve">communities that are </w:t>
      </w:r>
      <w:r>
        <w:t xml:space="preserve">already overburdened by pollution, </w:t>
      </w:r>
      <w:r w:rsidRPr="0002160B">
        <w:t xml:space="preserve">and environmentally sensitive areas </w:t>
      </w:r>
      <w:r>
        <w:t>that supply drink</w:t>
      </w:r>
      <w:r w:rsidRPr="0002160B">
        <w:t>ing w</w:t>
      </w:r>
      <w:r>
        <w:t>ater to the State’s residents.</w:t>
      </w:r>
    </w:p>
    <w:sectPr w:rsidR="007F64F6" w:rsidSect="003425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864" w:rsidRDefault="005E2864">
      <w:r>
        <w:separator/>
      </w:r>
    </w:p>
  </w:endnote>
  <w:endnote w:type="continuationSeparator" w:id="0">
    <w:p w:rsidR="005E2864" w:rsidRDefault="005E2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864" w:rsidRDefault="005E2864">
      <w:r>
        <w:separator/>
      </w:r>
    </w:p>
  </w:footnote>
  <w:footnote w:type="continuationSeparator" w:id="0">
    <w:p w:rsidR="005E2864" w:rsidRDefault="005E2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37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25FB" w:rsidRDefault="003425FB" w:rsidP="003425FB">
    <w:pPr>
      <w:pStyle w:val="bpuHeadSpon"/>
    </w:pPr>
    <w:r w:rsidRPr="003425FB">
      <w:rPr>
        <w:rStyle w:val="bpuHeadSponChar"/>
      </w:rPr>
      <w:t>AR121</w:t>
    </w:r>
    <w:r>
      <w:t xml:space="preserve"> S.KEAN</w:t>
    </w:r>
  </w:p>
  <w:p w:rsidR="003425FB" w:rsidRDefault="003425FB" w:rsidP="003425FB">
    <w:pPr>
      <w:pStyle w:val="bpuHeadSpon"/>
    </w:pPr>
    <w:r>
      <w:fldChar w:fldCharType="begin"/>
    </w:r>
    <w:r>
      <w:instrText xml:space="preserve"> PAGE  \* MERGEFORMAT </w:instrText>
    </w:r>
    <w:r>
      <w:fldChar w:fldCharType="separate"/>
    </w:r>
    <w:r w:rsidR="000F3735">
      <w:rPr>
        <w:noProof/>
      </w:rPr>
      <w:t>4</w:t>
    </w:r>
    <w:r>
      <w:fldChar w:fldCharType="end"/>
    </w:r>
  </w:p>
  <w:p w:rsidR="003425FB" w:rsidRDefault="003425FB" w:rsidP="003425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5FB" w:rsidRDefault="003425FB" w:rsidP="003425FB">
    <w:pPr>
      <w:pStyle w:val="bpuHeadSpon"/>
    </w:pPr>
    <w:r w:rsidRPr="003425FB">
      <w:rPr>
        <w:rStyle w:val="bpuHeadSponChar"/>
      </w:rPr>
      <w:t>AR121</w:t>
    </w:r>
    <w:r>
      <w:t xml:space="preserve"> S.KEAN</w:t>
    </w:r>
  </w:p>
  <w:p w:rsidR="003425FB" w:rsidRDefault="003425FB" w:rsidP="003425FB">
    <w:pPr>
      <w:pStyle w:val="bpuHeadSpon"/>
    </w:pPr>
    <w:r>
      <w:fldChar w:fldCharType="begin"/>
    </w:r>
    <w:r>
      <w:instrText xml:space="preserve"> PAGE  \* MERGEFORMAT </w:instrText>
    </w:r>
    <w:r>
      <w:fldChar w:fldCharType="separate"/>
    </w:r>
    <w:r w:rsidR="000F3735">
      <w:rPr>
        <w:noProof/>
      </w:rPr>
      <w:t>2</w:t>
    </w:r>
    <w:r>
      <w:fldChar w:fldCharType="end"/>
    </w:r>
  </w:p>
  <w:p w:rsidR="003425FB" w:rsidRDefault="003425FB" w:rsidP="003425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8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3D9"/>
    <w:rsid w:val="000C054C"/>
    <w:rsid w:val="000C12C2"/>
    <w:rsid w:val="000D11AF"/>
    <w:rsid w:val="000D6255"/>
    <w:rsid w:val="000D6262"/>
    <w:rsid w:val="000D7B4A"/>
    <w:rsid w:val="000E4006"/>
    <w:rsid w:val="000F3735"/>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6E7"/>
    <w:rsid w:val="00275293"/>
    <w:rsid w:val="002776B0"/>
    <w:rsid w:val="00286C7E"/>
    <w:rsid w:val="002A1029"/>
    <w:rsid w:val="002A3A1A"/>
    <w:rsid w:val="002A4692"/>
    <w:rsid w:val="002A51BA"/>
    <w:rsid w:val="002B2E26"/>
    <w:rsid w:val="002B3FE6"/>
    <w:rsid w:val="002C2D81"/>
    <w:rsid w:val="002C461E"/>
    <w:rsid w:val="002C6CEC"/>
    <w:rsid w:val="002D0E4F"/>
    <w:rsid w:val="002E09CE"/>
    <w:rsid w:val="002E69D1"/>
    <w:rsid w:val="002F3BA6"/>
    <w:rsid w:val="00315320"/>
    <w:rsid w:val="00325776"/>
    <w:rsid w:val="00325E27"/>
    <w:rsid w:val="00330395"/>
    <w:rsid w:val="00333704"/>
    <w:rsid w:val="00336624"/>
    <w:rsid w:val="0034025F"/>
    <w:rsid w:val="00340458"/>
    <w:rsid w:val="0034200F"/>
    <w:rsid w:val="003425F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F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86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4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D7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11C"/>
    <w:rsid w:val="00A305D6"/>
    <w:rsid w:val="00A342C4"/>
    <w:rsid w:val="00A50F6B"/>
    <w:rsid w:val="00A52237"/>
    <w:rsid w:val="00A551D6"/>
    <w:rsid w:val="00A56E8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EC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B9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9E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E7B54E9-C208-42D6-8122-4968E0A62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F64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qFormat/>
    <w:rsid w:val="007F64F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34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1182</Words>
  <Characters>6520</Characters>
  <Application>Microsoft Office Word</Application>
  <DocSecurity>0</DocSecurity>
  <Lines>162</Lines>
  <Paragraphs>36</Paragraphs>
  <ScaleCrop>false</ScaleCrop>
  <HeadingPairs>
    <vt:vector size="2" baseType="variant">
      <vt:variant>
        <vt:lpstr>Title</vt:lpstr>
      </vt:variant>
      <vt:variant>
        <vt:i4>1</vt:i4>
      </vt:variant>
    </vt:vector>
  </HeadingPairs>
  <TitlesOfParts>
    <vt:vector size="1" baseType="lpstr">
      <vt:lpstr>AR121</vt:lpstr>
    </vt:vector>
  </TitlesOfParts>
  <Manager>R56</Manager>
  <Company>NJ Office of Legislative Services</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AR121</dc:title>
  <dc:subject/>
  <dc:creator>Assemblyman  KEAN</dc:creator>
  <cp:keywords>AR121|4|EA |277|0|277|N|0|</cp:keywords>
  <dc:description>INTRODUCED FEBRUARY 25, 2020</dc:description>
  <cp:lastModifiedBy>Todaro, Vivian</cp:lastModifiedBy>
  <cp:revision>2</cp:revision>
  <cp:lastPrinted>2020-02-26T00:58:00Z</cp:lastPrinted>
  <dcterms:created xsi:type="dcterms:W3CDTF">2020-02-26T14:16:00Z</dcterms:created>
  <dcterms:modified xsi:type="dcterms:W3CDTF">2020-02-26T14:16:00Z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