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C37" w:rsidRDefault="00C35C37" w:rsidP="00C35C37">
      <w:pPr>
        <w:pStyle w:val="bpuBill"/>
      </w:pPr>
      <w:bookmarkStart w:id="0" w:name="bpuFrontPg"/>
      <w:bookmarkEnd w:id="0"/>
      <w:r>
        <w:t xml:space="preserve">ASSEMBLY RESOLUTION No. 194 </w:t>
      </w:r>
    </w:p>
    <w:p w:rsidR="00C35C37" w:rsidRPr="009D38FF" w:rsidRDefault="00C35C37" w:rsidP="00C35C3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576270" r:id="rId7"/>
        </w:object>
      </w:r>
    </w:p>
    <w:p w:rsidR="00C35C37" w:rsidRDefault="00C35C37" w:rsidP="00C35C37">
      <w:pPr>
        <w:pStyle w:val="bpuState"/>
      </w:pPr>
      <w:r>
        <w:t>STATE OF NEW JERSEY</w:t>
      </w:r>
    </w:p>
    <w:p w:rsidR="00C35C37" w:rsidRDefault="00C35C37" w:rsidP="00C35C37">
      <w:pPr>
        <w:pStyle w:val="bpuLegislature"/>
      </w:pPr>
      <w:r>
        <w:t>219th LEGISLATURE</w:t>
      </w:r>
    </w:p>
    <w:p w:rsidR="00C35C37" w:rsidRDefault="00C35C37" w:rsidP="00C35C3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576271" r:id="rId8"/>
        </w:object>
      </w:r>
      <w:r>
        <w:t xml:space="preserve">  </w:t>
      </w:r>
    </w:p>
    <w:p w:rsidR="00C35C37" w:rsidRDefault="00C35C37" w:rsidP="00C35C37">
      <w:pPr>
        <w:pStyle w:val="bpuIntro"/>
      </w:pPr>
      <w:r>
        <w:t>INTRODUCED OCTOBER 19, 2020</w:t>
      </w:r>
    </w:p>
    <w:p w:rsidR="00C35C37" w:rsidRDefault="00C35C37" w:rsidP="00C35C37">
      <w:pPr>
        <w:pStyle w:val="bpuIntro"/>
      </w:pPr>
    </w:p>
    <w:p w:rsidR="00C35C37" w:rsidRDefault="00C35C37" w:rsidP="00C35C37">
      <w:pPr>
        <w:pStyle w:val="bpuIntro"/>
        <w:sectPr w:rsidR="00C35C37" w:rsidSect="00356B1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35C37" w:rsidRDefault="00C35C37" w:rsidP="00C35C37">
      <w:pPr>
        <w:pStyle w:val="bpuIntro"/>
      </w:pPr>
    </w:p>
    <w:p w:rsidR="00C35C37" w:rsidRDefault="00C35C37" w:rsidP="00C35C37">
      <w:pPr>
        <w:pStyle w:val="bpuSponsor"/>
      </w:pPr>
      <w:r>
        <w:t>Sponsored by:</w:t>
      </w:r>
    </w:p>
    <w:p w:rsidR="00C35C37" w:rsidRDefault="00C35C37" w:rsidP="00C35C37">
      <w:pPr>
        <w:pStyle w:val="bpuSponsor"/>
      </w:pPr>
      <w:r>
        <w:t>Assemblywoman  LISA SWAIN</w:t>
      </w:r>
    </w:p>
    <w:p w:rsidR="00C35C37" w:rsidRDefault="00C35C37" w:rsidP="00C35C37">
      <w:pPr>
        <w:pStyle w:val="bpuSponsor"/>
      </w:pPr>
      <w:r>
        <w:t>District 38 (Bergen and Passaic)</w:t>
      </w:r>
    </w:p>
    <w:p w:rsidR="00C35C37" w:rsidRDefault="00356B11" w:rsidP="00356B11">
      <w:pPr>
        <w:pStyle w:val="bpuSponsor"/>
      </w:pPr>
      <w:r>
        <w:t>Assemblywoman  VALERIE VAINIERI HUTTLE</w:t>
      </w:r>
    </w:p>
    <w:p w:rsidR="00356B11" w:rsidRDefault="00356B11" w:rsidP="00356B11">
      <w:pPr>
        <w:pStyle w:val="bpuSponsor"/>
      </w:pPr>
      <w:r>
        <w:t>District 37 (Bergen)</w:t>
      </w:r>
    </w:p>
    <w:p w:rsidR="00356B11" w:rsidRPr="00356B11" w:rsidRDefault="00356B11" w:rsidP="00356B11">
      <w:pPr>
        <w:pStyle w:val="bpuSponsor"/>
      </w:pPr>
    </w:p>
    <w:p w:rsidR="00C35C37" w:rsidRDefault="00C35C37" w:rsidP="00C35C37">
      <w:pPr>
        <w:pStyle w:val="bpuSponsor"/>
      </w:pPr>
    </w:p>
    <w:p w:rsidR="00C35C37" w:rsidRDefault="00C35C37" w:rsidP="00C35C37">
      <w:pPr>
        <w:pStyle w:val="bpuSponsor"/>
      </w:pPr>
    </w:p>
    <w:p w:rsidR="00C35C37" w:rsidRDefault="00C35C37" w:rsidP="00C35C37">
      <w:pPr>
        <w:pStyle w:val="bpuSponsor"/>
      </w:pPr>
    </w:p>
    <w:p w:rsidR="00C35C37" w:rsidRDefault="00C35C37" w:rsidP="00C35C37">
      <w:pPr>
        <w:pStyle w:val="bpuSponsor"/>
      </w:pPr>
      <w:r>
        <w:t>SYNOPSIS</w:t>
      </w:r>
    </w:p>
    <w:p w:rsidR="00C35C37" w:rsidRDefault="00C35C37" w:rsidP="00C35C37">
      <w:pPr>
        <w:pStyle w:val="bpuNormText"/>
      </w:pPr>
      <w:r>
        <w:tab/>
        <w:t xml:space="preserve">Requests that future federal legislation related to COVID-19 financial relief include menstrual product funding. </w:t>
      </w:r>
    </w:p>
    <w:p w:rsidR="00C35C37" w:rsidRDefault="00C35C37" w:rsidP="00C35C37">
      <w:pPr>
        <w:pStyle w:val="bpuNormText"/>
      </w:pPr>
    </w:p>
    <w:p w:rsidR="00C35C37" w:rsidRDefault="00C35C37" w:rsidP="00C35C37">
      <w:pPr>
        <w:pStyle w:val="bpuSponsor"/>
      </w:pPr>
      <w:r>
        <w:t xml:space="preserve">CURRENT VERSION OF TEXT </w:t>
      </w:r>
    </w:p>
    <w:p w:rsidR="00C35C37" w:rsidRDefault="00C35C37" w:rsidP="00C35C37">
      <w:pPr>
        <w:pStyle w:val="bpuNormText"/>
      </w:pPr>
      <w:r>
        <w:tab/>
        <w:t>As introduced.</w:t>
      </w:r>
    </w:p>
    <w:p w:rsidR="00C35C37" w:rsidRDefault="00C35C37" w:rsidP="00C35C3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35C37" w:rsidRDefault="00C35C3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35C37" w:rsidSect="00C35C3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B343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0D4B8D" w:rsidRPr="000D4B8D">
        <w:rPr>
          <w:rStyle w:val="HangingAnActChar"/>
        </w:rPr>
        <w:t>requesting that future federal legislation related to coronavirus disease 2019 (COVID-19) financial relief include menstrual product funding.</w:t>
      </w:r>
    </w:p>
    <w:p w:rsidR="000B1054" w:rsidRDefault="000B1054" w:rsidP="000B1054"/>
    <w:p w:rsidR="002F5C89" w:rsidRDefault="002F5C89" w:rsidP="00E23B0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23B09">
        <w:t>Menstrual products are defined as disposable or reusable</w:t>
      </w:r>
      <w:r w:rsidR="00E23B09" w:rsidRPr="00E23B09">
        <w:t xml:space="preserve"> product</w:t>
      </w:r>
      <w:r w:rsidR="00E23B09">
        <w:t xml:space="preserve">s used for </w:t>
      </w:r>
      <w:r w:rsidR="00E23B09" w:rsidRPr="00E23B09">
        <w:t>catching menstruation and vaginal</w:t>
      </w:r>
      <w:r w:rsidR="00E23B09">
        <w:t xml:space="preserve"> discharge, including </w:t>
      </w:r>
      <w:r w:rsidR="00E23B09" w:rsidRPr="00E23B09">
        <w:t>tampon</w:t>
      </w:r>
      <w:r w:rsidR="00E23B09">
        <w:t>s</w:t>
      </w:r>
      <w:r w:rsidR="00E23B09" w:rsidRPr="00E23B09">
        <w:t>, sanitary pad</w:t>
      </w:r>
      <w:r w:rsidR="00E23B09">
        <w:t>s</w:t>
      </w:r>
      <w:r w:rsidR="00E23B09" w:rsidRPr="00E23B09">
        <w:t>, and menstrual cup</w:t>
      </w:r>
      <w:r w:rsidR="00E23B09">
        <w:t>s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45B9A">
        <w:t>Menstrual products are instrumental to feminine hygiene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45B9A">
        <w:t xml:space="preserve">Women who earn a low-income or who have lost their jobs </w:t>
      </w:r>
      <w:r>
        <w:t>d</w:t>
      </w:r>
      <w:r w:rsidR="00CC273D">
        <w:t>uring the COVID-19 pandemic struggle</w:t>
      </w:r>
      <w:r>
        <w:t xml:space="preserve"> to a</w:t>
      </w:r>
      <w:r w:rsidR="00345B9A">
        <w:t xml:space="preserve">fford menstrual </w:t>
      </w:r>
      <w:r w:rsidR="00CC273D">
        <w:t>products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002EB">
        <w:t xml:space="preserve">In March 2020, </w:t>
      </w:r>
      <w:r>
        <w:t>the United State Congress</w:t>
      </w:r>
      <w:r w:rsidR="00916390">
        <w:t xml:space="preserve"> and President Donald Trump</w:t>
      </w:r>
      <w:r w:rsidR="000D4B8D">
        <w:t xml:space="preserve"> enacted</w:t>
      </w:r>
      <w:r w:rsidRPr="00D002EB">
        <w:t xml:space="preserve"> a $2 tri</w:t>
      </w:r>
      <w:r w:rsidR="000D4B8D">
        <w:t>llion stimulus bill known as</w:t>
      </w:r>
      <w:r w:rsidRPr="00D002EB">
        <w:t xml:space="preserve"> the CARES (Coronavirus Aid, Relief, and Economic Security) Act</w:t>
      </w:r>
      <w:r>
        <w:t>; and</w:t>
      </w:r>
    </w:p>
    <w:p w:rsidR="002F5C89" w:rsidRPr="001C43C8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aim of the law was </w:t>
      </w:r>
      <w:r w:rsidRPr="00D002EB">
        <w:t xml:space="preserve">to blunt the impact of an economic downturn set in motion by the global </w:t>
      </w:r>
      <w:r>
        <w:t xml:space="preserve">COVID-19 </w:t>
      </w:r>
      <w:r w:rsidRPr="00D002EB">
        <w:t>pandemic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</w:t>
      </w:r>
      <w:r w:rsidRPr="00D002EB">
        <w:t>olicymakers crafted legislation that dedicates historic government funding to support large and small businesses, industries, individuals and families, gig workers and independent contractors, and hospitals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However, the legislation di</w:t>
      </w:r>
      <w:r w:rsidR="00CC273D">
        <w:t>d not provide menstrual product funding</w:t>
      </w:r>
      <w:r>
        <w:t>; and</w:t>
      </w:r>
    </w:p>
    <w:p w:rsidR="002F5C89" w:rsidRDefault="002F5C89" w:rsidP="002F5C8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Any further legislation relating to COVID-19 financial relief enacted by the federal government should include </w:t>
      </w:r>
      <w:r w:rsidR="000A712F">
        <w:t>funding</w:t>
      </w:r>
      <w:r>
        <w:t xml:space="preserve"> for </w:t>
      </w:r>
      <w:r w:rsidR="00CC273D">
        <w:t>entities that offer free menstrual products to women in need</w:t>
      </w:r>
      <w:r>
        <w:t>; now, therefore,</w:t>
      </w:r>
    </w:p>
    <w:p w:rsidR="002F5C89" w:rsidRPr="00D71D68" w:rsidRDefault="002F5C89" w:rsidP="000B1054"/>
    <w:p w:rsidR="00686AEB" w:rsidRPr="00AA7880" w:rsidRDefault="00686AEB" w:rsidP="00686AEB">
      <w:r>
        <w:tab/>
      </w:r>
      <w:r w:rsidR="00BB343D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B343D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2F5C89" w:rsidRDefault="002F5C89" w:rsidP="002F5C89">
      <w:r>
        <w:tab/>
        <w:t>1.</w:t>
      </w:r>
      <w:r>
        <w:tab/>
        <w:t>This House requests</w:t>
      </w:r>
      <w:r w:rsidR="000A712F">
        <w:t xml:space="preserve"> that</w:t>
      </w:r>
      <w:r>
        <w:t xml:space="preserve"> </w:t>
      </w:r>
      <w:r w:rsidRPr="005E212B">
        <w:t>any</w:t>
      </w:r>
      <w:r w:rsidR="000D4B8D">
        <w:t xml:space="preserve"> future</w:t>
      </w:r>
      <w:r w:rsidRPr="005E212B">
        <w:t xml:space="preserve"> legislation </w:t>
      </w:r>
      <w:r>
        <w:t>enacted</w:t>
      </w:r>
      <w:r w:rsidRPr="005E212B">
        <w:t xml:space="preserve"> by the federal government relating to COVI</w:t>
      </w:r>
      <w:r w:rsidR="000A712F">
        <w:t>D-19 financial relief include funding</w:t>
      </w:r>
      <w:r w:rsidRPr="005E212B">
        <w:t xml:space="preserve"> </w:t>
      </w:r>
      <w:r w:rsidR="000A712F" w:rsidRPr="000A712F">
        <w:t>for entities that offer free menstrual products to women in need</w:t>
      </w:r>
      <w:r>
        <w:t xml:space="preserve">. </w:t>
      </w:r>
    </w:p>
    <w:p w:rsidR="002F5C89" w:rsidRDefault="002F5C89" w:rsidP="002F5C89"/>
    <w:p w:rsidR="002F5C89" w:rsidRDefault="002F5C89" w:rsidP="002F5C89">
      <w:r>
        <w:tab/>
        <w:t>2.</w:t>
      </w:r>
      <w:r>
        <w:tab/>
      </w:r>
      <w:r w:rsidRPr="00ED56A2">
        <w:t>Copies of this resolution, as filed with the Secretary of State, shall be transmitted by the Clerk of the General Assembly, to every</w:t>
      </w:r>
      <w:r>
        <w:t xml:space="preserve"> member of the New Jersey Congressional delegation.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F5C89" w:rsidRDefault="002F5C89" w:rsidP="002F5C89">
      <w:r>
        <w:tab/>
        <w:t xml:space="preserve">This resolution requests that </w:t>
      </w:r>
      <w:r w:rsidRPr="005E212B">
        <w:t>any</w:t>
      </w:r>
      <w:r w:rsidR="000D4B8D">
        <w:t xml:space="preserve"> future</w:t>
      </w:r>
      <w:r w:rsidRPr="005E212B">
        <w:t xml:space="preserve"> legislation passed by the federal gover</w:t>
      </w:r>
      <w:r w:rsidR="00CC273D">
        <w:t>nment related</w:t>
      </w:r>
      <w:r w:rsidRPr="005E212B">
        <w:t xml:space="preserve"> to </w:t>
      </w:r>
      <w:r>
        <w:t>coronavirus disease 2019 (COVID-19)</w:t>
      </w:r>
      <w:r w:rsidRPr="005E212B">
        <w:t xml:space="preserve"> financial relief</w:t>
      </w:r>
      <w:r w:rsidR="000A712F">
        <w:t xml:space="preserve"> </w:t>
      </w:r>
      <w:r w:rsidR="00CC273D" w:rsidRPr="00CC273D">
        <w:t>include menstrual product funding.</w:t>
      </w:r>
    </w:p>
    <w:p w:rsidR="000A712F" w:rsidRDefault="002F5C89" w:rsidP="000A712F">
      <w:r>
        <w:tab/>
      </w:r>
      <w:r w:rsidR="000A712F">
        <w:t xml:space="preserve">Menstrual products are defined as disposable or reusable products used for catching menstruation and vaginal discharge, </w:t>
      </w:r>
      <w:r w:rsidR="000A712F">
        <w:lastRenderedPageBreak/>
        <w:t>including tampons, sanitary pads, and menstrual cups.</w:t>
      </w:r>
      <w:r w:rsidR="00916390">
        <w:t xml:space="preserve">  </w:t>
      </w:r>
      <w:r w:rsidR="000A712F">
        <w:t>Menstrual products are instr</w:t>
      </w:r>
      <w:r w:rsidR="00916390">
        <w:t>umental to feminine hygiene.</w:t>
      </w:r>
    </w:p>
    <w:p w:rsidR="000D4B8D" w:rsidRDefault="00916390" w:rsidP="000A712F">
      <w:r>
        <w:tab/>
      </w:r>
      <w:r w:rsidR="000A712F">
        <w:t>Women who earn a low-income or who have lost their jobs during the COVID-19 pandemic struggle to</w:t>
      </w:r>
      <w:r>
        <w:t xml:space="preserve"> afford menstrual </w:t>
      </w:r>
      <w:bookmarkStart w:id="1" w:name="_GoBack"/>
      <w:bookmarkEnd w:id="1"/>
      <w:r>
        <w:t xml:space="preserve">products.  </w:t>
      </w:r>
      <w:r w:rsidR="000A712F">
        <w:t>In March 2020, the United State Congress</w:t>
      </w:r>
      <w:r>
        <w:t xml:space="preserve"> and President Donald Trump </w:t>
      </w:r>
      <w:r w:rsidR="000D4B8D">
        <w:t>enacted a</w:t>
      </w:r>
      <w:r w:rsidR="000A712F">
        <w:t xml:space="preserve"> </w:t>
      </w:r>
      <w:r w:rsidR="000D4B8D">
        <w:t>$2 trillion stimulus bill known as</w:t>
      </w:r>
      <w:r w:rsidR="000A712F">
        <w:t xml:space="preserve"> the CARES (Coronavirus Aid, Relief,</w:t>
      </w:r>
      <w:r>
        <w:t xml:space="preserve"> and Economic Security) Act.</w:t>
      </w:r>
      <w:r w:rsidR="000D4B8D">
        <w:t xml:space="preserve">  </w:t>
      </w:r>
      <w:r w:rsidR="000A712F">
        <w:t xml:space="preserve">The aim of the law was to blunt the impact of an economic downturn set in motion </w:t>
      </w:r>
      <w:r w:rsidR="000D4B8D">
        <w:t xml:space="preserve">by the global COVID-19 pandemic.  </w:t>
      </w:r>
    </w:p>
    <w:p w:rsidR="002F5C89" w:rsidRDefault="000D4B8D" w:rsidP="000A712F">
      <w:r>
        <w:tab/>
      </w:r>
      <w:r w:rsidR="000A712F">
        <w:t xml:space="preserve">Policymakers crafted legislation that dedicates historic government funding to support large and small businesses, industries, individuals and families, gig workers and independent </w:t>
      </w:r>
      <w:r>
        <w:t xml:space="preserve">contractors, and hospitals.  </w:t>
      </w:r>
      <w:r w:rsidR="000A712F">
        <w:t>However, the legislation did not provid</w:t>
      </w:r>
      <w:r>
        <w:t xml:space="preserve">e menstrual product funding.  </w:t>
      </w:r>
      <w:r w:rsidR="000A712F">
        <w:t>Any further legislation relating to COVID-19 financial relief enacted by the federal government should include funding for entities that offer free menstrual products t</w:t>
      </w:r>
      <w:r>
        <w:t>o women in need.</w:t>
      </w:r>
    </w:p>
    <w:sectPr w:rsidR="002F5C89" w:rsidSect="00C35C3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CC3" w:rsidRDefault="00271CC3">
      <w:r>
        <w:separator/>
      </w:r>
    </w:p>
  </w:endnote>
  <w:endnote w:type="continuationSeparator" w:id="0">
    <w:p w:rsidR="00271CC3" w:rsidRDefault="0027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B11" w:rsidRDefault="00356B11" w:rsidP="00356B11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CC3" w:rsidRDefault="00271CC3">
      <w:r>
        <w:separator/>
      </w:r>
    </w:p>
  </w:footnote>
  <w:footnote w:type="continuationSeparator" w:id="0">
    <w:p w:rsidR="00271CC3" w:rsidRDefault="0027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F29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35C37" w:rsidRDefault="00C35C37" w:rsidP="00C35C37">
    <w:pPr>
      <w:pStyle w:val="bpuHeadSpon"/>
    </w:pPr>
    <w:r w:rsidRPr="00C35C37">
      <w:rPr>
        <w:rStyle w:val="bpuHeadSponChar"/>
      </w:rPr>
      <w:t>AR194</w:t>
    </w:r>
    <w:r>
      <w:t xml:space="preserve"> SWAIN</w:t>
    </w:r>
    <w:r w:rsidR="00356B11">
      <w:t xml:space="preserve">, </w:t>
    </w:r>
    <w:r w:rsidR="00356B11">
      <w:t>VAINIERI HUTTLE</w:t>
    </w:r>
  </w:p>
  <w:p w:rsidR="00C35C37" w:rsidRDefault="00C35C37" w:rsidP="00C35C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290D">
      <w:rPr>
        <w:noProof/>
      </w:rPr>
      <w:t>3</w:t>
    </w:r>
    <w:r>
      <w:fldChar w:fldCharType="end"/>
    </w:r>
  </w:p>
  <w:p w:rsidR="00C35C37" w:rsidRDefault="00C35C37" w:rsidP="00C35C3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35C37" w:rsidRDefault="00C35C37" w:rsidP="00C35C37">
    <w:pPr>
      <w:pStyle w:val="bpuHeadSpon"/>
    </w:pPr>
    <w:r w:rsidRPr="00C35C37">
      <w:rPr>
        <w:rStyle w:val="bpuHeadSponChar"/>
      </w:rPr>
      <w:t>AR194</w:t>
    </w:r>
    <w:r>
      <w:t xml:space="preserve"> SWAIN</w:t>
    </w:r>
    <w:r w:rsidR="00356B11">
      <w:t xml:space="preserve">, </w:t>
    </w:r>
    <w:r w:rsidR="00356B11">
      <w:t>VAINIERI HUTTLE</w:t>
    </w:r>
  </w:p>
  <w:p w:rsidR="00C35C37" w:rsidRDefault="00C35C37" w:rsidP="00C35C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290D">
      <w:rPr>
        <w:noProof/>
      </w:rPr>
      <w:t>2</w:t>
    </w:r>
    <w:r>
      <w:fldChar w:fldCharType="end"/>
    </w:r>
  </w:p>
  <w:p w:rsidR="00C35C37" w:rsidRDefault="00C35C37" w:rsidP="00C35C3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C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712F"/>
    <w:rsid w:val="000B1054"/>
    <w:rsid w:val="000B3411"/>
    <w:rsid w:val="000C054C"/>
    <w:rsid w:val="000C12C2"/>
    <w:rsid w:val="000D11AF"/>
    <w:rsid w:val="000D4B8D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CC3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C8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B9A"/>
    <w:rsid w:val="00346915"/>
    <w:rsid w:val="00350130"/>
    <w:rsid w:val="00354334"/>
    <w:rsid w:val="00356B11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29E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F5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E92"/>
    <w:rsid w:val="00661C1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90D"/>
    <w:rsid w:val="006F4334"/>
    <w:rsid w:val="006F47AF"/>
    <w:rsid w:val="006F6B8A"/>
    <w:rsid w:val="00707CD3"/>
    <w:rsid w:val="00716BB9"/>
    <w:rsid w:val="00721EC5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7C74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390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DC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43D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C3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73D"/>
    <w:rsid w:val="00CC7E1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FB1"/>
    <w:rsid w:val="00DE6851"/>
    <w:rsid w:val="00DF03EE"/>
    <w:rsid w:val="00E01B71"/>
    <w:rsid w:val="00E05CC9"/>
    <w:rsid w:val="00E15573"/>
    <w:rsid w:val="00E23B0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7D68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B098F0"/>
  <w15:docId w15:val="{5DA358CD-0C1C-41D3-B357-71B132D7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2F5C8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423F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3F5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35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511</Words>
  <Characters>3026</Characters>
  <Application>Microsoft Office Word</Application>
  <DocSecurity>0</DocSecurity>
  <Lines>91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AR194</vt:lpstr>
    </vt:vector>
  </TitlesOfParts>
  <Manager>R225</Manager>
  <Company>NJ Office of Legislative Services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AR194</dc:title>
  <dc:subject>Health</dc:subject>
  <dc:creator>Assemblywoman  SWAIN</dc:creator>
  <cp:keywords>AR194|3|HS |263|219|219|N|0|</cp:keywords>
  <dc:description>INTRODUCED OCTOBER 19, 2020</dc:description>
  <cp:lastModifiedBy>Todaro, Vivian</cp:lastModifiedBy>
  <cp:revision>2</cp:revision>
  <cp:lastPrinted>2020-10-30T19:10:00Z</cp:lastPrinted>
  <dcterms:created xsi:type="dcterms:W3CDTF">2020-10-30T19:17:00Z</dcterms:created>
  <dcterms:modified xsi:type="dcterms:W3CDTF">2020-10-30T19:17:00Z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