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6D1" w:rsidRDefault="007676D1" w:rsidP="007676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263 </w:t>
      </w:r>
    </w:p>
    <w:p w:rsidR="007676D1" w:rsidRPr="009D38FF" w:rsidRDefault="007676D1" w:rsidP="007676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84612" r:id="rId8"/>
        </w:object>
      </w:r>
    </w:p>
    <w:p w:rsidR="007676D1" w:rsidRDefault="007676D1" w:rsidP="007676D1">
      <w:pPr>
        <w:pStyle w:val="bpuState"/>
      </w:pPr>
      <w:r>
        <w:t>STATE OF NEW JERSEY</w:t>
      </w:r>
    </w:p>
    <w:p w:rsidR="007676D1" w:rsidRDefault="007676D1" w:rsidP="007676D1">
      <w:pPr>
        <w:pStyle w:val="bpuLegislature"/>
      </w:pPr>
      <w:r>
        <w:t>219th LEGISLATURE</w:t>
      </w:r>
    </w:p>
    <w:p w:rsidR="007676D1" w:rsidRDefault="007676D1" w:rsidP="007676D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84613" r:id="rId9"/>
        </w:object>
      </w:r>
      <w:r>
        <w:t xml:space="preserve">  </w:t>
      </w:r>
    </w:p>
    <w:p w:rsidR="007676D1" w:rsidRDefault="009C4012" w:rsidP="007676D1">
      <w:pPr>
        <w:pStyle w:val="bpuIntro"/>
      </w:pPr>
      <w:r>
        <w:t>INTRODUCED JUNE 1</w:t>
      </w:r>
      <w:r w:rsidR="007676D1">
        <w:t>, 2021</w:t>
      </w:r>
    </w:p>
    <w:p w:rsidR="007676D1" w:rsidRDefault="007676D1" w:rsidP="007676D1">
      <w:pPr>
        <w:pStyle w:val="bpuIntro"/>
      </w:pPr>
    </w:p>
    <w:p w:rsidR="007676D1" w:rsidRDefault="007676D1" w:rsidP="007676D1">
      <w:pPr>
        <w:pStyle w:val="bpuIntro"/>
        <w:sectPr w:rsidR="007676D1" w:rsidSect="00EC6B3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676D1" w:rsidRDefault="007676D1" w:rsidP="007676D1">
      <w:pPr>
        <w:pStyle w:val="bpuIntro"/>
      </w:pPr>
    </w:p>
    <w:p w:rsidR="007676D1" w:rsidRDefault="007676D1" w:rsidP="007676D1">
      <w:pPr>
        <w:pStyle w:val="bpuSponsor"/>
      </w:pPr>
      <w:r>
        <w:t>Sponsored by:</w:t>
      </w:r>
    </w:p>
    <w:p w:rsidR="007676D1" w:rsidRDefault="007676D1" w:rsidP="007676D1">
      <w:pPr>
        <w:pStyle w:val="bpuSponsor"/>
      </w:pPr>
      <w:r>
        <w:t>Assemblyman  VINCENT MAZZEO</w:t>
      </w:r>
    </w:p>
    <w:p w:rsidR="007676D1" w:rsidRDefault="007676D1" w:rsidP="007676D1">
      <w:pPr>
        <w:pStyle w:val="bpuSponsor"/>
      </w:pPr>
      <w:r>
        <w:t>District 2 (Atlantic)</w:t>
      </w:r>
    </w:p>
    <w:p w:rsidR="007676D1" w:rsidRDefault="007676D1" w:rsidP="007676D1">
      <w:pPr>
        <w:pStyle w:val="bpuSponsor"/>
      </w:pPr>
      <w:r>
        <w:t>Assemblywoman  CLEOPATRA G. TUCKER</w:t>
      </w:r>
    </w:p>
    <w:p w:rsidR="007676D1" w:rsidRDefault="007676D1" w:rsidP="007676D1">
      <w:pPr>
        <w:pStyle w:val="bpuSponsor"/>
      </w:pPr>
      <w:r>
        <w:t>District 28 (Essex)</w:t>
      </w:r>
    </w:p>
    <w:p w:rsidR="007676D1" w:rsidRDefault="007676D1" w:rsidP="007676D1">
      <w:pPr>
        <w:pStyle w:val="bpuSponsor"/>
      </w:pPr>
      <w:r>
        <w:t>Assemblyman  JOHN ARMATO</w:t>
      </w:r>
    </w:p>
    <w:p w:rsidR="007676D1" w:rsidRDefault="007676D1" w:rsidP="007676D1">
      <w:pPr>
        <w:pStyle w:val="bpuSponsor"/>
      </w:pPr>
      <w:r>
        <w:t>District 2 (Atlantic)</w:t>
      </w:r>
    </w:p>
    <w:p w:rsidR="007676D1" w:rsidRDefault="007676D1" w:rsidP="007676D1">
      <w:pPr>
        <w:pStyle w:val="bpuSponsor"/>
      </w:pPr>
    </w:p>
    <w:p w:rsidR="004D71C9" w:rsidRDefault="00EC6B32" w:rsidP="00EC6B32">
      <w:pPr>
        <w:pStyle w:val="bpuSponsor"/>
      </w:pPr>
      <w:r>
        <w:t>Co-Sponsored by:</w:t>
      </w:r>
    </w:p>
    <w:p w:rsidR="00EC6B32" w:rsidRPr="00EC6B32" w:rsidRDefault="00EC6B32" w:rsidP="00EC6B32">
      <w:pPr>
        <w:pStyle w:val="bpuSponsor"/>
      </w:pPr>
      <w:r w:rsidRPr="00EC6B32">
        <w:t xml:space="preserve">Assemblymen Benson, </w:t>
      </w:r>
      <w:proofErr w:type="spellStart"/>
      <w:r w:rsidRPr="00EC6B32">
        <w:t>Wirths</w:t>
      </w:r>
      <w:proofErr w:type="spellEnd"/>
      <w:r w:rsidRPr="00EC6B32">
        <w:t xml:space="preserve">, Space, </w:t>
      </w:r>
      <w:proofErr w:type="spellStart"/>
      <w:r w:rsidRPr="00EC6B32">
        <w:t>Freiman</w:t>
      </w:r>
      <w:proofErr w:type="spellEnd"/>
      <w:r w:rsidRPr="00EC6B32">
        <w:t>, Assemblywoman Swain and Assemblyman Tully</w:t>
      </w:r>
    </w:p>
    <w:p w:rsidR="004D71C9" w:rsidRPr="004D71C9" w:rsidRDefault="004D71C9" w:rsidP="004D71C9"/>
    <w:p w:rsidR="007676D1" w:rsidRDefault="007676D1" w:rsidP="007676D1">
      <w:pPr>
        <w:pStyle w:val="bpuSponsor"/>
      </w:pPr>
    </w:p>
    <w:p w:rsidR="00EC6B32" w:rsidRPr="00EC6B32" w:rsidRDefault="00EC6B32" w:rsidP="00EC6B32"/>
    <w:p w:rsidR="007676D1" w:rsidRDefault="007676D1" w:rsidP="007676D1">
      <w:pPr>
        <w:pStyle w:val="bpuSponsor"/>
      </w:pPr>
    </w:p>
    <w:p w:rsidR="007676D1" w:rsidRDefault="007676D1" w:rsidP="007676D1">
      <w:pPr>
        <w:pStyle w:val="bpuSponsor"/>
      </w:pPr>
      <w:r>
        <w:t>SYNOPSIS</w:t>
      </w:r>
    </w:p>
    <w:p w:rsidR="007676D1" w:rsidRDefault="007676D1" w:rsidP="007676D1">
      <w:pPr>
        <w:pStyle w:val="bpuNormText"/>
      </w:pPr>
      <w:r>
        <w:tab/>
        <w:t xml:space="preserve">Urges US Congress pass “K2 Veterans Care Act of 2021.” </w:t>
      </w:r>
    </w:p>
    <w:p w:rsidR="007676D1" w:rsidRDefault="007676D1" w:rsidP="007676D1">
      <w:pPr>
        <w:pStyle w:val="bpuNormText"/>
      </w:pPr>
    </w:p>
    <w:p w:rsidR="007676D1" w:rsidRDefault="007676D1" w:rsidP="007676D1">
      <w:pPr>
        <w:pStyle w:val="bpuSponsor"/>
      </w:pPr>
      <w:r>
        <w:t xml:space="preserve">CURRENT VERSION OF TEXT </w:t>
      </w:r>
    </w:p>
    <w:p w:rsidR="007676D1" w:rsidRDefault="007676D1" w:rsidP="007676D1">
      <w:pPr>
        <w:pStyle w:val="bpuNormText"/>
      </w:pPr>
      <w:r>
        <w:tab/>
        <w:t>As introduced.</w:t>
      </w:r>
    </w:p>
    <w:p w:rsidR="007676D1" w:rsidRDefault="007676D1" w:rsidP="007676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76D1" w:rsidRDefault="007676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76D1" w:rsidSect="007676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F4B8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9F19CE">
        <w:rPr>
          <w:rStyle w:val="HangingAnActChar"/>
        </w:rPr>
        <w:t>urging the</w:t>
      </w:r>
      <w:r w:rsidR="00F816CA">
        <w:rPr>
          <w:rStyle w:val="HangingAnActChar"/>
        </w:rPr>
        <w:t xml:space="preserve"> United States Congress to pass</w:t>
      </w:r>
      <w:r w:rsidR="009F19CE">
        <w:rPr>
          <w:rStyle w:val="HangingAnActChar"/>
        </w:rPr>
        <w:t xml:space="preserve"> </w:t>
      </w:r>
      <w:r w:rsidR="00C71E01">
        <w:rPr>
          <w:rStyle w:val="HangingAnActChar"/>
        </w:rPr>
        <w:t>the “K2 Veterans Care Act of 2021</w:t>
      </w:r>
      <w:r w:rsidR="009F19CE">
        <w:rPr>
          <w:rStyle w:val="HangingAnActChar"/>
        </w:rPr>
        <w:t>.</w:t>
      </w:r>
      <w:r w:rsidR="00C71E01">
        <w:rPr>
          <w:rStyle w:val="HangingAnActChar"/>
        </w:rPr>
        <w:t>”</w:t>
      </w:r>
      <w:r w:rsidR="009F19CE">
        <w:rPr>
          <w:rStyle w:val="HangingAnActChar"/>
        </w:rPr>
        <w:t xml:space="preserve"> </w:t>
      </w:r>
    </w:p>
    <w:p w:rsidR="000B1054" w:rsidRDefault="000B1054" w:rsidP="000B1054"/>
    <w:p w:rsidR="00AD3FB7" w:rsidRDefault="00AD3FB7" w:rsidP="00AD3F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23BE1">
        <w:t>A presumption of service connection occurs when the Department of Veterans Affairs presumes a disability is caused by military service in order for a veteran to receive disability compensation; and</w:t>
      </w:r>
    </w:p>
    <w:p w:rsidR="00A23BE1" w:rsidRPr="00A23BE1" w:rsidRDefault="00A23BE1" w:rsidP="00A23BE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When a presumption of service connection has not been established, a veteran seeking disability compensation </w:t>
      </w:r>
      <w:r w:rsidR="00D700F9">
        <w:t xml:space="preserve">must present specific evidence </w:t>
      </w:r>
      <w:r w:rsidR="005C2716">
        <w:t xml:space="preserve">of the current disability, the occurrence during service, and a link between the claimed condition and military service; and </w:t>
      </w:r>
    </w:p>
    <w:p w:rsidR="009F19CE" w:rsidRDefault="009F19CE" w:rsidP="009F19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D3FB7">
        <w:t xml:space="preserve">United States </w:t>
      </w:r>
      <w:r>
        <w:t xml:space="preserve">Senate Bill No. 454 </w:t>
      </w:r>
      <w:r w:rsidR="003E12A0">
        <w:t xml:space="preserve"> and House of Representatives Bill No. 1355</w:t>
      </w:r>
      <w:r w:rsidR="00C71E01">
        <w:t>, “The K2 Veterans Care Act of 2021,”</w:t>
      </w:r>
      <w:r>
        <w:t xml:space="preserve"> was introduced </w:t>
      </w:r>
      <w:r w:rsidR="003E12A0">
        <w:t xml:space="preserve">in the Senate </w:t>
      </w:r>
      <w:r>
        <w:t>on February 25, 2021</w:t>
      </w:r>
      <w:r w:rsidR="00B11DA0">
        <w:t>,</w:t>
      </w:r>
      <w:r>
        <w:t xml:space="preserve"> by Senator Richard Blumenthal </w:t>
      </w:r>
      <w:r w:rsidR="00016C1F">
        <w:t>and</w:t>
      </w:r>
      <w:r w:rsidR="003E12A0">
        <w:t xml:space="preserve"> the </w:t>
      </w:r>
      <w:r w:rsidR="00A4579A">
        <w:t>House of Representatives</w:t>
      </w:r>
      <w:r w:rsidR="003E12A0">
        <w:t xml:space="preserve"> on February 25, 2021, by </w:t>
      </w:r>
      <w:r w:rsidR="00A4579A">
        <w:t>Representative Stephen F. Lynch</w:t>
      </w:r>
      <w:r w:rsidR="003E12A0">
        <w:t xml:space="preserve"> </w:t>
      </w:r>
      <w:r>
        <w:t>in order to provide healthcare and benefits to veterans who were exposed to toxic substances while serving as member</w:t>
      </w:r>
      <w:r w:rsidR="00AD3FB7">
        <w:t xml:space="preserve">s of the Armed Forces at </w:t>
      </w:r>
      <w:proofErr w:type="spellStart"/>
      <w:r w:rsidR="00AD3FB7">
        <w:t>Karshi</w:t>
      </w:r>
      <w:proofErr w:type="spellEnd"/>
      <w:r w:rsidR="00AD3FB7">
        <w:t>-</w:t>
      </w:r>
      <w:r>
        <w:t>Khanabad Air Base in Uzbekistan; and</w:t>
      </w:r>
    </w:p>
    <w:p w:rsidR="00B44DA3" w:rsidRPr="00B44DA3" w:rsidRDefault="009F19CE" w:rsidP="00B44DA3">
      <w:pPr>
        <w:pStyle w:val="IndentHang"/>
      </w:pPr>
      <w:r w:rsidRPr="00391B81">
        <w:rPr>
          <w:b/>
          <w:bCs/>
          <w:smallCaps/>
        </w:rPr>
        <w:t>Whereas,</w:t>
      </w:r>
      <w:r w:rsidR="000838B2">
        <w:t xml:space="preserve"> </w:t>
      </w:r>
      <w:r w:rsidR="00AD3FB7">
        <w:t>As part of the Global War on Terror, t</w:t>
      </w:r>
      <w:r w:rsidR="000838B2">
        <w:t xml:space="preserve">he United States </w:t>
      </w:r>
      <w:r w:rsidR="00AD3FB7">
        <w:t xml:space="preserve">stationed service members at the </w:t>
      </w:r>
      <w:proofErr w:type="spellStart"/>
      <w:r w:rsidR="00AD3FB7">
        <w:t>Karshi</w:t>
      </w:r>
      <w:proofErr w:type="spellEnd"/>
      <w:r w:rsidR="00AD3FB7">
        <w:t>-Khanabad, commonly called</w:t>
      </w:r>
      <w:r w:rsidR="00AE1458">
        <w:t xml:space="preserve"> K</w:t>
      </w:r>
      <w:r w:rsidR="000838B2">
        <w:t>2, Air Base in Uzbekistan from October 2001 until November 2005; and</w:t>
      </w:r>
    </w:p>
    <w:p w:rsidR="000838B2" w:rsidRDefault="000838B2" w:rsidP="000838B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84FDA">
        <w:t>While serving at K</w:t>
      </w:r>
      <w:r>
        <w:t>2</w:t>
      </w:r>
      <w:r w:rsidR="00AE1458">
        <w:t>,</w:t>
      </w:r>
      <w:r>
        <w:t xml:space="preserve"> service members may have been exposed to jet fuel, volatile organic compounds, particulate matter and dust, depleted uranium, asbestos, and lead based paint; and</w:t>
      </w:r>
    </w:p>
    <w:p w:rsidR="00AD3FB7" w:rsidRPr="00AD3FB7" w:rsidRDefault="00AD3FB7" w:rsidP="00AD3F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thought that these toxins originated from leaks in the Soviet-era underground fuel-distribution system and from the Soviet nuclear missiles at the base; and</w:t>
      </w:r>
    </w:p>
    <w:p w:rsidR="00184FDA" w:rsidRDefault="00184FDA" w:rsidP="00184FD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Service members at K2 were not aware of these exposures</w:t>
      </w:r>
      <w:r w:rsidR="00B11DA0">
        <w:t xml:space="preserve">, but witnessed such things as “black goo” coming out of the ground </w:t>
      </w:r>
      <w:r w:rsidR="00AD3FB7">
        <w:t>and a local pond that glowed green</w:t>
      </w:r>
      <w:r>
        <w:t xml:space="preserve">; and </w:t>
      </w:r>
    </w:p>
    <w:p w:rsidR="00AD3FB7" w:rsidRPr="00AD3FB7" w:rsidRDefault="00AD3FB7" w:rsidP="00AD3FB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Department of Defense conducted a study of cancer outcomes for individuals who had served at K2 that indicated service members who were stationed at K2 may have a higher risk for certain cancers, and the Department of Defense and the Department of Veterans Affairs are continuing to conduct follow-up studies while there remains no presumption of service connection for service members who served at K2 and toxic exposure</w:t>
      </w:r>
      <w:r w:rsidR="003B3AEC">
        <w:t>-related illnesses and diseases;</w:t>
      </w:r>
      <w:r>
        <w:t xml:space="preserve"> and</w:t>
      </w:r>
    </w:p>
    <w:p w:rsidR="00FF0EAC" w:rsidRDefault="00FF0EAC" w:rsidP="00FF0EAC">
      <w:pPr>
        <w:pStyle w:val="IndentHang"/>
      </w:pPr>
      <w:r w:rsidRPr="00391B81">
        <w:rPr>
          <w:b/>
          <w:bCs/>
          <w:smallCaps/>
        </w:rPr>
        <w:t>Whereas,</w:t>
      </w:r>
      <w:r w:rsidR="00016C1F">
        <w:t xml:space="preserve"> Currently</w:t>
      </w:r>
      <w:r>
        <w:t>, each claim asserted by a veteran for a disability related to service at K2 is evaluated on a case-by-case basis</w:t>
      </w:r>
      <w:r w:rsidR="00C23AC4">
        <w:t>,</w:t>
      </w:r>
      <w:r>
        <w:t xml:space="preserve"> this legislati</w:t>
      </w:r>
      <w:r w:rsidR="00C23AC4">
        <w:t>on would eliminate the</w:t>
      </w:r>
      <w:r>
        <w:t xml:space="preserve"> hurdle</w:t>
      </w:r>
      <w:r w:rsidR="00C23AC4">
        <w:t xml:space="preserve"> of proving a nexus between the veteran’s service and their illness or disease by establishing a</w:t>
      </w:r>
      <w:r>
        <w:t xml:space="preserve">, presumption of service connection for a veteran </w:t>
      </w:r>
      <w:r w:rsidR="00C23AC4">
        <w:t xml:space="preserve">who served at K2 and is </w:t>
      </w:r>
      <w:r>
        <w:t xml:space="preserve">diagnosed with a toxic exposure-related illness or disease; and </w:t>
      </w:r>
    </w:p>
    <w:p w:rsidR="00A01D4F" w:rsidRPr="00A01D4F" w:rsidRDefault="00A01D4F" w:rsidP="00A01D4F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>
        <w:t xml:space="preserve">Access to hospital care, medical services, and nursing home care would be made available to service members through this legislation; and </w:t>
      </w:r>
    </w:p>
    <w:p w:rsidR="00B12A93" w:rsidRPr="00B12A93" w:rsidRDefault="00B12A93" w:rsidP="00B12A9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New Jersey is grateful for the sacrifices that members of the military and their families have made in service to this nation, and r</w:t>
      </w:r>
      <w:r w:rsidR="00611E8E">
        <w:t>ecognizes that they have sacrificed</w:t>
      </w:r>
      <w:r>
        <w:t xml:space="preserve"> their health </w:t>
      </w:r>
      <w:r w:rsidR="0056380E">
        <w:t xml:space="preserve">in service </w:t>
      </w:r>
      <w:r>
        <w:t>and deserve to be taken care of during and after their service; now, therefore,</w:t>
      </w:r>
    </w:p>
    <w:p w:rsidR="009F19CE" w:rsidRPr="00D71D68" w:rsidRDefault="009F19CE" w:rsidP="000B1054"/>
    <w:p w:rsidR="00686AEB" w:rsidRPr="00AA7880" w:rsidRDefault="00686AEB" w:rsidP="00686AEB">
      <w:r>
        <w:tab/>
      </w:r>
      <w:r w:rsidR="008F4B89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8F4B89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B12A93" w:rsidRDefault="00686AEB" w:rsidP="00B12A93">
      <w:r>
        <w:tab/>
      </w:r>
      <w:r w:rsidR="00B12A93">
        <w:t xml:space="preserve">1. </w:t>
      </w:r>
      <w:r w:rsidR="00915396">
        <w:t xml:space="preserve"> </w:t>
      </w:r>
      <w:r w:rsidR="00B12A93">
        <w:t xml:space="preserve">This House respectfully urges </w:t>
      </w:r>
      <w:r w:rsidR="00F816CA">
        <w:t>the United States Congress pass</w:t>
      </w:r>
      <w:r w:rsidR="00B12A93">
        <w:t xml:space="preserve"> </w:t>
      </w:r>
      <w:r w:rsidR="008F7348">
        <w:t xml:space="preserve">S.454 and H.R.1355, </w:t>
      </w:r>
      <w:r w:rsidR="00016C1F">
        <w:t>the “K2 Veterans Care Act of 2021.”</w:t>
      </w:r>
      <w:r w:rsidR="00B12A93">
        <w:t xml:space="preserve"> </w:t>
      </w:r>
    </w:p>
    <w:p w:rsidR="00B12A93" w:rsidRDefault="00B12A93" w:rsidP="00B12A93"/>
    <w:p w:rsidR="00B12A93" w:rsidRPr="00AA7880" w:rsidRDefault="00B12A93" w:rsidP="00B12A93">
      <w:r>
        <w:tab/>
        <w:t xml:space="preserve">2. </w:t>
      </w:r>
      <w:r w:rsidR="00915396">
        <w:t xml:space="preserve"> </w:t>
      </w:r>
      <w:r>
        <w:t xml:space="preserve">Copies of this resolution, as filed with the Secretary of State, shall be transmitted by the Clerk of the General Assembly </w:t>
      </w:r>
      <w:r w:rsidRPr="00AA1897">
        <w:t>to the Speaker and Minority Leader of the United St</w:t>
      </w:r>
      <w:r>
        <w:t>ates House of Representatives, t</w:t>
      </w:r>
      <w:r w:rsidRPr="00AA1897">
        <w:t>he Majority and Minority Leaders in the United States Senate, and every member of Congress elected from this State</w:t>
      </w:r>
      <w:r>
        <w:t>.</w:t>
      </w:r>
    </w:p>
    <w:p w:rsidR="00686AEB" w:rsidRPr="00AA7880" w:rsidRDefault="00686AEB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F83AD7" w:rsidRPr="00AA7880" w:rsidRDefault="00F83AD7" w:rsidP="00686AEB">
      <w:pPr>
        <w:jc w:val="center"/>
      </w:pPr>
    </w:p>
    <w:p w:rsidR="00686AEB" w:rsidRDefault="00F83AD7" w:rsidP="00686AEB">
      <w:r>
        <w:tab/>
        <w:t xml:space="preserve">This resolution urges the United States Congress to </w:t>
      </w:r>
      <w:r w:rsidR="00F816CA">
        <w:t xml:space="preserve">pass </w:t>
      </w:r>
      <w:r w:rsidR="00016C1F">
        <w:t>the “K2 Veterans Care Act of 2021”</w:t>
      </w:r>
      <w:r>
        <w:t xml:space="preserve"> in order to allow veterans who were exposed to toxic sub</w:t>
      </w:r>
      <w:r w:rsidR="00AD3FB7">
        <w:t xml:space="preserve">stances while serving at </w:t>
      </w:r>
      <w:proofErr w:type="spellStart"/>
      <w:r w:rsidR="00AD3FB7">
        <w:t>Karshi</w:t>
      </w:r>
      <w:proofErr w:type="spellEnd"/>
      <w:r w:rsidR="00AD3FB7">
        <w:t>-</w:t>
      </w:r>
      <w:r>
        <w:t xml:space="preserve">Khanabad Air Base in Uzbekistan to receive healthcare and benefits. </w:t>
      </w:r>
    </w:p>
    <w:p w:rsidR="000C5038" w:rsidRDefault="00F8261E">
      <w:r>
        <w:tab/>
        <w:t>The Un</w:t>
      </w:r>
      <w:r w:rsidR="00AD3FB7">
        <w:t>ited States military stationed service members at K</w:t>
      </w:r>
      <w:r>
        <w:t xml:space="preserve">2 from October 2001 to November 2005. </w:t>
      </w:r>
      <w:r w:rsidR="00C71E01">
        <w:t xml:space="preserve"> </w:t>
      </w:r>
      <w:r>
        <w:t>While there, service members may have been exposed to jet fuel, volatile organic compounds, particulate matter and dust, depleted uranium, asbestos, and lead based paint</w:t>
      </w:r>
      <w:r w:rsidR="005630F6">
        <w:t xml:space="preserve"> without their knowledge</w:t>
      </w:r>
      <w:r>
        <w:t>.</w:t>
      </w:r>
      <w:r w:rsidR="00C71E01">
        <w:t xml:space="preserve"> </w:t>
      </w:r>
      <w:r>
        <w:t xml:space="preserve"> These toxic exposures may lead to a higher risk of certain cancers. </w:t>
      </w:r>
      <w:r w:rsidR="00C71E01">
        <w:t xml:space="preserve"> </w:t>
      </w:r>
      <w:r w:rsidR="00A244C0">
        <w:t xml:space="preserve">This legislation would give service members the presumption of service connection for those who served at K2 and have been diagnosed with toxic exposure-related illnesses and diseases and access to hospital care, medical services, and nursing home care. </w:t>
      </w:r>
      <w:r w:rsidR="00C71E01">
        <w:t xml:space="preserve"> </w:t>
      </w:r>
      <w:r w:rsidR="00D6253E">
        <w:t xml:space="preserve">Service members have sacrificed to serve this nation and deserve to receive healthcare and benefits for the hazards they faced during their service. </w:t>
      </w:r>
    </w:p>
    <w:sectPr w:rsidR="000C5038" w:rsidSect="007676D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A4C" w:rsidRDefault="00BA6A4C">
      <w:r>
        <w:separator/>
      </w:r>
    </w:p>
  </w:endnote>
  <w:endnote w:type="continuationSeparator" w:id="0">
    <w:p w:rsidR="00BA6A4C" w:rsidRDefault="00BA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1C9" w:rsidRDefault="00EC6B32" w:rsidP="00EC6B32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A4C" w:rsidRDefault="00BA6A4C">
      <w:r>
        <w:separator/>
      </w:r>
    </w:p>
  </w:footnote>
  <w:footnote w:type="continuationSeparator" w:id="0">
    <w:p w:rsidR="00BA6A4C" w:rsidRDefault="00BA6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4A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76D1" w:rsidRDefault="007676D1" w:rsidP="007676D1">
    <w:pPr>
      <w:pStyle w:val="bpuHeadSpon"/>
    </w:pPr>
    <w:r w:rsidRPr="007676D1">
      <w:rPr>
        <w:rStyle w:val="bpuHeadSponChar"/>
      </w:rPr>
      <w:t>AR263</w:t>
    </w:r>
    <w:r>
      <w:t xml:space="preserve"> MAZZEO, TUCKER</w:t>
    </w:r>
  </w:p>
  <w:p w:rsidR="007676D1" w:rsidRDefault="007676D1" w:rsidP="007676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7FC0">
      <w:rPr>
        <w:noProof/>
      </w:rPr>
      <w:t>3</w:t>
    </w:r>
    <w:r>
      <w:fldChar w:fldCharType="end"/>
    </w:r>
  </w:p>
  <w:p w:rsidR="007676D1" w:rsidRDefault="007676D1" w:rsidP="007676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76D1" w:rsidRDefault="007676D1" w:rsidP="007676D1">
    <w:pPr>
      <w:pStyle w:val="bpuHeadSpon"/>
    </w:pPr>
    <w:r w:rsidRPr="007676D1">
      <w:rPr>
        <w:rStyle w:val="bpuHeadSponChar"/>
      </w:rPr>
      <w:t>AR263</w:t>
    </w:r>
    <w:r>
      <w:t xml:space="preserve"> MAZZEO, TUCKER</w:t>
    </w:r>
  </w:p>
  <w:p w:rsidR="007676D1" w:rsidRDefault="007676D1" w:rsidP="007676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4A83">
      <w:rPr>
        <w:noProof/>
      </w:rPr>
      <w:t>2</w:t>
    </w:r>
    <w:r>
      <w:fldChar w:fldCharType="end"/>
    </w:r>
  </w:p>
  <w:p w:rsidR="007676D1" w:rsidRDefault="007676D1" w:rsidP="007676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A4C"/>
    <w:rsid w:val="00002C91"/>
    <w:rsid w:val="000051BD"/>
    <w:rsid w:val="000160A5"/>
    <w:rsid w:val="00016C1F"/>
    <w:rsid w:val="0002335B"/>
    <w:rsid w:val="000339B5"/>
    <w:rsid w:val="0003549A"/>
    <w:rsid w:val="0003600B"/>
    <w:rsid w:val="000367AE"/>
    <w:rsid w:val="00043B22"/>
    <w:rsid w:val="00044A83"/>
    <w:rsid w:val="00054975"/>
    <w:rsid w:val="00057D20"/>
    <w:rsid w:val="0006197C"/>
    <w:rsid w:val="0006281F"/>
    <w:rsid w:val="0008141C"/>
    <w:rsid w:val="000838B2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51A7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0C8"/>
    <w:rsid w:val="00181676"/>
    <w:rsid w:val="00183603"/>
    <w:rsid w:val="0018410E"/>
    <w:rsid w:val="00184FD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C7FC0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660A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24CF"/>
    <w:rsid w:val="003B3AEC"/>
    <w:rsid w:val="003C43EF"/>
    <w:rsid w:val="003C5A6B"/>
    <w:rsid w:val="003C7FB2"/>
    <w:rsid w:val="003D24DE"/>
    <w:rsid w:val="003E12A0"/>
    <w:rsid w:val="003E26D4"/>
    <w:rsid w:val="003E47BA"/>
    <w:rsid w:val="003F3B37"/>
    <w:rsid w:val="0040195A"/>
    <w:rsid w:val="00402DC0"/>
    <w:rsid w:val="00416BB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1C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9D0"/>
    <w:rsid w:val="005536CD"/>
    <w:rsid w:val="00554051"/>
    <w:rsid w:val="00557240"/>
    <w:rsid w:val="005629A4"/>
    <w:rsid w:val="005630F6"/>
    <w:rsid w:val="0056380E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716"/>
    <w:rsid w:val="005C336F"/>
    <w:rsid w:val="005C7F3C"/>
    <w:rsid w:val="005D5D95"/>
    <w:rsid w:val="005E017C"/>
    <w:rsid w:val="005E50C6"/>
    <w:rsid w:val="005F2A97"/>
    <w:rsid w:val="005F399B"/>
    <w:rsid w:val="006019F8"/>
    <w:rsid w:val="00601A6B"/>
    <w:rsid w:val="00602754"/>
    <w:rsid w:val="00605B20"/>
    <w:rsid w:val="0061156F"/>
    <w:rsid w:val="00611E8E"/>
    <w:rsid w:val="00613FF5"/>
    <w:rsid w:val="006155A8"/>
    <w:rsid w:val="00621076"/>
    <w:rsid w:val="00621B94"/>
    <w:rsid w:val="00626239"/>
    <w:rsid w:val="00635316"/>
    <w:rsid w:val="00635449"/>
    <w:rsid w:val="006378C5"/>
    <w:rsid w:val="00645168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76D1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28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C2C"/>
    <w:rsid w:val="00875402"/>
    <w:rsid w:val="00884D51"/>
    <w:rsid w:val="008916EC"/>
    <w:rsid w:val="00891E4F"/>
    <w:rsid w:val="008963B2"/>
    <w:rsid w:val="008A31C5"/>
    <w:rsid w:val="008A4F9A"/>
    <w:rsid w:val="008B2850"/>
    <w:rsid w:val="008C79B3"/>
    <w:rsid w:val="008D77BD"/>
    <w:rsid w:val="008E454C"/>
    <w:rsid w:val="008F1E5A"/>
    <w:rsid w:val="008F4B89"/>
    <w:rsid w:val="008F7348"/>
    <w:rsid w:val="00901BDA"/>
    <w:rsid w:val="009121D8"/>
    <w:rsid w:val="00912D9C"/>
    <w:rsid w:val="00915396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012"/>
    <w:rsid w:val="009C5630"/>
    <w:rsid w:val="009D0E5D"/>
    <w:rsid w:val="009D0F63"/>
    <w:rsid w:val="009D7934"/>
    <w:rsid w:val="009D7CCF"/>
    <w:rsid w:val="009E5961"/>
    <w:rsid w:val="009F19CE"/>
    <w:rsid w:val="009F4FAC"/>
    <w:rsid w:val="00A017C0"/>
    <w:rsid w:val="00A01D4F"/>
    <w:rsid w:val="00A11228"/>
    <w:rsid w:val="00A222C2"/>
    <w:rsid w:val="00A23BE1"/>
    <w:rsid w:val="00A244C0"/>
    <w:rsid w:val="00A305D6"/>
    <w:rsid w:val="00A317AE"/>
    <w:rsid w:val="00A342C4"/>
    <w:rsid w:val="00A4579A"/>
    <w:rsid w:val="00A50F6B"/>
    <w:rsid w:val="00A52237"/>
    <w:rsid w:val="00A551D6"/>
    <w:rsid w:val="00A6251B"/>
    <w:rsid w:val="00A6754E"/>
    <w:rsid w:val="00A70F58"/>
    <w:rsid w:val="00A72987"/>
    <w:rsid w:val="00A7346B"/>
    <w:rsid w:val="00A822C4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3FB7"/>
    <w:rsid w:val="00AD70D6"/>
    <w:rsid w:val="00AD75BC"/>
    <w:rsid w:val="00AD7BB0"/>
    <w:rsid w:val="00AD7BC9"/>
    <w:rsid w:val="00AE1458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1DA0"/>
    <w:rsid w:val="00B12A93"/>
    <w:rsid w:val="00B2574A"/>
    <w:rsid w:val="00B35D8A"/>
    <w:rsid w:val="00B44DA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A4C"/>
    <w:rsid w:val="00BB1190"/>
    <w:rsid w:val="00BB31D0"/>
    <w:rsid w:val="00BB3A11"/>
    <w:rsid w:val="00BB4DDB"/>
    <w:rsid w:val="00BB5D79"/>
    <w:rsid w:val="00BB5F02"/>
    <w:rsid w:val="00BC7892"/>
    <w:rsid w:val="00BD2DC9"/>
    <w:rsid w:val="00BE24D6"/>
    <w:rsid w:val="00BE7EFA"/>
    <w:rsid w:val="00BF06AD"/>
    <w:rsid w:val="00BF2C67"/>
    <w:rsid w:val="00C04F4D"/>
    <w:rsid w:val="00C12E48"/>
    <w:rsid w:val="00C13D14"/>
    <w:rsid w:val="00C15F53"/>
    <w:rsid w:val="00C23AC4"/>
    <w:rsid w:val="00C23F09"/>
    <w:rsid w:val="00C25356"/>
    <w:rsid w:val="00C328D0"/>
    <w:rsid w:val="00C46BC1"/>
    <w:rsid w:val="00C5235F"/>
    <w:rsid w:val="00C54CE2"/>
    <w:rsid w:val="00C66BF3"/>
    <w:rsid w:val="00C70140"/>
    <w:rsid w:val="00C71E01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C19"/>
    <w:rsid w:val="00CE78BF"/>
    <w:rsid w:val="00CF65EB"/>
    <w:rsid w:val="00CF72AD"/>
    <w:rsid w:val="00D02441"/>
    <w:rsid w:val="00D039F4"/>
    <w:rsid w:val="00D10496"/>
    <w:rsid w:val="00D10CC2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53E"/>
    <w:rsid w:val="00D62FA3"/>
    <w:rsid w:val="00D63B6F"/>
    <w:rsid w:val="00D64A90"/>
    <w:rsid w:val="00D700F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515B"/>
    <w:rsid w:val="00E373C7"/>
    <w:rsid w:val="00E4267B"/>
    <w:rsid w:val="00E42F13"/>
    <w:rsid w:val="00E452DF"/>
    <w:rsid w:val="00E453F5"/>
    <w:rsid w:val="00E543CF"/>
    <w:rsid w:val="00E546FD"/>
    <w:rsid w:val="00E55A01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811"/>
    <w:rsid w:val="00EC5281"/>
    <w:rsid w:val="00EC6B32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B51"/>
    <w:rsid w:val="00F80AAC"/>
    <w:rsid w:val="00F816CA"/>
    <w:rsid w:val="00F8261E"/>
    <w:rsid w:val="00F83AD7"/>
    <w:rsid w:val="00FA0AFC"/>
    <w:rsid w:val="00FA1C82"/>
    <w:rsid w:val="00FA2ED1"/>
    <w:rsid w:val="00FA4A52"/>
    <w:rsid w:val="00FA5022"/>
    <w:rsid w:val="00FB4045"/>
    <w:rsid w:val="00FB4D8E"/>
    <w:rsid w:val="00FC0D0A"/>
    <w:rsid w:val="00FC1B0B"/>
    <w:rsid w:val="00FD2F97"/>
    <w:rsid w:val="00FF0EA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312F96"/>
  <w15:docId w15:val="{667959AE-69BE-4612-9F8F-A00AAAD8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9F19C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7676D1"/>
  </w:style>
  <w:style w:type="paragraph" w:styleId="BalloonText">
    <w:name w:val="Balloon Text"/>
    <w:basedOn w:val="Normal"/>
    <w:link w:val="BalloonTextChar"/>
    <w:semiHidden/>
    <w:unhideWhenUsed/>
    <w:rsid w:val="005D5D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D5D9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6D4AE-D002-4531-A294-67ADF767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800</Words>
  <Characters>4297</Characters>
  <Application>Microsoft Office Word</Application>
  <DocSecurity>0</DocSecurity>
  <Lines>118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AR263</vt:lpstr>
    </vt:vector>
  </TitlesOfParts>
  <Manager>R229</Manager>
  <Company>NJ Office of Legislative Services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AR263</dc:title>
  <dc:subject/>
  <dc:creator>Assemblyman  MAZZEO, Assemblywoman  TUCKER</dc:creator>
  <cp:keywords>AR263|3|SG |328|76|247|N|0|</cp:keywords>
  <dc:description>INTRODUCED JUNE 1, 2021</dc:description>
  <cp:lastModifiedBy>Franks, Denise</cp:lastModifiedBy>
  <cp:revision>2</cp:revision>
  <cp:lastPrinted>2021-06-29T19:09:00Z</cp:lastPrinted>
  <dcterms:created xsi:type="dcterms:W3CDTF">2021-06-29T19:09:00Z</dcterms:created>
  <dcterms:modified xsi:type="dcterms:W3CDTF">2021-06-29T19:09:00Z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