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100F"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4100F"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267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100F">
        <w:rPr>
          <w:caps/>
          <w:szCs w:val="24"/>
        </w:rPr>
        <w:t>DECEMBER 6, 2021</w:t>
      </w:r>
    </w:p>
    <w:p w:rsidR="004144CF" w:rsidRDefault="004144CF" w:rsidP="0083060A"/>
    <w:p w:rsidR="00170190" w:rsidRDefault="00170190" w:rsidP="0083060A">
      <w:r>
        <w:tab/>
        <w:t xml:space="preserve">The Assembly </w:t>
      </w:r>
      <w:r w:rsidRPr="00012696">
        <w:t xml:space="preserve">Health </w:t>
      </w:r>
      <w:r>
        <w:t>Committee reports favorably Assembly Resolution No. 267.</w:t>
      </w:r>
    </w:p>
    <w:p w:rsidR="00170190" w:rsidRPr="00170190" w:rsidRDefault="00170190" w:rsidP="001701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70190">
        <w:rPr>
          <w:spacing w:val="4"/>
          <w:szCs w:val="24"/>
        </w:rPr>
        <w:tab/>
        <w:t>This Assembly resolution recognizes, honors, and thanks the members of the AmeriCorps National Civilian Community Corps Team Earth 3 for their dedication, service, and sacrifice to our State and our nation by responding to the call to duty in administering vaccines in Atlantic City and underserved communities in the Cities of Trenton and Camden and performing their duties with rigor, humility, and grace.</w:t>
      </w:r>
    </w:p>
    <w:p w:rsidR="00170190" w:rsidRPr="00170190" w:rsidRDefault="00170190" w:rsidP="001701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70190">
        <w:rPr>
          <w:spacing w:val="4"/>
          <w:szCs w:val="24"/>
        </w:rPr>
        <w:tab/>
        <w:t>The AmeriCorps National Civilian Community Corps is a full-time service program that allows young adults to serve on a team and make an impact in communities across the country while gaining valuable leadership skills.  The AmeriCorps NCCC Team Earth 3 consisted of 10 members: Team Leader Mallory Fahey, Bailey Crowley, Bernadette Crehan, Ethan Buttery, Jeremy Shaban, Carlton Berthold, Graham Bellairs, Zoe Phillips, Kevin Zhang, and Kiera Williams.</w:t>
      </w:r>
    </w:p>
    <w:p w:rsidR="00170190" w:rsidRPr="00170190" w:rsidRDefault="00170190" w:rsidP="001701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70190">
        <w:rPr>
          <w:spacing w:val="4"/>
          <w:szCs w:val="24"/>
        </w:rPr>
        <w:tab/>
        <w:t>Team Earth 3 members first assembled at the AmeriCorps NCCC Southwest campus in Aurora, Colorado and performed contact tracing from a call center to limit the spread of COVID-19.  Team Earth 3 then traveled by van over four days, from Aurora, Colorado to Atlantic City, New Jersey, completing a journey of nearly 1,800 miles.  On February 14, 2021, Earth 3 began supporting vaccination efforts at the Atlantic County Regional Mega Site COVID-19 Vaccination Center at the Atlantic City Convention Center.  On February 21, 2021, Team Earth 3 was reassigned to support community-based vaccination sites in Trenton at Iglesia Pentecostal Church Assembly of God, Trenton Central High School, and Camden at the BB&amp;T Pavilion.  At the time of their departure, Team Earth 3 supported the administration of 7,328 vaccines in Trenton and 4,916 vaccines in Camden, for a total of 12,244 vaccinations.</w:t>
      </w:r>
    </w:p>
    <w:p w:rsidR="004B2ABF" w:rsidRPr="00AB28BA" w:rsidRDefault="00170190" w:rsidP="00AB28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70190">
        <w:rPr>
          <w:spacing w:val="4"/>
          <w:szCs w:val="24"/>
        </w:rPr>
        <w:tab/>
        <w:t>It is fitting and proper that this State recognizes the members of the AmeriCorps NCCC Team Earth 3 for their dedication, service, and sacrifice to our State in their essential contributions to supporting the State vaccination efforts against COVID-19.</w:t>
      </w:r>
    </w:p>
    <w:sectPr w:rsidR="004B2ABF" w:rsidRPr="00AB28B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100F" w:rsidRDefault="00C4100F">
      <w:r>
        <w:separator/>
      </w:r>
    </w:p>
  </w:endnote>
  <w:endnote w:type="continuationSeparator" w:id="0">
    <w:p w:rsidR="00C4100F" w:rsidRDefault="00C41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100F" w:rsidRDefault="00C4100F">
      <w:r>
        <w:separator/>
      </w:r>
    </w:p>
  </w:footnote>
  <w:footnote w:type="continuationSeparator" w:id="0">
    <w:p w:rsidR="00C4100F" w:rsidRDefault="00C410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B28BA" w:rsidP="00AB28BA">
    <w:pPr>
      <w:pStyle w:val="HeaderPage2"/>
      <w:jc w:val="center"/>
    </w:pPr>
    <w:r>
      <w:fldChar w:fldCharType="begin"/>
    </w:r>
    <w:r>
      <w:instrText xml:space="preserve"> PAGE  \* MERGEFORMAT </w:instrText>
    </w:r>
    <w:r>
      <w:fldChar w:fldCharType="separate"/>
    </w:r>
    <w:r>
      <w:rPr>
        <w:noProof/>
      </w:rPr>
      <w:t>2</w:t>
    </w:r>
    <w:r>
      <w:fldChar w:fldCharType="end"/>
    </w:r>
  </w:p>
  <w:p w:rsidR="00AB28BA" w:rsidRDefault="00AB28BA" w:rsidP="00AB28B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00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0947"/>
    <w:rsid w:val="001020AD"/>
    <w:rsid w:val="00104F41"/>
    <w:rsid w:val="00105C93"/>
    <w:rsid w:val="0010728F"/>
    <w:rsid w:val="0011534D"/>
    <w:rsid w:val="00115C99"/>
    <w:rsid w:val="00121487"/>
    <w:rsid w:val="001231F1"/>
    <w:rsid w:val="00140BC7"/>
    <w:rsid w:val="0014121E"/>
    <w:rsid w:val="00146CD6"/>
    <w:rsid w:val="001471AE"/>
    <w:rsid w:val="001561A5"/>
    <w:rsid w:val="0015788F"/>
    <w:rsid w:val="0016084D"/>
    <w:rsid w:val="00170190"/>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2835"/>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0273"/>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73E5"/>
    <w:rsid w:val="006F4981"/>
    <w:rsid w:val="00717104"/>
    <w:rsid w:val="0071764F"/>
    <w:rsid w:val="0074111A"/>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983"/>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28BA"/>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2D2"/>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100F"/>
    <w:rsid w:val="00C42B48"/>
    <w:rsid w:val="00C44424"/>
    <w:rsid w:val="00C47AF5"/>
    <w:rsid w:val="00C53CFF"/>
    <w:rsid w:val="00C55D17"/>
    <w:rsid w:val="00C6255C"/>
    <w:rsid w:val="00C65801"/>
    <w:rsid w:val="00C702C1"/>
    <w:rsid w:val="00C863A3"/>
    <w:rsid w:val="00C87FC7"/>
    <w:rsid w:val="00C94EFB"/>
    <w:rsid w:val="00C9642B"/>
    <w:rsid w:val="00C96D54"/>
    <w:rsid w:val="00C975EB"/>
    <w:rsid w:val="00CA2896"/>
    <w:rsid w:val="00CA42E8"/>
    <w:rsid w:val="00CD2D9C"/>
    <w:rsid w:val="00CD49FC"/>
    <w:rsid w:val="00CD5034"/>
    <w:rsid w:val="00CE1308"/>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0901802-0B42-4488-B345-6373979BB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B28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8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337</Words>
  <Characters>1849</Characters>
  <Application>Microsoft Office Word</Application>
  <DocSecurity>0</DocSecurity>
  <Lines>46</Lines>
  <Paragraphs>10</Paragraphs>
  <ScaleCrop>false</ScaleCrop>
  <HeadingPairs>
    <vt:vector size="2" baseType="variant">
      <vt:variant>
        <vt:lpstr>Title</vt:lpstr>
      </vt:variant>
      <vt:variant>
        <vt:i4>1</vt:i4>
      </vt:variant>
    </vt:vector>
  </HeadingPairs>
  <TitlesOfParts>
    <vt:vector size="1" baseType="lpstr">
      <vt:lpstr>AR267 AHE Statement 12/6/21</vt:lpstr>
    </vt:vector>
  </TitlesOfParts>
  <Manager>R224</Manager>
  <Company>NJ OLS DMU</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AR267 AHE Statement 12/6/21</dc:title>
  <dc:subject/>
  <dc:creator>Assembly AHE</dc:creator>
  <cp:keywords>AR267|1|HS |263|0|0|!||</cp:keywords>
  <dc:description/>
  <cp:lastModifiedBy>Franks, Denise</cp:lastModifiedBy>
  <cp:revision>2</cp:revision>
  <cp:lastPrinted>2021-12-07T16:23:00Z</cp:lastPrinted>
  <dcterms:created xsi:type="dcterms:W3CDTF">2021-12-07T19:14:00Z</dcterms:created>
  <dcterms:modified xsi:type="dcterms:W3CDTF">2021-12-07T19:14:00Z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